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CE37D" w14:textId="77777777" w:rsidR="00923A8E" w:rsidRPr="00C0435B" w:rsidRDefault="00923A8E" w:rsidP="00923A8E">
      <w:pPr>
        <w:spacing w:after="0" w:line="240" w:lineRule="auto"/>
        <w:jc w:val="center"/>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14:paraId="38E0135E" w14:textId="77777777" w:rsidR="00923A8E" w:rsidRPr="00C0435B" w:rsidRDefault="00923A8E" w:rsidP="00923A8E">
      <w:pPr>
        <w:spacing w:after="0" w:line="240" w:lineRule="auto"/>
        <w:jc w:val="center"/>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высшего образования</w:t>
      </w:r>
    </w:p>
    <w:p w14:paraId="0753D8A4" w14:textId="77777777" w:rsidR="00923A8E" w:rsidRPr="00C0435B" w:rsidRDefault="00923A8E" w:rsidP="00923A8E">
      <w:pPr>
        <w:spacing w:after="0" w:line="240" w:lineRule="auto"/>
        <w:jc w:val="center"/>
        <w:rPr>
          <w:rFonts w:ascii="Times New Roman" w:eastAsia="Times New Roman" w:hAnsi="Times New Roman" w:cs="Times New Roman"/>
          <w:b/>
          <w:caps/>
          <w:sz w:val="28"/>
          <w:szCs w:val="28"/>
          <w:lang w:eastAsia="ru-RU"/>
        </w:rPr>
      </w:pPr>
      <w:r w:rsidRPr="00C0435B">
        <w:rPr>
          <w:rFonts w:ascii="Times New Roman" w:eastAsia="Times New Roman" w:hAnsi="Times New Roman" w:cs="Times New Roman"/>
          <w:b/>
          <w:caps/>
          <w:sz w:val="28"/>
          <w:szCs w:val="28"/>
          <w:lang w:eastAsia="ru-RU"/>
        </w:rPr>
        <w:t>«ФинансовЫЙ УНИВЕРСИТЕТ при Правительстве</w:t>
      </w:r>
    </w:p>
    <w:p w14:paraId="36AAB6BD" w14:textId="77777777" w:rsidR="00923A8E" w:rsidRPr="00C0435B" w:rsidRDefault="00923A8E" w:rsidP="00923A8E">
      <w:pPr>
        <w:spacing w:after="0" w:line="240" w:lineRule="auto"/>
        <w:jc w:val="center"/>
        <w:rPr>
          <w:rFonts w:ascii="Times New Roman" w:eastAsia="Times New Roman" w:hAnsi="Times New Roman" w:cs="Times New Roman"/>
          <w:b/>
          <w:caps/>
          <w:sz w:val="28"/>
          <w:szCs w:val="28"/>
          <w:lang w:eastAsia="ru-RU"/>
        </w:rPr>
      </w:pPr>
      <w:r w:rsidRPr="00C0435B">
        <w:rPr>
          <w:rFonts w:ascii="Times New Roman" w:eastAsia="Times New Roman" w:hAnsi="Times New Roman" w:cs="Times New Roman"/>
          <w:b/>
          <w:caps/>
          <w:sz w:val="28"/>
          <w:szCs w:val="28"/>
          <w:lang w:eastAsia="ru-RU"/>
        </w:rPr>
        <w:t>Российской Федерации»</w:t>
      </w:r>
    </w:p>
    <w:p w14:paraId="4E313C1D" w14:textId="77777777" w:rsidR="00923A8E" w:rsidRPr="00C0435B" w:rsidRDefault="00923A8E" w:rsidP="00923A8E">
      <w:pPr>
        <w:spacing w:after="0" w:line="240" w:lineRule="auto"/>
        <w:jc w:val="center"/>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t>(Финансовый университет)</w:t>
      </w:r>
    </w:p>
    <w:p w14:paraId="51DBFB00" w14:textId="77777777" w:rsidR="00923A8E" w:rsidRPr="00C0435B" w:rsidRDefault="00923A8E" w:rsidP="00923A8E">
      <w:pPr>
        <w:spacing w:after="0" w:line="240" w:lineRule="auto"/>
        <w:jc w:val="center"/>
        <w:rPr>
          <w:rFonts w:ascii="Times New Roman" w:eastAsia="Times New Roman" w:hAnsi="Times New Roman" w:cs="Times New Roman"/>
          <w:sz w:val="28"/>
          <w:szCs w:val="28"/>
          <w:lang w:eastAsia="ru-RU"/>
        </w:rPr>
      </w:pPr>
    </w:p>
    <w:p w14:paraId="7F39205D" w14:textId="77777777" w:rsidR="00923A8E" w:rsidRPr="00C0435B" w:rsidRDefault="00923A8E" w:rsidP="00923A8E">
      <w:pPr>
        <w:spacing w:after="0" w:line="240" w:lineRule="auto"/>
        <w:jc w:val="center"/>
        <w:rPr>
          <w:rFonts w:ascii="Times New Roman" w:eastAsia="Times New Roman" w:hAnsi="Times New Roman" w:cs="Times New Roman"/>
          <w:b/>
          <w:sz w:val="28"/>
          <w:szCs w:val="28"/>
          <w:lang w:eastAsia="ru-RU"/>
        </w:rPr>
      </w:pPr>
    </w:p>
    <w:p w14:paraId="4D9B892B" w14:textId="77777777" w:rsidR="00923A8E" w:rsidRPr="00C0435B" w:rsidRDefault="009F4336" w:rsidP="00923A8E">
      <w:pPr>
        <w:spacing w:after="0" w:line="240" w:lineRule="auto"/>
        <w:jc w:val="center"/>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t>Департамент экономической безопасности и управления рисками</w:t>
      </w:r>
    </w:p>
    <w:p w14:paraId="62EA1A59" w14:textId="15298210" w:rsidR="00923A8E" w:rsidRPr="005A5AB5" w:rsidRDefault="005A5AB5" w:rsidP="00923A8E">
      <w:pPr>
        <w:spacing w:after="0" w:line="240" w:lineRule="auto"/>
        <w:jc w:val="center"/>
        <w:rPr>
          <w:rFonts w:ascii="Times New Roman" w:eastAsia="Times New Roman" w:hAnsi="Times New Roman" w:cs="Times New Roman"/>
          <w:b/>
          <w:sz w:val="28"/>
          <w:szCs w:val="28"/>
          <w:lang w:eastAsia="ru-RU"/>
        </w:rPr>
      </w:pPr>
      <w:r w:rsidRPr="005A5AB5">
        <w:rPr>
          <w:rFonts w:ascii="Times New Roman" w:eastAsia="Times New Roman" w:hAnsi="Times New Roman" w:cs="Times New Roman"/>
          <w:b/>
          <w:sz w:val="28"/>
          <w:szCs w:val="28"/>
          <w:lang w:eastAsia="ru-RU"/>
        </w:rPr>
        <w:t>Факультета экономики и бизнеса</w:t>
      </w:r>
    </w:p>
    <w:p w14:paraId="4A01BF78" w14:textId="77777777" w:rsidR="00923A8E" w:rsidRPr="00C0435B" w:rsidRDefault="00923A8E" w:rsidP="00923A8E">
      <w:pPr>
        <w:spacing w:after="0" w:line="240" w:lineRule="auto"/>
        <w:jc w:val="center"/>
        <w:rPr>
          <w:rFonts w:ascii="Times New Roman" w:eastAsia="Times New Roman" w:hAnsi="Times New Roman" w:cs="Times New Roman"/>
          <w:b/>
          <w:sz w:val="28"/>
          <w:szCs w:val="28"/>
          <w:lang w:eastAsia="ru-RU"/>
        </w:rPr>
      </w:pPr>
    </w:p>
    <w:p w14:paraId="401B3117" w14:textId="77777777" w:rsidR="00923A8E" w:rsidRPr="00C0435B" w:rsidRDefault="00923A8E" w:rsidP="00923A8E">
      <w:pPr>
        <w:spacing w:after="0" w:line="240" w:lineRule="auto"/>
        <w:jc w:val="center"/>
        <w:rPr>
          <w:rFonts w:ascii="Times New Roman" w:eastAsia="Times New Roman" w:hAnsi="Times New Roman" w:cs="Times New Roman"/>
          <w:b/>
          <w:sz w:val="28"/>
          <w:szCs w:val="28"/>
          <w:lang w:eastAsia="ru-RU"/>
        </w:rPr>
      </w:pPr>
    </w:p>
    <w:p w14:paraId="6E3718AB" w14:textId="77777777" w:rsidR="00923A8E" w:rsidRPr="00C0435B" w:rsidRDefault="00923A8E" w:rsidP="00923A8E">
      <w:pPr>
        <w:spacing w:after="0" w:line="240" w:lineRule="auto"/>
        <w:jc w:val="center"/>
        <w:rPr>
          <w:rFonts w:ascii="Times New Roman" w:eastAsia="Times New Roman" w:hAnsi="Times New Roman" w:cs="Times New Roman"/>
          <w:b/>
          <w:sz w:val="28"/>
          <w:szCs w:val="28"/>
          <w:lang w:eastAsia="ru-RU"/>
        </w:rPr>
      </w:pPr>
    </w:p>
    <w:p w14:paraId="52BA45BE" w14:textId="77777777" w:rsidR="00923A8E" w:rsidRPr="00C0435B" w:rsidRDefault="00923A8E" w:rsidP="00923A8E">
      <w:pPr>
        <w:spacing w:after="0" w:line="240" w:lineRule="auto"/>
        <w:jc w:val="center"/>
        <w:rPr>
          <w:rFonts w:ascii="Times New Roman" w:eastAsia="Times New Roman" w:hAnsi="Times New Roman" w:cs="Times New Roman"/>
          <w:b/>
          <w:sz w:val="28"/>
          <w:szCs w:val="28"/>
          <w:lang w:eastAsia="ru-RU"/>
        </w:rPr>
      </w:pPr>
    </w:p>
    <w:p w14:paraId="4F1259F9" w14:textId="77777777" w:rsidR="00923A8E" w:rsidRPr="00C0435B" w:rsidRDefault="00923A8E" w:rsidP="00923A8E">
      <w:pPr>
        <w:spacing w:after="0" w:line="240" w:lineRule="auto"/>
        <w:jc w:val="center"/>
        <w:rPr>
          <w:rFonts w:ascii="Times New Roman" w:eastAsia="Times New Roman" w:hAnsi="Times New Roman" w:cs="Times New Roman"/>
          <w:b/>
          <w:sz w:val="28"/>
          <w:szCs w:val="28"/>
          <w:lang w:eastAsia="ru-RU"/>
        </w:rPr>
      </w:pPr>
    </w:p>
    <w:p w14:paraId="0E127808" w14:textId="2604BDA6" w:rsidR="00932F0B" w:rsidRPr="00C0435B" w:rsidRDefault="004050B3" w:rsidP="00923A8E">
      <w:pPr>
        <w:spacing w:after="0" w:line="240" w:lineRule="auto"/>
        <w:jc w:val="center"/>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t>Противодействие корпоративному мошенничеству</w:t>
      </w:r>
    </w:p>
    <w:p w14:paraId="759384D3" w14:textId="77777777" w:rsidR="00923A8E" w:rsidRPr="00C0435B" w:rsidRDefault="00923A8E" w:rsidP="00923A8E">
      <w:pPr>
        <w:tabs>
          <w:tab w:val="left" w:pos="2220"/>
          <w:tab w:val="center" w:pos="4531"/>
        </w:tabs>
        <w:spacing w:after="0" w:line="360" w:lineRule="auto"/>
        <w:ind w:left="-180" w:right="616" w:firstLine="360"/>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tab/>
      </w:r>
    </w:p>
    <w:p w14:paraId="375B7C27" w14:textId="77777777" w:rsidR="00923A8E" w:rsidRPr="00C0435B" w:rsidRDefault="00923A8E" w:rsidP="00923A8E">
      <w:pPr>
        <w:spacing w:after="0" w:line="240" w:lineRule="auto"/>
        <w:jc w:val="center"/>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t xml:space="preserve">Рабочая программа дисциплины  </w:t>
      </w:r>
    </w:p>
    <w:p w14:paraId="4BB6B46A" w14:textId="77777777" w:rsidR="00923A8E" w:rsidRPr="00C0435B" w:rsidRDefault="00923A8E" w:rsidP="00923A8E">
      <w:pPr>
        <w:tabs>
          <w:tab w:val="left" w:pos="3285"/>
        </w:tabs>
        <w:spacing w:after="0" w:line="360" w:lineRule="auto"/>
        <w:ind w:left="-180" w:right="616" w:firstLine="360"/>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tab/>
      </w:r>
    </w:p>
    <w:p w14:paraId="3B3434F4" w14:textId="77777777" w:rsidR="00923A8E" w:rsidRPr="00C0435B" w:rsidRDefault="00923A8E" w:rsidP="00923A8E">
      <w:pPr>
        <w:spacing w:after="0" w:line="240" w:lineRule="auto"/>
        <w:jc w:val="center"/>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для студентов, обучающихся по направлению подготовки</w:t>
      </w:r>
    </w:p>
    <w:p w14:paraId="5CE04470" w14:textId="40014C53" w:rsidR="00923A8E" w:rsidRPr="00C0435B" w:rsidRDefault="00923A8E" w:rsidP="00923A8E">
      <w:pPr>
        <w:spacing w:after="0" w:line="240" w:lineRule="auto"/>
        <w:jc w:val="center"/>
        <w:rPr>
          <w:rFonts w:ascii="Times New Roman" w:eastAsia="Times New Roman" w:hAnsi="Times New Roman" w:cs="Times New Roman"/>
          <w:bCs/>
          <w:sz w:val="28"/>
          <w:szCs w:val="28"/>
          <w:lang w:eastAsia="ru-RU"/>
        </w:rPr>
      </w:pPr>
      <w:r w:rsidRPr="00C0435B">
        <w:rPr>
          <w:rFonts w:ascii="Times New Roman" w:eastAsia="Times New Roman" w:hAnsi="Times New Roman" w:cs="Times New Roman"/>
          <w:bCs/>
          <w:sz w:val="28"/>
          <w:szCs w:val="28"/>
          <w:lang w:eastAsia="ru-RU"/>
        </w:rPr>
        <w:t>38.0</w:t>
      </w:r>
      <w:r w:rsidR="00725B88" w:rsidRPr="00C0435B">
        <w:rPr>
          <w:rFonts w:ascii="Times New Roman" w:eastAsia="Times New Roman" w:hAnsi="Times New Roman" w:cs="Times New Roman"/>
          <w:bCs/>
          <w:sz w:val="28"/>
          <w:szCs w:val="28"/>
          <w:lang w:eastAsia="ru-RU"/>
        </w:rPr>
        <w:t>4</w:t>
      </w:r>
      <w:r w:rsidRPr="00C0435B">
        <w:rPr>
          <w:rFonts w:ascii="Times New Roman" w:eastAsia="Times New Roman" w:hAnsi="Times New Roman" w:cs="Times New Roman"/>
          <w:bCs/>
          <w:sz w:val="28"/>
          <w:szCs w:val="28"/>
          <w:lang w:eastAsia="ru-RU"/>
        </w:rPr>
        <w:t>.01</w:t>
      </w:r>
      <w:r w:rsidR="005712BD">
        <w:rPr>
          <w:rFonts w:ascii="Times New Roman" w:eastAsia="Times New Roman" w:hAnsi="Times New Roman" w:cs="Times New Roman"/>
          <w:bCs/>
          <w:sz w:val="28"/>
          <w:szCs w:val="28"/>
          <w:lang w:eastAsia="ru-RU"/>
        </w:rPr>
        <w:t xml:space="preserve"> </w:t>
      </w:r>
      <w:r w:rsidRPr="00C0435B">
        <w:rPr>
          <w:rFonts w:ascii="Times New Roman" w:eastAsia="Times New Roman" w:hAnsi="Times New Roman" w:cs="Times New Roman"/>
          <w:bCs/>
          <w:sz w:val="28"/>
          <w:szCs w:val="28"/>
          <w:lang w:eastAsia="ru-RU"/>
        </w:rPr>
        <w:t>«Экономика»</w:t>
      </w:r>
    </w:p>
    <w:p w14:paraId="22AE67B0" w14:textId="77777777" w:rsidR="00725B88" w:rsidRPr="00C0435B" w:rsidRDefault="00725B88" w:rsidP="00923A8E">
      <w:pPr>
        <w:spacing w:after="0" w:line="240" w:lineRule="auto"/>
        <w:jc w:val="center"/>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Направленность программы магистратуры</w:t>
      </w:r>
      <w:r w:rsidR="00923A8E" w:rsidRPr="00C0435B">
        <w:rPr>
          <w:rFonts w:ascii="Times New Roman" w:eastAsia="Times New Roman" w:hAnsi="Times New Roman" w:cs="Times New Roman"/>
          <w:sz w:val="28"/>
          <w:szCs w:val="28"/>
          <w:lang w:eastAsia="ru-RU"/>
        </w:rPr>
        <w:t xml:space="preserve"> </w:t>
      </w:r>
    </w:p>
    <w:p w14:paraId="17CC8D1A" w14:textId="2400AB86" w:rsidR="00923A8E" w:rsidRPr="00C0435B" w:rsidRDefault="00923A8E" w:rsidP="00932F0B">
      <w:pPr>
        <w:jc w:val="center"/>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w:t>
      </w:r>
      <w:r w:rsidR="004050B3" w:rsidRPr="00C0435B">
        <w:rPr>
          <w:rFonts w:ascii="Times New Roman" w:eastAsia="Times New Roman" w:hAnsi="Times New Roman" w:cs="Times New Roman"/>
          <w:sz w:val="28"/>
          <w:szCs w:val="28"/>
          <w:lang w:eastAsia="ru-RU"/>
        </w:rPr>
        <w:t>Финансовые расследования в организаци</w:t>
      </w:r>
      <w:r w:rsidR="00483940">
        <w:rPr>
          <w:rFonts w:ascii="Times New Roman" w:eastAsia="Times New Roman" w:hAnsi="Times New Roman" w:cs="Times New Roman"/>
          <w:sz w:val="28"/>
          <w:szCs w:val="28"/>
          <w:lang w:eastAsia="ru-RU"/>
        </w:rPr>
        <w:t>ях</w:t>
      </w:r>
      <w:r w:rsidRPr="00C0435B">
        <w:rPr>
          <w:rFonts w:ascii="Times New Roman" w:eastAsia="Times New Roman" w:hAnsi="Times New Roman" w:cs="Times New Roman"/>
          <w:sz w:val="28"/>
          <w:szCs w:val="28"/>
          <w:lang w:eastAsia="ru-RU"/>
        </w:rPr>
        <w:t>»</w:t>
      </w:r>
    </w:p>
    <w:p w14:paraId="1D4DE0D6" w14:textId="77777777" w:rsidR="00932F0B" w:rsidRPr="00C0435B" w:rsidRDefault="00932F0B" w:rsidP="00B81E0A">
      <w:pPr>
        <w:spacing w:after="0" w:line="240" w:lineRule="auto"/>
        <w:jc w:val="center"/>
        <w:rPr>
          <w:rFonts w:ascii="Times New Roman" w:eastAsia="Times New Roman" w:hAnsi="Times New Roman" w:cs="Times New Roman"/>
          <w:sz w:val="28"/>
          <w:szCs w:val="28"/>
          <w:lang w:eastAsia="ru-RU"/>
        </w:rPr>
      </w:pPr>
    </w:p>
    <w:p w14:paraId="4FB722AB" w14:textId="77777777" w:rsidR="00923A8E" w:rsidRPr="00C0435B" w:rsidRDefault="00923A8E" w:rsidP="00923A8E">
      <w:pPr>
        <w:spacing w:after="0" w:line="240" w:lineRule="auto"/>
        <w:jc w:val="center"/>
        <w:rPr>
          <w:rFonts w:ascii="Times New Roman" w:eastAsia="Times New Roman" w:hAnsi="Times New Roman" w:cs="Times New Roman"/>
          <w:bCs/>
          <w:sz w:val="28"/>
          <w:szCs w:val="28"/>
          <w:lang w:eastAsia="ru-RU"/>
        </w:rPr>
      </w:pPr>
    </w:p>
    <w:p w14:paraId="3FB9EB6A" w14:textId="77777777" w:rsidR="00923A8E" w:rsidRPr="00C0435B" w:rsidRDefault="00923A8E" w:rsidP="00923A8E">
      <w:pPr>
        <w:spacing w:after="0" w:line="240" w:lineRule="auto"/>
        <w:jc w:val="center"/>
        <w:rPr>
          <w:rFonts w:ascii="Times New Roman" w:eastAsia="Times New Roman" w:hAnsi="Times New Roman" w:cs="Times New Roman"/>
          <w:b/>
          <w:sz w:val="28"/>
          <w:szCs w:val="28"/>
          <w:lang w:eastAsia="ru-RU"/>
        </w:rPr>
      </w:pPr>
    </w:p>
    <w:p w14:paraId="5A890D8F" w14:textId="77777777" w:rsidR="00923A8E" w:rsidRPr="00C0435B" w:rsidRDefault="00923A8E" w:rsidP="00923A8E">
      <w:pPr>
        <w:spacing w:after="0" w:line="240" w:lineRule="auto"/>
        <w:jc w:val="center"/>
        <w:rPr>
          <w:rFonts w:ascii="Times New Roman" w:eastAsia="Times New Roman" w:hAnsi="Times New Roman" w:cs="Times New Roman"/>
          <w:b/>
          <w:sz w:val="28"/>
          <w:szCs w:val="28"/>
          <w:lang w:eastAsia="ru-RU"/>
        </w:rPr>
      </w:pPr>
    </w:p>
    <w:p w14:paraId="56DA0ECC" w14:textId="77777777" w:rsidR="00923A8E" w:rsidRPr="00C0435B" w:rsidRDefault="00923A8E" w:rsidP="00923A8E">
      <w:pPr>
        <w:spacing w:after="0" w:line="240" w:lineRule="auto"/>
        <w:jc w:val="center"/>
        <w:rPr>
          <w:rFonts w:ascii="Times New Roman" w:eastAsia="Times New Roman" w:hAnsi="Times New Roman" w:cs="Times New Roman"/>
          <w:b/>
          <w:sz w:val="28"/>
          <w:szCs w:val="28"/>
          <w:lang w:eastAsia="ru-RU"/>
        </w:rPr>
      </w:pPr>
    </w:p>
    <w:p w14:paraId="06769EE0" w14:textId="77777777" w:rsidR="00923A8E" w:rsidRPr="00C0435B" w:rsidRDefault="00923A8E" w:rsidP="00923A8E">
      <w:pPr>
        <w:spacing w:after="0" w:line="240" w:lineRule="auto"/>
        <w:jc w:val="center"/>
        <w:rPr>
          <w:rFonts w:ascii="Times New Roman" w:eastAsia="Times New Roman" w:hAnsi="Times New Roman" w:cs="Times New Roman"/>
          <w:b/>
          <w:i/>
          <w:sz w:val="28"/>
          <w:szCs w:val="28"/>
          <w:lang w:eastAsia="ru-RU"/>
        </w:rPr>
      </w:pPr>
    </w:p>
    <w:p w14:paraId="0FB9A708" w14:textId="77777777" w:rsidR="00923A8E" w:rsidRPr="00C0435B" w:rsidRDefault="00923A8E" w:rsidP="00923A8E">
      <w:pPr>
        <w:spacing w:after="0" w:line="240" w:lineRule="auto"/>
        <w:jc w:val="center"/>
        <w:rPr>
          <w:rFonts w:ascii="Times New Roman" w:eastAsia="Times New Roman" w:hAnsi="Times New Roman" w:cs="Times New Roman"/>
          <w:b/>
          <w:i/>
          <w:sz w:val="28"/>
          <w:szCs w:val="28"/>
          <w:lang w:eastAsia="ru-RU"/>
        </w:rPr>
      </w:pPr>
    </w:p>
    <w:p w14:paraId="6049A576" w14:textId="77777777" w:rsidR="00923A8E" w:rsidRPr="00C0435B" w:rsidRDefault="00923A8E" w:rsidP="00923A8E">
      <w:pPr>
        <w:spacing w:after="0" w:line="240" w:lineRule="auto"/>
        <w:jc w:val="center"/>
        <w:rPr>
          <w:rFonts w:ascii="Times New Roman" w:eastAsia="Times New Roman" w:hAnsi="Times New Roman" w:cs="Times New Roman"/>
          <w:b/>
          <w:i/>
          <w:sz w:val="28"/>
          <w:szCs w:val="28"/>
          <w:lang w:eastAsia="ru-RU"/>
        </w:rPr>
      </w:pPr>
    </w:p>
    <w:p w14:paraId="045D8B9E" w14:textId="77777777" w:rsidR="00923A8E" w:rsidRPr="00C0435B" w:rsidRDefault="00923A8E" w:rsidP="00923A8E">
      <w:pPr>
        <w:spacing w:after="0" w:line="240" w:lineRule="auto"/>
        <w:jc w:val="center"/>
        <w:rPr>
          <w:rFonts w:ascii="Times New Roman" w:eastAsia="Times New Roman" w:hAnsi="Times New Roman" w:cs="Times New Roman"/>
          <w:b/>
          <w:i/>
          <w:sz w:val="28"/>
          <w:szCs w:val="28"/>
          <w:lang w:eastAsia="ru-RU"/>
        </w:rPr>
      </w:pPr>
    </w:p>
    <w:p w14:paraId="13C1E785" w14:textId="77777777" w:rsidR="00923A8E" w:rsidRPr="00C0435B" w:rsidRDefault="00923A8E" w:rsidP="00923A8E">
      <w:pPr>
        <w:spacing w:after="0" w:line="240" w:lineRule="auto"/>
        <w:jc w:val="center"/>
        <w:rPr>
          <w:rFonts w:ascii="Times New Roman" w:eastAsia="Times New Roman" w:hAnsi="Times New Roman" w:cs="Times New Roman"/>
          <w:b/>
          <w:i/>
          <w:sz w:val="28"/>
          <w:szCs w:val="28"/>
          <w:lang w:eastAsia="ru-RU"/>
        </w:rPr>
      </w:pPr>
    </w:p>
    <w:p w14:paraId="10DB98DC" w14:textId="77777777" w:rsidR="00923A8E" w:rsidRPr="00C0435B" w:rsidRDefault="00923A8E" w:rsidP="00923A8E">
      <w:pPr>
        <w:spacing w:after="0" w:line="240" w:lineRule="auto"/>
        <w:jc w:val="center"/>
        <w:rPr>
          <w:rFonts w:ascii="Times New Roman" w:eastAsia="Times New Roman" w:hAnsi="Times New Roman" w:cs="Times New Roman"/>
          <w:b/>
          <w:i/>
          <w:sz w:val="28"/>
          <w:szCs w:val="28"/>
          <w:lang w:eastAsia="ru-RU"/>
        </w:rPr>
      </w:pPr>
    </w:p>
    <w:p w14:paraId="5383E498" w14:textId="77777777" w:rsidR="00923A8E" w:rsidRPr="00C0435B" w:rsidRDefault="00923A8E" w:rsidP="00923A8E">
      <w:pPr>
        <w:spacing w:after="0" w:line="240" w:lineRule="auto"/>
        <w:jc w:val="center"/>
        <w:rPr>
          <w:rFonts w:ascii="Times New Roman" w:eastAsia="Times New Roman" w:hAnsi="Times New Roman" w:cs="Times New Roman"/>
          <w:b/>
          <w:i/>
          <w:sz w:val="28"/>
          <w:szCs w:val="28"/>
          <w:lang w:eastAsia="ru-RU"/>
        </w:rPr>
      </w:pPr>
    </w:p>
    <w:p w14:paraId="05E58FA9" w14:textId="77777777" w:rsidR="00923A8E" w:rsidRPr="00C0435B" w:rsidRDefault="00923A8E" w:rsidP="00923A8E">
      <w:pPr>
        <w:spacing w:after="0" w:line="240" w:lineRule="auto"/>
        <w:jc w:val="center"/>
        <w:rPr>
          <w:rFonts w:ascii="Times New Roman" w:eastAsia="Times New Roman" w:hAnsi="Times New Roman" w:cs="Times New Roman"/>
          <w:b/>
          <w:i/>
          <w:sz w:val="28"/>
          <w:szCs w:val="28"/>
          <w:lang w:eastAsia="ru-RU"/>
        </w:rPr>
      </w:pPr>
    </w:p>
    <w:p w14:paraId="52C50436" w14:textId="77777777" w:rsidR="00923A8E" w:rsidRPr="00C0435B" w:rsidRDefault="00923A8E" w:rsidP="00923A8E">
      <w:pPr>
        <w:spacing w:after="0" w:line="240" w:lineRule="auto"/>
        <w:jc w:val="center"/>
        <w:rPr>
          <w:rFonts w:ascii="Times New Roman" w:eastAsia="Times New Roman" w:hAnsi="Times New Roman" w:cs="Times New Roman"/>
          <w:b/>
          <w:i/>
          <w:sz w:val="28"/>
          <w:szCs w:val="28"/>
          <w:lang w:eastAsia="ru-RU"/>
        </w:rPr>
      </w:pPr>
    </w:p>
    <w:p w14:paraId="6B3F5FD6" w14:textId="77777777" w:rsidR="00923A8E" w:rsidRPr="00C0435B" w:rsidRDefault="00923A8E" w:rsidP="00923A8E">
      <w:pPr>
        <w:spacing w:after="0" w:line="240" w:lineRule="auto"/>
        <w:rPr>
          <w:rFonts w:ascii="Times New Roman" w:eastAsia="Times New Roman" w:hAnsi="Times New Roman" w:cs="Times New Roman"/>
          <w:b/>
          <w:i/>
          <w:sz w:val="28"/>
          <w:szCs w:val="28"/>
          <w:lang w:eastAsia="ru-RU"/>
        </w:rPr>
      </w:pPr>
    </w:p>
    <w:p w14:paraId="794C74DF" w14:textId="77777777" w:rsidR="00923A8E" w:rsidRPr="00C0435B" w:rsidRDefault="00923A8E" w:rsidP="00923A8E">
      <w:pPr>
        <w:spacing w:after="0" w:line="240" w:lineRule="auto"/>
        <w:rPr>
          <w:rFonts w:ascii="Times New Roman" w:eastAsia="Times New Roman" w:hAnsi="Times New Roman" w:cs="Times New Roman"/>
          <w:b/>
          <w:i/>
          <w:sz w:val="28"/>
          <w:szCs w:val="28"/>
          <w:lang w:eastAsia="ru-RU"/>
        </w:rPr>
      </w:pPr>
    </w:p>
    <w:p w14:paraId="052C9104" w14:textId="77777777" w:rsidR="00923A8E" w:rsidRPr="00C0435B" w:rsidRDefault="00923A8E" w:rsidP="00923A8E">
      <w:pPr>
        <w:spacing w:after="0" w:line="240" w:lineRule="auto"/>
        <w:rPr>
          <w:rFonts w:ascii="Times New Roman" w:eastAsia="Times New Roman" w:hAnsi="Times New Roman" w:cs="Times New Roman"/>
          <w:b/>
          <w:i/>
          <w:sz w:val="28"/>
          <w:szCs w:val="28"/>
          <w:lang w:eastAsia="ru-RU"/>
        </w:rPr>
      </w:pPr>
    </w:p>
    <w:p w14:paraId="19C3FFA0" w14:textId="77777777" w:rsidR="00923A8E" w:rsidRPr="00C0435B" w:rsidRDefault="00923A8E" w:rsidP="00923A8E">
      <w:pPr>
        <w:spacing w:after="0" w:line="240" w:lineRule="auto"/>
        <w:rPr>
          <w:rFonts w:ascii="Times New Roman" w:eastAsia="Times New Roman" w:hAnsi="Times New Roman" w:cs="Times New Roman"/>
          <w:b/>
          <w:i/>
          <w:sz w:val="28"/>
          <w:szCs w:val="28"/>
          <w:lang w:eastAsia="ru-RU"/>
        </w:rPr>
      </w:pPr>
    </w:p>
    <w:p w14:paraId="0F32674F" w14:textId="77777777" w:rsidR="00923A8E" w:rsidRPr="00C0435B" w:rsidRDefault="00923A8E" w:rsidP="00923A8E">
      <w:pPr>
        <w:spacing w:after="0" w:line="240" w:lineRule="auto"/>
        <w:jc w:val="center"/>
        <w:rPr>
          <w:rFonts w:ascii="Times New Roman" w:eastAsia="Times New Roman" w:hAnsi="Times New Roman" w:cs="Times New Roman"/>
          <w:b/>
          <w:sz w:val="28"/>
          <w:szCs w:val="28"/>
          <w:lang w:eastAsia="ru-RU"/>
        </w:rPr>
      </w:pPr>
    </w:p>
    <w:p w14:paraId="1BB1EE6F" w14:textId="77777777" w:rsidR="00923A8E" w:rsidRPr="00C0435B" w:rsidRDefault="00923A8E" w:rsidP="00923A8E">
      <w:pPr>
        <w:spacing w:after="0" w:line="240" w:lineRule="auto"/>
        <w:jc w:val="center"/>
        <w:rPr>
          <w:rFonts w:ascii="Times New Roman" w:eastAsia="Times New Roman" w:hAnsi="Times New Roman" w:cs="Times New Roman"/>
          <w:b/>
          <w:sz w:val="28"/>
          <w:szCs w:val="28"/>
          <w:lang w:eastAsia="ru-RU"/>
        </w:rPr>
      </w:pPr>
    </w:p>
    <w:p w14:paraId="1414DCA9" w14:textId="31EA82D8" w:rsidR="00092C17" w:rsidRPr="00C0435B" w:rsidRDefault="00923A8E" w:rsidP="00923A8E">
      <w:pPr>
        <w:spacing w:after="0" w:line="240" w:lineRule="auto"/>
        <w:jc w:val="center"/>
        <w:rPr>
          <w:rFonts w:ascii="Times New Roman" w:eastAsia="Times New Roman" w:hAnsi="Times New Roman" w:cs="Times New Roman"/>
          <w:b/>
          <w:caps/>
          <w:sz w:val="28"/>
          <w:szCs w:val="28"/>
          <w:lang w:eastAsia="ru-RU"/>
        </w:rPr>
      </w:pPr>
      <w:r w:rsidRPr="00C0435B">
        <w:rPr>
          <w:rFonts w:ascii="Times New Roman" w:eastAsia="Times New Roman" w:hAnsi="Times New Roman" w:cs="Times New Roman"/>
          <w:b/>
          <w:sz w:val="28"/>
          <w:szCs w:val="28"/>
          <w:lang w:eastAsia="ru-RU"/>
        </w:rPr>
        <w:t>Москва</w:t>
      </w:r>
      <w:r w:rsidR="009F4336" w:rsidRPr="00C0435B">
        <w:rPr>
          <w:rFonts w:ascii="Times New Roman" w:eastAsia="Times New Roman" w:hAnsi="Times New Roman" w:cs="Times New Roman"/>
          <w:b/>
          <w:caps/>
          <w:sz w:val="28"/>
          <w:szCs w:val="28"/>
          <w:lang w:eastAsia="ru-RU"/>
        </w:rPr>
        <w:t xml:space="preserve"> 2021</w:t>
      </w:r>
    </w:p>
    <w:p w14:paraId="1337BC45" w14:textId="77777777" w:rsidR="005A5AB5" w:rsidRPr="00C0435B" w:rsidRDefault="005A5AB5" w:rsidP="005A5AB5">
      <w:pPr>
        <w:spacing w:after="0" w:line="240" w:lineRule="auto"/>
        <w:jc w:val="center"/>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lastRenderedPageBreak/>
        <w:t>Федеральное государственное образовательное бюджетное учреждение</w:t>
      </w:r>
    </w:p>
    <w:p w14:paraId="5C3E6BD2" w14:textId="77777777" w:rsidR="005A5AB5" w:rsidRPr="00C0435B" w:rsidRDefault="005A5AB5" w:rsidP="005A5AB5">
      <w:pPr>
        <w:spacing w:after="0" w:line="240" w:lineRule="auto"/>
        <w:jc w:val="center"/>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высшего образования</w:t>
      </w:r>
    </w:p>
    <w:p w14:paraId="61BB3F70" w14:textId="77777777" w:rsidR="005A5AB5" w:rsidRPr="00C0435B" w:rsidRDefault="005A5AB5" w:rsidP="005A5AB5">
      <w:pPr>
        <w:spacing w:after="0" w:line="240" w:lineRule="auto"/>
        <w:jc w:val="center"/>
        <w:rPr>
          <w:rFonts w:ascii="Times New Roman" w:eastAsia="Times New Roman" w:hAnsi="Times New Roman" w:cs="Times New Roman"/>
          <w:b/>
          <w:caps/>
          <w:sz w:val="28"/>
          <w:szCs w:val="28"/>
          <w:lang w:eastAsia="ru-RU"/>
        </w:rPr>
      </w:pPr>
      <w:r w:rsidRPr="00C0435B">
        <w:rPr>
          <w:rFonts w:ascii="Times New Roman" w:eastAsia="Times New Roman" w:hAnsi="Times New Roman" w:cs="Times New Roman"/>
          <w:b/>
          <w:caps/>
          <w:sz w:val="28"/>
          <w:szCs w:val="28"/>
          <w:lang w:eastAsia="ru-RU"/>
        </w:rPr>
        <w:t>«ФинансовЫЙ УНИВЕРСИТЕТ при Правительстве</w:t>
      </w:r>
    </w:p>
    <w:p w14:paraId="677D97F5" w14:textId="77777777" w:rsidR="005A5AB5" w:rsidRPr="00C0435B" w:rsidRDefault="005A5AB5" w:rsidP="005A5AB5">
      <w:pPr>
        <w:spacing w:after="0" w:line="240" w:lineRule="auto"/>
        <w:jc w:val="center"/>
        <w:rPr>
          <w:rFonts w:ascii="Times New Roman" w:eastAsia="Times New Roman" w:hAnsi="Times New Roman" w:cs="Times New Roman"/>
          <w:b/>
          <w:caps/>
          <w:sz w:val="28"/>
          <w:szCs w:val="28"/>
          <w:lang w:eastAsia="ru-RU"/>
        </w:rPr>
      </w:pPr>
      <w:r w:rsidRPr="00C0435B">
        <w:rPr>
          <w:rFonts w:ascii="Times New Roman" w:eastAsia="Times New Roman" w:hAnsi="Times New Roman" w:cs="Times New Roman"/>
          <w:b/>
          <w:caps/>
          <w:sz w:val="28"/>
          <w:szCs w:val="28"/>
          <w:lang w:eastAsia="ru-RU"/>
        </w:rPr>
        <w:t>Российской Федерации»</w:t>
      </w:r>
    </w:p>
    <w:p w14:paraId="583B7DE6" w14:textId="77777777" w:rsidR="005A5AB5" w:rsidRPr="00C0435B" w:rsidRDefault="005A5AB5" w:rsidP="005A5AB5">
      <w:pPr>
        <w:spacing w:after="0" w:line="240" w:lineRule="auto"/>
        <w:jc w:val="center"/>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t>(Финансовый университет)</w:t>
      </w:r>
    </w:p>
    <w:p w14:paraId="7D59CFF8" w14:textId="77777777" w:rsidR="005A5AB5" w:rsidRPr="00C0435B" w:rsidRDefault="005A5AB5" w:rsidP="005A5AB5">
      <w:pPr>
        <w:spacing w:after="0" w:line="240" w:lineRule="auto"/>
        <w:jc w:val="center"/>
        <w:rPr>
          <w:rFonts w:ascii="Times New Roman" w:eastAsia="Times New Roman" w:hAnsi="Times New Roman" w:cs="Times New Roman"/>
          <w:sz w:val="28"/>
          <w:szCs w:val="28"/>
          <w:lang w:eastAsia="ru-RU"/>
        </w:rPr>
      </w:pPr>
    </w:p>
    <w:p w14:paraId="798C611D" w14:textId="77777777" w:rsidR="005A5AB5" w:rsidRPr="00C0435B" w:rsidRDefault="005A5AB5" w:rsidP="005A5AB5">
      <w:pPr>
        <w:spacing w:after="0" w:line="240" w:lineRule="auto"/>
        <w:jc w:val="center"/>
        <w:rPr>
          <w:rFonts w:ascii="Times New Roman" w:eastAsia="Times New Roman" w:hAnsi="Times New Roman" w:cs="Times New Roman"/>
          <w:b/>
          <w:sz w:val="28"/>
          <w:szCs w:val="28"/>
          <w:lang w:eastAsia="ru-RU"/>
        </w:rPr>
      </w:pPr>
    </w:p>
    <w:p w14:paraId="197697D7" w14:textId="77777777" w:rsidR="005A5AB5" w:rsidRPr="00C0435B" w:rsidRDefault="005A5AB5" w:rsidP="005A5AB5">
      <w:pPr>
        <w:spacing w:after="0" w:line="240" w:lineRule="auto"/>
        <w:jc w:val="center"/>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t>Департамент экономической безопасности и управления рисками</w:t>
      </w:r>
    </w:p>
    <w:p w14:paraId="75ABC1C8" w14:textId="77777777" w:rsidR="005A5AB5" w:rsidRPr="005A5AB5" w:rsidRDefault="005A5AB5" w:rsidP="005A5AB5">
      <w:pPr>
        <w:spacing w:after="0" w:line="240" w:lineRule="auto"/>
        <w:jc w:val="center"/>
        <w:rPr>
          <w:rFonts w:ascii="Times New Roman" w:eastAsia="Times New Roman" w:hAnsi="Times New Roman" w:cs="Times New Roman"/>
          <w:b/>
          <w:sz w:val="28"/>
          <w:szCs w:val="28"/>
          <w:lang w:eastAsia="ru-RU"/>
        </w:rPr>
      </w:pPr>
      <w:r w:rsidRPr="005A5AB5">
        <w:rPr>
          <w:rFonts w:ascii="Times New Roman" w:eastAsia="Times New Roman" w:hAnsi="Times New Roman" w:cs="Times New Roman"/>
          <w:b/>
          <w:sz w:val="28"/>
          <w:szCs w:val="28"/>
          <w:lang w:eastAsia="ru-RU"/>
        </w:rPr>
        <w:t>Факультета экономики и бизнеса</w:t>
      </w:r>
    </w:p>
    <w:p w14:paraId="1CD6DB88" w14:textId="77777777" w:rsidR="002276C4" w:rsidRPr="00C0435B" w:rsidRDefault="002276C4" w:rsidP="002276C4">
      <w:pPr>
        <w:spacing w:after="0" w:line="240" w:lineRule="auto"/>
        <w:jc w:val="center"/>
        <w:rPr>
          <w:rFonts w:ascii="Times New Roman" w:eastAsia="Times New Roman" w:hAnsi="Times New Roman" w:cs="Times New Roman"/>
          <w:b/>
          <w:sz w:val="28"/>
          <w:szCs w:val="28"/>
          <w:lang w:eastAsia="ru-RU"/>
        </w:rPr>
      </w:pPr>
    </w:p>
    <w:p w14:paraId="79B0B63C" w14:textId="77777777" w:rsidR="002276C4" w:rsidRPr="00C0435B" w:rsidRDefault="002276C4" w:rsidP="002276C4">
      <w:pPr>
        <w:spacing w:after="0" w:line="240" w:lineRule="auto"/>
        <w:jc w:val="center"/>
        <w:rPr>
          <w:rFonts w:ascii="Times New Roman" w:eastAsia="Times New Roman" w:hAnsi="Times New Roman" w:cs="Times New Roman"/>
          <w:b/>
          <w:color w:val="FF0000"/>
          <w:sz w:val="28"/>
          <w:szCs w:val="28"/>
          <w:lang w:eastAsia="ru-RU"/>
        </w:rPr>
      </w:pPr>
    </w:p>
    <w:tbl>
      <w:tblPr>
        <w:tblStyle w:val="aa"/>
        <w:tblW w:w="485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678"/>
      </w:tblGrid>
      <w:tr w:rsidR="002276C4" w:rsidRPr="00C0435B" w14:paraId="572EDFF1" w14:textId="77777777" w:rsidTr="001D5C3C">
        <w:tc>
          <w:tcPr>
            <w:tcW w:w="2461" w:type="pct"/>
            <w:hideMark/>
          </w:tcPr>
          <w:p w14:paraId="3E2219C0" w14:textId="77777777" w:rsidR="004050B3" w:rsidRPr="00C0435B" w:rsidRDefault="004050B3" w:rsidP="004050B3">
            <w:pPr>
              <w:jc w:val="both"/>
              <w:rPr>
                <w:rFonts w:eastAsia="Calibri"/>
                <w:sz w:val="28"/>
                <w:szCs w:val="28"/>
              </w:rPr>
            </w:pPr>
            <w:r w:rsidRPr="00C0435B">
              <w:rPr>
                <w:rFonts w:eastAsia="Calibri"/>
                <w:sz w:val="28"/>
                <w:szCs w:val="28"/>
              </w:rPr>
              <w:t>СОГЛАСОВАНО</w:t>
            </w:r>
          </w:p>
          <w:p w14:paraId="3D42C2FA" w14:textId="77777777" w:rsidR="004050B3" w:rsidRPr="00C0435B" w:rsidRDefault="004050B3" w:rsidP="004050B3">
            <w:pPr>
              <w:jc w:val="both"/>
              <w:rPr>
                <w:rFonts w:eastAsia="Calibri"/>
                <w:sz w:val="28"/>
                <w:szCs w:val="28"/>
              </w:rPr>
            </w:pPr>
            <w:r w:rsidRPr="00C0435B">
              <w:rPr>
                <w:rFonts w:eastAsia="Calibri"/>
                <w:sz w:val="28"/>
                <w:szCs w:val="28"/>
              </w:rPr>
              <w:t>АО «КМПГ»</w:t>
            </w:r>
          </w:p>
          <w:p w14:paraId="453EBDB2" w14:textId="77777777" w:rsidR="004050B3" w:rsidRPr="00C0435B" w:rsidRDefault="004050B3" w:rsidP="004050B3">
            <w:pPr>
              <w:rPr>
                <w:rFonts w:eastAsia="Calibri"/>
                <w:sz w:val="28"/>
                <w:szCs w:val="28"/>
              </w:rPr>
            </w:pPr>
            <w:r w:rsidRPr="00C0435B">
              <w:rPr>
                <w:rFonts w:eastAsia="Calibri"/>
                <w:sz w:val="28"/>
                <w:szCs w:val="28"/>
              </w:rPr>
              <w:t>Руководитель отдела консультирования</w:t>
            </w:r>
          </w:p>
          <w:p w14:paraId="13003D71" w14:textId="77777777" w:rsidR="004050B3" w:rsidRPr="00C0435B" w:rsidRDefault="004050B3" w:rsidP="004050B3">
            <w:pPr>
              <w:jc w:val="both"/>
              <w:rPr>
                <w:rFonts w:eastAsia="Calibri"/>
                <w:sz w:val="28"/>
                <w:szCs w:val="28"/>
              </w:rPr>
            </w:pPr>
            <w:r w:rsidRPr="00C0435B">
              <w:rPr>
                <w:rFonts w:eastAsia="Calibri"/>
                <w:sz w:val="28"/>
                <w:szCs w:val="28"/>
              </w:rPr>
              <w:t>По управлению рисками</w:t>
            </w:r>
          </w:p>
          <w:p w14:paraId="0B41E17C" w14:textId="0E0CDC28" w:rsidR="004050B3" w:rsidRPr="00C0435B" w:rsidRDefault="004050B3" w:rsidP="004050B3">
            <w:pPr>
              <w:jc w:val="both"/>
              <w:rPr>
                <w:rFonts w:eastAsia="Calibri"/>
                <w:sz w:val="28"/>
                <w:szCs w:val="28"/>
              </w:rPr>
            </w:pPr>
            <w:r w:rsidRPr="00C0435B">
              <w:rPr>
                <w:rFonts w:eastAsia="Calibri"/>
                <w:sz w:val="28"/>
                <w:szCs w:val="28"/>
              </w:rPr>
              <w:t>И. С. Тягун</w:t>
            </w:r>
          </w:p>
          <w:p w14:paraId="797405D2" w14:textId="4C7EFF45" w:rsidR="004050B3" w:rsidRPr="00C0435B" w:rsidRDefault="004050B3" w:rsidP="004050B3">
            <w:pPr>
              <w:jc w:val="both"/>
              <w:rPr>
                <w:rFonts w:eastAsia="Calibri"/>
                <w:sz w:val="28"/>
                <w:szCs w:val="28"/>
              </w:rPr>
            </w:pPr>
            <w:r w:rsidRPr="00C0435B">
              <w:rPr>
                <w:rFonts w:eastAsia="Calibri"/>
                <w:sz w:val="28"/>
                <w:szCs w:val="28"/>
              </w:rPr>
              <w:t>«</w:t>
            </w:r>
            <w:r w:rsidR="00315F28">
              <w:rPr>
                <w:rFonts w:eastAsia="Calibri"/>
                <w:sz w:val="28"/>
                <w:szCs w:val="28"/>
              </w:rPr>
              <w:t>2</w:t>
            </w:r>
            <w:r w:rsidRPr="00C0435B">
              <w:rPr>
                <w:rFonts w:eastAsia="Calibri"/>
                <w:sz w:val="28"/>
                <w:szCs w:val="28"/>
              </w:rPr>
              <w:t xml:space="preserve">» </w:t>
            </w:r>
            <w:r w:rsidR="00315F28">
              <w:rPr>
                <w:rFonts w:eastAsia="Calibri"/>
                <w:sz w:val="28"/>
                <w:szCs w:val="28"/>
              </w:rPr>
              <w:t>декабря</w:t>
            </w:r>
            <w:r w:rsidRPr="00C0435B">
              <w:rPr>
                <w:rFonts w:eastAsia="Calibri"/>
                <w:sz w:val="28"/>
                <w:szCs w:val="28"/>
              </w:rPr>
              <w:t xml:space="preserve"> 2021 г.</w:t>
            </w:r>
          </w:p>
          <w:p w14:paraId="23F7322E" w14:textId="77777777" w:rsidR="002276C4" w:rsidRPr="00C0435B" w:rsidRDefault="002276C4" w:rsidP="001D5C3C">
            <w:pPr>
              <w:rPr>
                <w:rFonts w:eastAsia="Calibri"/>
                <w:sz w:val="28"/>
                <w:szCs w:val="28"/>
              </w:rPr>
            </w:pPr>
          </w:p>
        </w:tc>
        <w:tc>
          <w:tcPr>
            <w:tcW w:w="2539" w:type="pct"/>
            <w:hideMark/>
          </w:tcPr>
          <w:p w14:paraId="61FF6105" w14:textId="77777777" w:rsidR="00161892" w:rsidRDefault="00161892" w:rsidP="00161892">
            <w:pPr>
              <w:jc w:val="center"/>
              <w:rPr>
                <w:sz w:val="28"/>
                <w:szCs w:val="28"/>
              </w:rPr>
            </w:pPr>
            <w:r>
              <w:rPr>
                <w:sz w:val="28"/>
                <w:szCs w:val="28"/>
              </w:rPr>
              <w:t>УТВЕРЖДАЮ</w:t>
            </w:r>
          </w:p>
          <w:p w14:paraId="1D39EEB6" w14:textId="77777777" w:rsidR="00161892" w:rsidRDefault="00161892" w:rsidP="00161892">
            <w:pPr>
              <w:jc w:val="center"/>
              <w:rPr>
                <w:sz w:val="28"/>
                <w:szCs w:val="28"/>
              </w:rPr>
            </w:pPr>
          </w:p>
          <w:p w14:paraId="52877330" w14:textId="77777777" w:rsidR="00161892" w:rsidRDefault="00161892" w:rsidP="00161892">
            <w:pPr>
              <w:rPr>
                <w:sz w:val="28"/>
                <w:szCs w:val="28"/>
              </w:rPr>
            </w:pPr>
            <w:r>
              <w:rPr>
                <w:sz w:val="28"/>
                <w:szCs w:val="28"/>
              </w:rPr>
              <w:t xml:space="preserve">Проректор по учебной и методической работе </w:t>
            </w:r>
          </w:p>
          <w:p w14:paraId="315AE5AF" w14:textId="77777777" w:rsidR="00161892" w:rsidRDefault="00161892" w:rsidP="00161892">
            <w:pPr>
              <w:rPr>
                <w:sz w:val="28"/>
                <w:szCs w:val="28"/>
              </w:rPr>
            </w:pPr>
          </w:p>
          <w:p w14:paraId="072A3DF9" w14:textId="67C3DD9D" w:rsidR="00161892" w:rsidRDefault="00161892" w:rsidP="00161892">
            <w:pPr>
              <w:rPr>
                <w:sz w:val="28"/>
                <w:szCs w:val="28"/>
              </w:rPr>
            </w:pPr>
            <w:r>
              <w:rPr>
                <w:sz w:val="28"/>
                <w:szCs w:val="28"/>
              </w:rPr>
              <w:t>Е.А. Каменева</w:t>
            </w:r>
          </w:p>
          <w:p w14:paraId="6A624646" w14:textId="194B1791" w:rsidR="002276C4" w:rsidRPr="00C0435B" w:rsidRDefault="00161892" w:rsidP="00315F28">
            <w:pPr>
              <w:rPr>
                <w:rFonts w:eastAsia="Calibri"/>
                <w:sz w:val="28"/>
                <w:szCs w:val="28"/>
              </w:rPr>
            </w:pPr>
            <w:r>
              <w:rPr>
                <w:sz w:val="28"/>
                <w:szCs w:val="28"/>
              </w:rPr>
              <w:t>«</w:t>
            </w:r>
            <w:r w:rsidR="00315F28">
              <w:rPr>
                <w:sz w:val="28"/>
                <w:szCs w:val="28"/>
              </w:rPr>
              <w:t>21</w:t>
            </w:r>
            <w:r>
              <w:rPr>
                <w:sz w:val="28"/>
                <w:szCs w:val="28"/>
              </w:rPr>
              <w:t>»</w:t>
            </w:r>
            <w:r w:rsidR="00315F28">
              <w:rPr>
                <w:sz w:val="28"/>
                <w:szCs w:val="28"/>
              </w:rPr>
              <w:t xml:space="preserve"> декабря</w:t>
            </w:r>
            <w:r>
              <w:rPr>
                <w:sz w:val="28"/>
                <w:szCs w:val="28"/>
              </w:rPr>
              <w:t xml:space="preserve">  2021 г.</w:t>
            </w:r>
          </w:p>
        </w:tc>
      </w:tr>
    </w:tbl>
    <w:p w14:paraId="3C520BB3" w14:textId="77777777" w:rsidR="002276C4" w:rsidRPr="00C0435B" w:rsidRDefault="002276C4" w:rsidP="002276C4">
      <w:pPr>
        <w:spacing w:after="0" w:line="240" w:lineRule="auto"/>
        <w:jc w:val="center"/>
        <w:rPr>
          <w:rFonts w:ascii="Times New Roman" w:eastAsia="Times New Roman" w:hAnsi="Times New Roman" w:cs="Times New Roman"/>
          <w:b/>
          <w:sz w:val="28"/>
          <w:szCs w:val="28"/>
          <w:lang w:eastAsia="ru-RU"/>
        </w:rPr>
      </w:pPr>
    </w:p>
    <w:p w14:paraId="2399AB80" w14:textId="7D7415B1" w:rsidR="004159C3" w:rsidRPr="00C0435B" w:rsidRDefault="004050B3" w:rsidP="004159C3">
      <w:pPr>
        <w:spacing w:after="0" w:line="240" w:lineRule="auto"/>
        <w:jc w:val="center"/>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t>Кашурников С.Н.</w:t>
      </w:r>
    </w:p>
    <w:p w14:paraId="59551D26" w14:textId="77777777" w:rsidR="004159C3" w:rsidRPr="00C0435B" w:rsidRDefault="004159C3" w:rsidP="004159C3">
      <w:pPr>
        <w:spacing w:after="0" w:line="240" w:lineRule="auto"/>
        <w:jc w:val="center"/>
        <w:rPr>
          <w:rFonts w:ascii="Times New Roman" w:eastAsia="Times New Roman" w:hAnsi="Times New Roman" w:cs="Times New Roman"/>
          <w:b/>
          <w:sz w:val="36"/>
          <w:szCs w:val="36"/>
          <w:lang w:eastAsia="ru-RU"/>
        </w:rPr>
      </w:pPr>
    </w:p>
    <w:p w14:paraId="34A24CA7" w14:textId="0EF5C356" w:rsidR="002276C4" w:rsidRPr="00C0435B" w:rsidRDefault="004050B3" w:rsidP="002276C4">
      <w:pPr>
        <w:spacing w:after="0" w:line="360" w:lineRule="auto"/>
        <w:ind w:left="-180" w:right="616" w:firstLine="360"/>
        <w:jc w:val="center"/>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t>Противодействие корпоративному мошенничеству</w:t>
      </w:r>
    </w:p>
    <w:p w14:paraId="055376CA" w14:textId="77777777" w:rsidR="004050B3" w:rsidRPr="00C0435B" w:rsidRDefault="004050B3" w:rsidP="002276C4">
      <w:pPr>
        <w:spacing w:after="0" w:line="360" w:lineRule="auto"/>
        <w:ind w:left="-180" w:right="616" w:firstLine="360"/>
        <w:jc w:val="center"/>
        <w:rPr>
          <w:rFonts w:ascii="Times New Roman" w:eastAsia="Times New Roman" w:hAnsi="Times New Roman" w:cs="Times New Roman"/>
          <w:b/>
          <w:sz w:val="28"/>
          <w:szCs w:val="28"/>
          <w:lang w:eastAsia="ru-RU"/>
        </w:rPr>
      </w:pPr>
    </w:p>
    <w:p w14:paraId="516372D7" w14:textId="77777777" w:rsidR="002276C4" w:rsidRPr="00C0435B" w:rsidRDefault="002276C4" w:rsidP="002276C4">
      <w:pPr>
        <w:spacing w:after="0" w:line="360" w:lineRule="auto"/>
        <w:ind w:left="-180" w:right="616" w:firstLine="360"/>
        <w:jc w:val="center"/>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t xml:space="preserve">Рабочая программа дисциплины  </w:t>
      </w:r>
    </w:p>
    <w:p w14:paraId="6F398994" w14:textId="77777777" w:rsidR="002276C4" w:rsidRPr="00C0435B" w:rsidRDefault="002276C4" w:rsidP="002276C4">
      <w:pPr>
        <w:tabs>
          <w:tab w:val="left" w:pos="3285"/>
        </w:tabs>
        <w:spacing w:after="0" w:line="360" w:lineRule="auto"/>
        <w:ind w:left="-180" w:right="616" w:firstLine="360"/>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tab/>
      </w:r>
    </w:p>
    <w:p w14:paraId="0D5FED0D" w14:textId="77777777" w:rsidR="002276C4" w:rsidRPr="00C0435B" w:rsidRDefault="002276C4" w:rsidP="002276C4">
      <w:pPr>
        <w:spacing w:after="0" w:line="240" w:lineRule="auto"/>
        <w:jc w:val="center"/>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для студентов, обучающихся по направлению подготовки</w:t>
      </w:r>
    </w:p>
    <w:p w14:paraId="3A6850ED" w14:textId="0CD9D97B" w:rsidR="004159C3" w:rsidRPr="00C0435B" w:rsidRDefault="004159C3" w:rsidP="004159C3">
      <w:pPr>
        <w:spacing w:after="0" w:line="240" w:lineRule="auto"/>
        <w:jc w:val="center"/>
        <w:rPr>
          <w:rFonts w:ascii="Times New Roman" w:eastAsia="Times New Roman" w:hAnsi="Times New Roman" w:cs="Times New Roman"/>
          <w:bCs/>
          <w:sz w:val="28"/>
          <w:szCs w:val="28"/>
          <w:lang w:eastAsia="ru-RU"/>
        </w:rPr>
      </w:pPr>
      <w:r w:rsidRPr="00C0435B">
        <w:rPr>
          <w:rFonts w:ascii="Times New Roman" w:eastAsia="Times New Roman" w:hAnsi="Times New Roman" w:cs="Times New Roman"/>
          <w:bCs/>
          <w:sz w:val="28"/>
          <w:szCs w:val="28"/>
          <w:lang w:eastAsia="ru-RU"/>
        </w:rPr>
        <w:t>38.04.01</w:t>
      </w:r>
      <w:r w:rsidR="005712BD">
        <w:rPr>
          <w:rFonts w:ascii="Times New Roman" w:eastAsia="Times New Roman" w:hAnsi="Times New Roman" w:cs="Times New Roman"/>
          <w:bCs/>
          <w:sz w:val="28"/>
          <w:szCs w:val="28"/>
          <w:lang w:eastAsia="ru-RU"/>
        </w:rPr>
        <w:t xml:space="preserve"> </w:t>
      </w:r>
      <w:r w:rsidRPr="00C0435B">
        <w:rPr>
          <w:rFonts w:ascii="Times New Roman" w:eastAsia="Times New Roman" w:hAnsi="Times New Roman" w:cs="Times New Roman"/>
          <w:bCs/>
          <w:sz w:val="28"/>
          <w:szCs w:val="28"/>
          <w:lang w:eastAsia="ru-RU"/>
        </w:rPr>
        <w:t>«Экономика»</w:t>
      </w:r>
    </w:p>
    <w:p w14:paraId="4EF5568F" w14:textId="77777777" w:rsidR="004159C3" w:rsidRPr="00C0435B" w:rsidRDefault="004159C3" w:rsidP="004159C3">
      <w:pPr>
        <w:spacing w:after="0" w:line="240" w:lineRule="auto"/>
        <w:jc w:val="center"/>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 xml:space="preserve">Направленность программы магистратуры </w:t>
      </w:r>
    </w:p>
    <w:p w14:paraId="73D9589B" w14:textId="5C507C13" w:rsidR="004159C3" w:rsidRPr="00C0435B" w:rsidRDefault="004159C3" w:rsidP="004159C3">
      <w:pPr>
        <w:jc w:val="center"/>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 xml:space="preserve"> «</w:t>
      </w:r>
      <w:r w:rsidR="004050B3" w:rsidRPr="00C0435B">
        <w:rPr>
          <w:rFonts w:ascii="Times New Roman" w:eastAsia="Times New Roman" w:hAnsi="Times New Roman" w:cs="Times New Roman"/>
          <w:sz w:val="28"/>
          <w:szCs w:val="28"/>
          <w:lang w:eastAsia="ru-RU"/>
        </w:rPr>
        <w:t>Финансовые расследования в организаци</w:t>
      </w:r>
      <w:r w:rsidR="00021F39">
        <w:rPr>
          <w:rFonts w:ascii="Times New Roman" w:eastAsia="Times New Roman" w:hAnsi="Times New Roman" w:cs="Times New Roman"/>
          <w:sz w:val="28"/>
          <w:szCs w:val="28"/>
          <w:lang w:eastAsia="ru-RU"/>
        </w:rPr>
        <w:t>ях</w:t>
      </w:r>
      <w:r w:rsidRPr="00C0435B">
        <w:rPr>
          <w:rFonts w:ascii="Times New Roman" w:eastAsia="Times New Roman" w:hAnsi="Times New Roman" w:cs="Times New Roman"/>
          <w:sz w:val="28"/>
          <w:szCs w:val="28"/>
          <w:lang w:eastAsia="ru-RU"/>
        </w:rPr>
        <w:t>»</w:t>
      </w:r>
    </w:p>
    <w:p w14:paraId="7A9F5EFC" w14:textId="496B2FF5" w:rsidR="002276C4" w:rsidRPr="00C0435B" w:rsidRDefault="002276C4" w:rsidP="002276C4">
      <w:pPr>
        <w:spacing w:after="0" w:line="240" w:lineRule="auto"/>
        <w:rPr>
          <w:rFonts w:ascii="Times New Roman" w:eastAsia="Times New Roman" w:hAnsi="Times New Roman" w:cs="Times New Roman"/>
          <w:sz w:val="28"/>
          <w:szCs w:val="28"/>
          <w:lang w:eastAsia="ru-RU"/>
        </w:rPr>
      </w:pPr>
    </w:p>
    <w:p w14:paraId="301BA711" w14:textId="77777777" w:rsidR="004050B3" w:rsidRPr="00C0435B" w:rsidRDefault="004050B3" w:rsidP="002276C4">
      <w:pPr>
        <w:spacing w:after="0" w:line="240" w:lineRule="auto"/>
        <w:rPr>
          <w:rFonts w:ascii="Times New Roman" w:eastAsia="Times New Roman" w:hAnsi="Times New Roman" w:cs="Times New Roman"/>
          <w:sz w:val="28"/>
          <w:szCs w:val="28"/>
          <w:lang w:eastAsia="ru-RU"/>
        </w:rPr>
      </w:pPr>
    </w:p>
    <w:p w14:paraId="4F0BF643" w14:textId="77777777" w:rsidR="002276C4" w:rsidRPr="00B827E8" w:rsidRDefault="002276C4" w:rsidP="002276C4">
      <w:pPr>
        <w:widowControl w:val="0"/>
        <w:tabs>
          <w:tab w:val="left" w:pos="709"/>
        </w:tabs>
        <w:suppressAutoHyphens/>
        <w:spacing w:after="0" w:line="240" w:lineRule="auto"/>
        <w:ind w:firstLine="708"/>
        <w:jc w:val="center"/>
        <w:rPr>
          <w:rFonts w:ascii="Times New Roman" w:eastAsia="Times New Roman" w:hAnsi="Times New Roman" w:cs="Times New Roman"/>
          <w:sz w:val="24"/>
          <w:szCs w:val="24"/>
          <w:lang w:eastAsia="ru-RU"/>
        </w:rPr>
      </w:pPr>
    </w:p>
    <w:p w14:paraId="5F9B6458" w14:textId="77777777" w:rsidR="002276C4" w:rsidRPr="00B827E8" w:rsidRDefault="002276C4" w:rsidP="002276C4">
      <w:pPr>
        <w:suppressAutoHyphens/>
        <w:spacing w:after="0" w:line="240" w:lineRule="auto"/>
        <w:jc w:val="center"/>
        <w:rPr>
          <w:rFonts w:ascii="Times New Roman" w:hAnsi="Times New Roman" w:cs="Times New Roman"/>
        </w:rPr>
      </w:pPr>
      <w:r w:rsidRPr="00B827E8">
        <w:rPr>
          <w:rFonts w:ascii="Times New Roman" w:hAnsi="Times New Roman" w:cs="Times New Roman"/>
          <w:i/>
          <w:sz w:val="28"/>
          <w:szCs w:val="28"/>
        </w:rPr>
        <w:t>Одобрено Советом учебно-научного Департамента экономической безопасности и управления рисками</w:t>
      </w:r>
    </w:p>
    <w:p w14:paraId="676568BF" w14:textId="4D303526" w:rsidR="002276C4" w:rsidRPr="00B827E8" w:rsidRDefault="002276C4" w:rsidP="002276C4">
      <w:pPr>
        <w:suppressAutoHyphens/>
        <w:spacing w:after="0" w:line="240" w:lineRule="auto"/>
        <w:jc w:val="center"/>
        <w:rPr>
          <w:rFonts w:ascii="Times New Roman" w:hAnsi="Times New Roman" w:cs="Times New Roman"/>
          <w:i/>
          <w:sz w:val="28"/>
          <w:szCs w:val="28"/>
        </w:rPr>
      </w:pPr>
      <w:r w:rsidRPr="00B827E8">
        <w:rPr>
          <w:rFonts w:ascii="Times New Roman" w:hAnsi="Times New Roman" w:cs="Times New Roman"/>
          <w:i/>
          <w:sz w:val="28"/>
          <w:szCs w:val="28"/>
        </w:rPr>
        <w:t>(протокол</w:t>
      </w:r>
      <w:r w:rsidR="004159C3" w:rsidRPr="00B827E8">
        <w:rPr>
          <w:rFonts w:ascii="Times New Roman" w:hAnsi="Times New Roman" w:cs="Times New Roman"/>
          <w:i/>
          <w:sz w:val="28"/>
          <w:szCs w:val="28"/>
        </w:rPr>
        <w:t xml:space="preserve"> от</w:t>
      </w:r>
      <w:r w:rsidRPr="00B827E8">
        <w:rPr>
          <w:rFonts w:ascii="Times New Roman" w:hAnsi="Times New Roman" w:cs="Times New Roman"/>
          <w:i/>
          <w:sz w:val="28"/>
          <w:szCs w:val="28"/>
        </w:rPr>
        <w:t xml:space="preserve"> «</w:t>
      </w:r>
      <w:r w:rsidR="00B827E8" w:rsidRPr="00B827E8">
        <w:rPr>
          <w:rFonts w:ascii="Times New Roman" w:hAnsi="Times New Roman" w:cs="Times New Roman"/>
          <w:i/>
          <w:sz w:val="28"/>
          <w:szCs w:val="28"/>
        </w:rPr>
        <w:t>07</w:t>
      </w:r>
      <w:r w:rsidRPr="00B827E8">
        <w:rPr>
          <w:rFonts w:ascii="Times New Roman" w:hAnsi="Times New Roman" w:cs="Times New Roman"/>
          <w:i/>
          <w:sz w:val="28"/>
          <w:szCs w:val="28"/>
        </w:rPr>
        <w:t>»</w:t>
      </w:r>
      <w:r w:rsidR="00B827E8" w:rsidRPr="00B827E8">
        <w:rPr>
          <w:rFonts w:ascii="Times New Roman" w:hAnsi="Times New Roman" w:cs="Times New Roman"/>
          <w:i/>
          <w:sz w:val="28"/>
          <w:szCs w:val="28"/>
        </w:rPr>
        <w:t xml:space="preserve"> декабря</w:t>
      </w:r>
      <w:r w:rsidRPr="00B827E8">
        <w:rPr>
          <w:rFonts w:ascii="Times New Roman" w:hAnsi="Times New Roman" w:cs="Times New Roman"/>
          <w:i/>
          <w:sz w:val="28"/>
          <w:szCs w:val="28"/>
        </w:rPr>
        <w:t xml:space="preserve"> 2021 г.</w:t>
      </w:r>
      <w:r w:rsidR="00C004BE" w:rsidRPr="00B827E8">
        <w:rPr>
          <w:rFonts w:ascii="Times New Roman" w:hAnsi="Times New Roman" w:cs="Times New Roman"/>
          <w:i/>
          <w:sz w:val="28"/>
          <w:szCs w:val="28"/>
        </w:rPr>
        <w:t xml:space="preserve"> №</w:t>
      </w:r>
      <w:r w:rsidR="00B827E8" w:rsidRPr="00B827E8">
        <w:rPr>
          <w:rFonts w:ascii="Times New Roman" w:hAnsi="Times New Roman" w:cs="Times New Roman"/>
          <w:i/>
          <w:sz w:val="28"/>
          <w:szCs w:val="28"/>
        </w:rPr>
        <w:t>4</w:t>
      </w:r>
      <w:r w:rsidRPr="00B827E8">
        <w:rPr>
          <w:rFonts w:ascii="Times New Roman" w:hAnsi="Times New Roman" w:cs="Times New Roman"/>
          <w:i/>
          <w:sz w:val="28"/>
          <w:szCs w:val="28"/>
        </w:rPr>
        <w:t>)</w:t>
      </w:r>
    </w:p>
    <w:p w14:paraId="38704CFE" w14:textId="77777777" w:rsidR="002276C4" w:rsidRPr="00B827E8" w:rsidRDefault="002276C4" w:rsidP="002276C4">
      <w:pPr>
        <w:spacing w:after="0" w:line="240" w:lineRule="auto"/>
        <w:rPr>
          <w:rFonts w:ascii="Times New Roman" w:eastAsia="Times New Roman" w:hAnsi="Times New Roman" w:cs="Times New Roman"/>
          <w:sz w:val="28"/>
          <w:szCs w:val="28"/>
          <w:lang w:eastAsia="ru-RU"/>
        </w:rPr>
      </w:pPr>
    </w:p>
    <w:p w14:paraId="47466B70" w14:textId="77777777" w:rsidR="002276C4" w:rsidRPr="00B827E8" w:rsidRDefault="002276C4" w:rsidP="002276C4">
      <w:pPr>
        <w:suppressAutoHyphens/>
        <w:spacing w:after="0" w:line="240" w:lineRule="auto"/>
        <w:jc w:val="center"/>
        <w:rPr>
          <w:rFonts w:ascii="Times New Roman" w:hAnsi="Times New Roman" w:cs="Times New Roman"/>
          <w:i/>
          <w:sz w:val="28"/>
          <w:szCs w:val="28"/>
        </w:rPr>
      </w:pPr>
      <w:r w:rsidRPr="00B827E8">
        <w:rPr>
          <w:rFonts w:ascii="Times New Roman" w:hAnsi="Times New Roman" w:cs="Times New Roman"/>
          <w:i/>
          <w:sz w:val="28"/>
          <w:szCs w:val="28"/>
        </w:rPr>
        <w:t>Рекомендовано Ученым советом Факультета экономики и бизнеса</w:t>
      </w:r>
    </w:p>
    <w:p w14:paraId="7394863F" w14:textId="23DE834B" w:rsidR="002276C4" w:rsidRPr="00C0435B" w:rsidRDefault="002276C4" w:rsidP="002276C4">
      <w:pPr>
        <w:suppressAutoHyphens/>
        <w:spacing w:after="0" w:line="240" w:lineRule="auto"/>
        <w:jc w:val="center"/>
        <w:rPr>
          <w:rFonts w:ascii="Times New Roman" w:hAnsi="Times New Roman" w:cs="Times New Roman"/>
          <w:iCs/>
          <w:sz w:val="28"/>
          <w:szCs w:val="28"/>
        </w:rPr>
      </w:pPr>
      <w:r w:rsidRPr="00B827E8">
        <w:rPr>
          <w:rFonts w:ascii="Times New Roman" w:hAnsi="Times New Roman" w:cs="Times New Roman"/>
          <w:iCs/>
          <w:sz w:val="28"/>
          <w:szCs w:val="28"/>
        </w:rPr>
        <w:t xml:space="preserve"> (</w:t>
      </w:r>
      <w:r w:rsidR="004159C3" w:rsidRPr="00B827E8">
        <w:rPr>
          <w:rFonts w:ascii="Times New Roman" w:hAnsi="Times New Roman" w:cs="Times New Roman"/>
          <w:i/>
          <w:sz w:val="28"/>
          <w:szCs w:val="28"/>
        </w:rPr>
        <w:t>протокол от</w:t>
      </w:r>
      <w:r w:rsidRPr="00B827E8">
        <w:rPr>
          <w:rFonts w:ascii="Times New Roman" w:hAnsi="Times New Roman" w:cs="Times New Roman"/>
          <w:i/>
          <w:sz w:val="28"/>
          <w:szCs w:val="28"/>
        </w:rPr>
        <w:t xml:space="preserve"> «</w:t>
      </w:r>
      <w:r w:rsidR="00B827E8" w:rsidRPr="00B827E8">
        <w:rPr>
          <w:rFonts w:ascii="Times New Roman" w:hAnsi="Times New Roman" w:cs="Times New Roman"/>
          <w:i/>
          <w:sz w:val="28"/>
          <w:szCs w:val="28"/>
        </w:rPr>
        <w:t>14</w:t>
      </w:r>
      <w:r w:rsidRPr="00B827E8">
        <w:rPr>
          <w:rFonts w:ascii="Times New Roman" w:hAnsi="Times New Roman" w:cs="Times New Roman"/>
          <w:i/>
          <w:sz w:val="28"/>
          <w:szCs w:val="28"/>
        </w:rPr>
        <w:t>»</w:t>
      </w:r>
      <w:r w:rsidR="00B827E8" w:rsidRPr="00B827E8">
        <w:rPr>
          <w:rFonts w:ascii="Times New Roman" w:hAnsi="Times New Roman" w:cs="Times New Roman"/>
          <w:i/>
          <w:sz w:val="28"/>
          <w:szCs w:val="28"/>
        </w:rPr>
        <w:t xml:space="preserve"> декабря</w:t>
      </w:r>
      <w:r w:rsidRPr="00B827E8">
        <w:rPr>
          <w:rFonts w:ascii="Times New Roman" w:hAnsi="Times New Roman" w:cs="Times New Roman"/>
          <w:i/>
          <w:sz w:val="28"/>
          <w:szCs w:val="28"/>
        </w:rPr>
        <w:t xml:space="preserve"> 2021 г.</w:t>
      </w:r>
      <w:r w:rsidR="00C004BE" w:rsidRPr="00B827E8">
        <w:rPr>
          <w:rFonts w:ascii="Times New Roman" w:hAnsi="Times New Roman" w:cs="Times New Roman"/>
          <w:i/>
          <w:sz w:val="28"/>
          <w:szCs w:val="28"/>
        </w:rPr>
        <w:t xml:space="preserve"> №</w:t>
      </w:r>
      <w:r w:rsidR="00B827E8" w:rsidRPr="00B827E8">
        <w:rPr>
          <w:rFonts w:ascii="Times New Roman" w:hAnsi="Times New Roman" w:cs="Times New Roman"/>
          <w:i/>
          <w:sz w:val="28"/>
          <w:szCs w:val="28"/>
        </w:rPr>
        <w:t>14</w:t>
      </w:r>
      <w:r w:rsidRPr="00B827E8">
        <w:rPr>
          <w:rFonts w:ascii="Times New Roman" w:hAnsi="Times New Roman" w:cs="Times New Roman"/>
          <w:iCs/>
          <w:sz w:val="28"/>
          <w:szCs w:val="28"/>
        </w:rPr>
        <w:t>)</w:t>
      </w:r>
    </w:p>
    <w:p w14:paraId="5DFEBB9A" w14:textId="77777777" w:rsidR="002276C4" w:rsidRPr="00C0435B" w:rsidRDefault="002276C4" w:rsidP="002276C4">
      <w:pPr>
        <w:spacing w:after="0" w:line="240" w:lineRule="auto"/>
        <w:rPr>
          <w:rFonts w:ascii="Times New Roman" w:eastAsia="Times New Roman" w:hAnsi="Times New Roman" w:cs="Times New Roman"/>
          <w:b/>
          <w:i/>
          <w:sz w:val="28"/>
          <w:szCs w:val="28"/>
          <w:lang w:eastAsia="ru-RU"/>
        </w:rPr>
      </w:pPr>
    </w:p>
    <w:p w14:paraId="24BA2069" w14:textId="77777777" w:rsidR="004050B3" w:rsidRPr="00C0435B" w:rsidRDefault="004050B3" w:rsidP="002276C4">
      <w:pPr>
        <w:spacing w:after="0" w:line="240" w:lineRule="auto"/>
        <w:rPr>
          <w:rFonts w:ascii="Times New Roman" w:eastAsia="Times New Roman" w:hAnsi="Times New Roman" w:cs="Times New Roman"/>
          <w:b/>
          <w:i/>
          <w:sz w:val="28"/>
          <w:szCs w:val="28"/>
          <w:lang w:eastAsia="ru-RU"/>
        </w:rPr>
      </w:pPr>
    </w:p>
    <w:p w14:paraId="363E176D" w14:textId="75F593B5" w:rsidR="00092C17" w:rsidRPr="00C0435B" w:rsidRDefault="00092C17" w:rsidP="002276C4">
      <w:pPr>
        <w:spacing w:after="0" w:line="240" w:lineRule="auto"/>
        <w:rPr>
          <w:rFonts w:ascii="Times New Roman" w:eastAsia="Times New Roman" w:hAnsi="Times New Roman" w:cs="Times New Roman"/>
          <w:b/>
          <w:i/>
          <w:sz w:val="28"/>
          <w:szCs w:val="28"/>
          <w:lang w:eastAsia="ru-RU"/>
        </w:rPr>
      </w:pPr>
    </w:p>
    <w:p w14:paraId="0A15A66B" w14:textId="77777777" w:rsidR="002276C4" w:rsidRPr="00C0435B" w:rsidRDefault="002276C4" w:rsidP="002276C4">
      <w:pPr>
        <w:spacing w:after="0" w:line="240" w:lineRule="auto"/>
        <w:jc w:val="center"/>
        <w:rPr>
          <w:rFonts w:ascii="Times New Roman" w:eastAsia="Times New Roman" w:hAnsi="Times New Roman" w:cs="Times New Roman"/>
          <w:b/>
          <w:caps/>
          <w:sz w:val="28"/>
          <w:szCs w:val="28"/>
          <w:lang w:eastAsia="ru-RU"/>
        </w:rPr>
      </w:pPr>
      <w:r w:rsidRPr="00C0435B">
        <w:rPr>
          <w:rFonts w:ascii="Times New Roman" w:eastAsia="Times New Roman" w:hAnsi="Times New Roman" w:cs="Times New Roman"/>
          <w:b/>
          <w:sz w:val="28"/>
          <w:szCs w:val="28"/>
          <w:lang w:eastAsia="ru-RU"/>
        </w:rPr>
        <w:t>Москва</w:t>
      </w:r>
      <w:r w:rsidRPr="00C0435B">
        <w:rPr>
          <w:rFonts w:ascii="Times New Roman" w:eastAsia="Times New Roman" w:hAnsi="Times New Roman" w:cs="Times New Roman"/>
          <w:b/>
          <w:caps/>
          <w:sz w:val="28"/>
          <w:szCs w:val="28"/>
          <w:lang w:eastAsia="ru-RU"/>
        </w:rPr>
        <w:t xml:space="preserve"> 2021</w:t>
      </w:r>
    </w:p>
    <w:p w14:paraId="2EB44E33" w14:textId="75C2B4FF" w:rsidR="00923A8E" w:rsidRPr="00C0435B" w:rsidRDefault="00923A8E" w:rsidP="00327345">
      <w:pPr>
        <w:spacing w:after="0" w:line="240" w:lineRule="auto"/>
        <w:jc w:val="both"/>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lastRenderedPageBreak/>
        <w:t>УДК</w:t>
      </w:r>
      <w:r w:rsidR="00327345" w:rsidRPr="00C0435B">
        <w:rPr>
          <w:rFonts w:ascii="Times New Roman" w:eastAsia="Times New Roman" w:hAnsi="Times New Roman" w:cs="Times New Roman"/>
          <w:b/>
          <w:sz w:val="28"/>
          <w:szCs w:val="28"/>
          <w:lang w:eastAsia="ru-RU"/>
        </w:rPr>
        <w:t xml:space="preserve"> </w:t>
      </w:r>
      <w:r w:rsidR="004050B3" w:rsidRPr="00C0435B">
        <w:rPr>
          <w:rFonts w:ascii="Times New Roman" w:eastAsia="Times New Roman" w:hAnsi="Times New Roman" w:cs="Times New Roman"/>
          <w:b/>
          <w:sz w:val="28"/>
          <w:szCs w:val="28"/>
          <w:lang w:eastAsia="ru-RU"/>
        </w:rPr>
        <w:t>339(073):343(073)</w:t>
      </w:r>
    </w:p>
    <w:p w14:paraId="5628B7D1" w14:textId="5814DBA8" w:rsidR="00923A8E" w:rsidRPr="00C0435B" w:rsidRDefault="00923A8E" w:rsidP="00923A8E">
      <w:pPr>
        <w:widowControl w:val="0"/>
        <w:spacing w:after="0" w:line="276" w:lineRule="auto"/>
        <w:jc w:val="both"/>
        <w:rPr>
          <w:rFonts w:ascii="Times New Roman" w:eastAsia="Times New Roman" w:hAnsi="Times New Roman" w:cs="Times New Roman"/>
          <w:b/>
          <w:bCs/>
          <w:sz w:val="28"/>
          <w:szCs w:val="28"/>
          <w:lang w:eastAsia="ru-RU"/>
        </w:rPr>
      </w:pPr>
      <w:r w:rsidRPr="00C0435B">
        <w:rPr>
          <w:rFonts w:ascii="Times New Roman" w:eastAsia="Times New Roman" w:hAnsi="Times New Roman" w:cs="Times New Roman"/>
          <w:b/>
          <w:bCs/>
          <w:sz w:val="28"/>
          <w:szCs w:val="28"/>
          <w:lang w:eastAsia="ru-RU"/>
        </w:rPr>
        <w:t xml:space="preserve">ББК </w:t>
      </w:r>
      <w:r w:rsidR="004050B3" w:rsidRPr="00C0435B">
        <w:rPr>
          <w:rFonts w:ascii="Times New Roman" w:eastAsia="Times New Roman" w:hAnsi="Times New Roman" w:cs="Times New Roman"/>
          <w:b/>
          <w:bCs/>
          <w:sz w:val="28"/>
          <w:szCs w:val="28"/>
          <w:lang w:eastAsia="ru-RU"/>
        </w:rPr>
        <w:t>67.408.1</w:t>
      </w:r>
    </w:p>
    <w:p w14:paraId="7320BD17" w14:textId="3FEE49E3" w:rsidR="00923A8E" w:rsidRPr="00C0435B" w:rsidRDefault="004050B3" w:rsidP="00923A8E">
      <w:pPr>
        <w:spacing w:after="0" w:line="240" w:lineRule="auto"/>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bCs/>
          <w:sz w:val="28"/>
          <w:szCs w:val="28"/>
          <w:lang w:eastAsia="ru-RU"/>
        </w:rPr>
        <w:t>К31</w:t>
      </w:r>
    </w:p>
    <w:p w14:paraId="4A031856" w14:textId="7772A87E" w:rsidR="00327345" w:rsidRPr="00C0435B" w:rsidRDefault="004050B3" w:rsidP="00923A8E">
      <w:pPr>
        <w:spacing w:after="0" w:line="240" w:lineRule="auto"/>
        <w:jc w:val="both"/>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t>Кашурников С.Н.</w:t>
      </w:r>
    </w:p>
    <w:p w14:paraId="73C9742E" w14:textId="5CE8ED65" w:rsidR="00923A8E" w:rsidRPr="00C0435B" w:rsidRDefault="004050B3" w:rsidP="00D77FEF">
      <w:pPr>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Противодействие корпоративному мошенничеству</w:t>
      </w:r>
      <w:r w:rsidR="00932F0B" w:rsidRPr="00C0435B">
        <w:rPr>
          <w:rFonts w:ascii="Times New Roman" w:eastAsia="Times New Roman" w:hAnsi="Times New Roman" w:cs="Times New Roman"/>
          <w:sz w:val="28"/>
          <w:szCs w:val="28"/>
          <w:lang w:eastAsia="ru-RU"/>
        </w:rPr>
        <w:t xml:space="preserve">. Для </w:t>
      </w:r>
      <w:r w:rsidR="00923A8E" w:rsidRPr="00C0435B">
        <w:rPr>
          <w:rFonts w:ascii="Times New Roman" w:eastAsia="Times New Roman" w:hAnsi="Times New Roman" w:cs="Times New Roman"/>
          <w:sz w:val="28"/>
          <w:szCs w:val="28"/>
          <w:lang w:eastAsia="ru-RU"/>
        </w:rPr>
        <w:t xml:space="preserve">студентов, обучающихся по направлению подготовки </w:t>
      </w:r>
      <w:r w:rsidR="00923A8E" w:rsidRPr="00C0435B">
        <w:rPr>
          <w:rFonts w:ascii="Times New Roman" w:eastAsia="Times New Roman" w:hAnsi="Times New Roman" w:cs="Times New Roman"/>
          <w:bCs/>
          <w:sz w:val="28"/>
          <w:szCs w:val="28"/>
          <w:lang w:eastAsia="ru-RU"/>
        </w:rPr>
        <w:t>38.0</w:t>
      </w:r>
      <w:r w:rsidR="00D77FEF" w:rsidRPr="00C0435B">
        <w:rPr>
          <w:rFonts w:ascii="Times New Roman" w:eastAsia="Times New Roman" w:hAnsi="Times New Roman" w:cs="Times New Roman"/>
          <w:bCs/>
          <w:sz w:val="28"/>
          <w:szCs w:val="28"/>
          <w:lang w:eastAsia="ru-RU"/>
        </w:rPr>
        <w:t>4</w:t>
      </w:r>
      <w:r w:rsidR="00923A8E" w:rsidRPr="00C0435B">
        <w:rPr>
          <w:rFonts w:ascii="Times New Roman" w:eastAsia="Times New Roman" w:hAnsi="Times New Roman" w:cs="Times New Roman"/>
          <w:bCs/>
          <w:sz w:val="28"/>
          <w:szCs w:val="28"/>
          <w:lang w:eastAsia="ru-RU"/>
        </w:rPr>
        <w:t>.01</w:t>
      </w:r>
      <w:r w:rsidR="00932F0B" w:rsidRPr="00C0435B">
        <w:rPr>
          <w:rFonts w:ascii="Times New Roman" w:eastAsia="Times New Roman" w:hAnsi="Times New Roman" w:cs="Times New Roman"/>
          <w:bCs/>
          <w:sz w:val="28"/>
          <w:szCs w:val="28"/>
          <w:lang w:eastAsia="ru-RU"/>
        </w:rPr>
        <w:t xml:space="preserve"> </w:t>
      </w:r>
      <w:r w:rsidR="00923A8E" w:rsidRPr="00C0435B">
        <w:rPr>
          <w:rFonts w:ascii="Times New Roman" w:eastAsia="Times New Roman" w:hAnsi="Times New Roman" w:cs="Times New Roman"/>
          <w:bCs/>
          <w:sz w:val="28"/>
          <w:szCs w:val="28"/>
          <w:lang w:eastAsia="ru-RU"/>
        </w:rPr>
        <w:t xml:space="preserve">«Экономика», </w:t>
      </w:r>
      <w:r w:rsidR="00D77FEF" w:rsidRPr="00C0435B">
        <w:rPr>
          <w:rFonts w:ascii="Times New Roman" w:eastAsia="Times New Roman" w:hAnsi="Times New Roman" w:cs="Times New Roman"/>
          <w:sz w:val="28"/>
          <w:szCs w:val="28"/>
          <w:lang w:eastAsia="ru-RU"/>
        </w:rPr>
        <w:t>направленность программы магистратуры «</w:t>
      </w:r>
      <w:r w:rsidRPr="00C0435B">
        <w:rPr>
          <w:rFonts w:ascii="Times New Roman" w:eastAsia="Times New Roman" w:hAnsi="Times New Roman" w:cs="Times New Roman"/>
          <w:sz w:val="28"/>
          <w:szCs w:val="28"/>
          <w:lang w:eastAsia="ru-RU"/>
        </w:rPr>
        <w:t>Финансовые расследования в организаци</w:t>
      </w:r>
      <w:r w:rsidR="006B728E">
        <w:rPr>
          <w:rFonts w:ascii="Times New Roman" w:eastAsia="Times New Roman" w:hAnsi="Times New Roman" w:cs="Times New Roman"/>
          <w:sz w:val="28"/>
          <w:szCs w:val="28"/>
          <w:lang w:eastAsia="ru-RU"/>
        </w:rPr>
        <w:t>ях</w:t>
      </w:r>
      <w:r w:rsidR="00D77FEF" w:rsidRPr="00C0435B">
        <w:rPr>
          <w:rFonts w:ascii="Times New Roman" w:eastAsia="Times New Roman" w:hAnsi="Times New Roman" w:cs="Times New Roman"/>
          <w:sz w:val="28"/>
          <w:szCs w:val="28"/>
          <w:lang w:eastAsia="ru-RU"/>
        </w:rPr>
        <w:t>»</w:t>
      </w:r>
      <w:r w:rsidR="00923A8E" w:rsidRPr="00C0435B">
        <w:rPr>
          <w:rFonts w:ascii="Times New Roman" w:eastAsia="Times New Roman" w:hAnsi="Times New Roman" w:cs="Times New Roman"/>
          <w:sz w:val="28"/>
          <w:szCs w:val="28"/>
          <w:lang w:eastAsia="ru-RU"/>
        </w:rPr>
        <w:t xml:space="preserve">. </w:t>
      </w:r>
      <w:r w:rsidR="00932F0B" w:rsidRPr="00C0435B">
        <w:rPr>
          <w:rFonts w:ascii="Times New Roman" w:eastAsia="Times New Roman" w:hAnsi="Times New Roman" w:cs="Times New Roman"/>
          <w:sz w:val="28"/>
          <w:szCs w:val="28"/>
          <w:lang w:eastAsia="ru-RU"/>
        </w:rPr>
        <w:t>–</w:t>
      </w:r>
      <w:r w:rsidR="00923A8E" w:rsidRPr="00C0435B">
        <w:rPr>
          <w:rFonts w:ascii="Times New Roman" w:eastAsia="Times New Roman" w:hAnsi="Times New Roman" w:cs="Times New Roman"/>
          <w:sz w:val="28"/>
          <w:szCs w:val="28"/>
          <w:lang w:eastAsia="ru-RU"/>
        </w:rPr>
        <w:t xml:space="preserve"> М.: Финансовый университет при Правительстве Р</w:t>
      </w:r>
      <w:r w:rsidR="00932F0B" w:rsidRPr="00C0435B">
        <w:rPr>
          <w:rFonts w:ascii="Times New Roman" w:eastAsia="Times New Roman" w:hAnsi="Times New Roman" w:cs="Times New Roman"/>
          <w:sz w:val="28"/>
          <w:szCs w:val="28"/>
          <w:lang w:eastAsia="ru-RU"/>
        </w:rPr>
        <w:t xml:space="preserve">оссийской </w:t>
      </w:r>
      <w:r w:rsidR="00923A8E" w:rsidRPr="00C0435B">
        <w:rPr>
          <w:rFonts w:ascii="Times New Roman" w:eastAsia="Times New Roman" w:hAnsi="Times New Roman" w:cs="Times New Roman"/>
          <w:sz w:val="28"/>
          <w:szCs w:val="28"/>
          <w:lang w:eastAsia="ru-RU"/>
        </w:rPr>
        <w:t>Ф</w:t>
      </w:r>
      <w:r w:rsidR="00932F0B" w:rsidRPr="00C0435B">
        <w:rPr>
          <w:rFonts w:ascii="Times New Roman" w:eastAsia="Times New Roman" w:hAnsi="Times New Roman" w:cs="Times New Roman"/>
          <w:sz w:val="28"/>
          <w:szCs w:val="28"/>
          <w:lang w:eastAsia="ru-RU"/>
        </w:rPr>
        <w:t>едерации</w:t>
      </w:r>
      <w:r w:rsidR="00923A8E" w:rsidRPr="00C0435B">
        <w:rPr>
          <w:rFonts w:ascii="Times New Roman" w:eastAsia="Times New Roman" w:hAnsi="Times New Roman" w:cs="Times New Roman"/>
          <w:sz w:val="28"/>
          <w:szCs w:val="28"/>
          <w:lang w:eastAsia="ru-RU"/>
        </w:rPr>
        <w:t xml:space="preserve">, </w:t>
      </w:r>
      <w:r w:rsidR="00932F0B" w:rsidRPr="00C0435B">
        <w:rPr>
          <w:rFonts w:ascii="Times New Roman" w:eastAsia="Times New Roman" w:hAnsi="Times New Roman" w:cs="Times New Roman"/>
          <w:sz w:val="28"/>
          <w:szCs w:val="28"/>
          <w:lang w:eastAsia="ru-RU"/>
        </w:rPr>
        <w:t>Департамент</w:t>
      </w:r>
      <w:r w:rsidR="00923A8E" w:rsidRPr="00C0435B">
        <w:rPr>
          <w:rFonts w:ascii="Times New Roman" w:eastAsia="Times New Roman" w:hAnsi="Times New Roman" w:cs="Times New Roman"/>
          <w:sz w:val="28"/>
          <w:szCs w:val="28"/>
          <w:lang w:eastAsia="ru-RU"/>
        </w:rPr>
        <w:t xml:space="preserve"> </w:t>
      </w:r>
      <w:r w:rsidR="00932F0B" w:rsidRPr="00C0435B">
        <w:rPr>
          <w:rFonts w:ascii="Times New Roman" w:eastAsia="Times New Roman" w:hAnsi="Times New Roman" w:cs="Times New Roman"/>
          <w:sz w:val="28"/>
          <w:szCs w:val="28"/>
          <w:lang w:eastAsia="ru-RU"/>
        </w:rPr>
        <w:t>экономической безопасности и управления рисками</w:t>
      </w:r>
      <w:r w:rsidR="009F4336" w:rsidRPr="00C0435B">
        <w:rPr>
          <w:rFonts w:ascii="Times New Roman" w:eastAsia="Times New Roman" w:hAnsi="Times New Roman" w:cs="Times New Roman"/>
          <w:sz w:val="28"/>
          <w:szCs w:val="28"/>
          <w:lang w:eastAsia="ru-RU"/>
        </w:rPr>
        <w:t>, 2021</w:t>
      </w:r>
      <w:r w:rsidR="00923A8E" w:rsidRPr="00C0435B">
        <w:rPr>
          <w:rFonts w:ascii="Times New Roman" w:eastAsia="Times New Roman" w:hAnsi="Times New Roman" w:cs="Times New Roman"/>
          <w:sz w:val="28"/>
          <w:szCs w:val="28"/>
          <w:lang w:eastAsia="ru-RU"/>
        </w:rPr>
        <w:t xml:space="preserve">, - </w:t>
      </w:r>
      <w:r w:rsidR="002809B0">
        <w:rPr>
          <w:rFonts w:ascii="Times New Roman" w:eastAsia="Times New Roman" w:hAnsi="Times New Roman" w:cs="Times New Roman"/>
          <w:sz w:val="28"/>
          <w:szCs w:val="28"/>
          <w:lang w:eastAsia="ru-RU"/>
        </w:rPr>
        <w:t>41</w:t>
      </w:r>
      <w:r w:rsidR="00923A8E" w:rsidRPr="00C0435B">
        <w:rPr>
          <w:rFonts w:ascii="Times New Roman" w:eastAsia="Times New Roman" w:hAnsi="Times New Roman" w:cs="Times New Roman"/>
          <w:sz w:val="28"/>
          <w:szCs w:val="28"/>
          <w:lang w:eastAsia="ru-RU"/>
        </w:rPr>
        <w:t xml:space="preserve"> с.</w:t>
      </w:r>
    </w:p>
    <w:p w14:paraId="127AF9DB" w14:textId="3BCA257F" w:rsidR="00923A8E" w:rsidRPr="00C0435B" w:rsidRDefault="00AD0D61" w:rsidP="00923A8E">
      <w:pPr>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ab/>
      </w:r>
    </w:p>
    <w:p w14:paraId="12D004D4" w14:textId="1E967D12" w:rsidR="00F74A5F" w:rsidRPr="00C0435B" w:rsidRDefault="00F74A5F" w:rsidP="00400A1B">
      <w:pPr>
        <w:tabs>
          <w:tab w:val="left" w:pos="709"/>
          <w:tab w:val="left" w:pos="993"/>
        </w:tabs>
        <w:spacing w:after="0" w:line="240" w:lineRule="auto"/>
        <w:jc w:val="both"/>
        <w:rPr>
          <w:rFonts w:ascii="Times New Roman" w:eastAsia="Times New Roman" w:hAnsi="Times New Roman" w:cs="Times New Roman"/>
          <w:sz w:val="28"/>
          <w:szCs w:val="28"/>
          <w:lang w:eastAsia="ru-RU"/>
        </w:rPr>
      </w:pPr>
    </w:p>
    <w:p w14:paraId="5155EA51" w14:textId="77777777" w:rsidR="00F74A5F" w:rsidRPr="00C0435B" w:rsidRDefault="00F74A5F" w:rsidP="00F74A5F">
      <w:pPr>
        <w:spacing w:after="0" w:line="240" w:lineRule="auto"/>
        <w:jc w:val="both"/>
        <w:rPr>
          <w:rFonts w:ascii="Times New Roman" w:eastAsia="Times New Roman" w:hAnsi="Times New Roman" w:cs="Times New Roman"/>
          <w:sz w:val="28"/>
          <w:szCs w:val="28"/>
          <w:lang w:eastAsia="ru-RU"/>
        </w:rPr>
      </w:pPr>
    </w:p>
    <w:p w14:paraId="680B1332" w14:textId="77777777" w:rsidR="00F74A5F" w:rsidRPr="00C0435B" w:rsidRDefault="009F4336" w:rsidP="00F74A5F">
      <w:pPr>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Департамент экономической безопасности и управления рисками</w:t>
      </w:r>
    </w:p>
    <w:p w14:paraId="0BEC42FA" w14:textId="77777777" w:rsidR="00923A8E" w:rsidRPr="00C0435B" w:rsidRDefault="00923A8E" w:rsidP="00923A8E">
      <w:pPr>
        <w:spacing w:after="0" w:line="240" w:lineRule="auto"/>
        <w:jc w:val="both"/>
        <w:rPr>
          <w:rFonts w:ascii="Times New Roman" w:eastAsia="Times New Roman" w:hAnsi="Times New Roman" w:cs="Times New Roman"/>
          <w:sz w:val="28"/>
          <w:szCs w:val="28"/>
          <w:lang w:eastAsia="ru-RU"/>
        </w:rPr>
      </w:pPr>
    </w:p>
    <w:p w14:paraId="01D2342F" w14:textId="1C79088C" w:rsidR="00F74A5F" w:rsidRPr="00C0435B" w:rsidRDefault="00F74A5F" w:rsidP="00F74A5F">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Рабочая программа дисциплины</w:t>
      </w:r>
      <w:r w:rsidR="00932F0B" w:rsidRPr="00C0435B">
        <w:rPr>
          <w:rFonts w:ascii="Times New Roman" w:eastAsia="Times New Roman" w:hAnsi="Times New Roman" w:cs="Times New Roman"/>
          <w:sz w:val="24"/>
          <w:szCs w:val="24"/>
          <w:lang w:eastAsia="ru-RU"/>
        </w:rPr>
        <w:t xml:space="preserve"> «</w:t>
      </w:r>
      <w:r w:rsidR="004050B3" w:rsidRPr="00C0435B">
        <w:rPr>
          <w:rFonts w:ascii="Times New Roman" w:eastAsia="Times New Roman" w:hAnsi="Times New Roman" w:cs="Times New Roman"/>
          <w:sz w:val="24"/>
          <w:szCs w:val="28"/>
          <w:lang w:eastAsia="ru-RU"/>
        </w:rPr>
        <w:t>Противодействие корпоративному мошенничеству</w:t>
      </w:r>
      <w:r w:rsidR="00932F0B" w:rsidRPr="00C0435B">
        <w:rPr>
          <w:rFonts w:ascii="Times New Roman" w:eastAsia="Times New Roman" w:hAnsi="Times New Roman" w:cs="Times New Roman"/>
          <w:sz w:val="24"/>
          <w:szCs w:val="24"/>
          <w:lang w:eastAsia="ru-RU"/>
        </w:rPr>
        <w:t>»</w:t>
      </w:r>
      <w:r w:rsidRPr="00C0435B">
        <w:rPr>
          <w:rFonts w:ascii="Times New Roman" w:eastAsia="Times New Roman" w:hAnsi="Times New Roman" w:cs="Times New Roman"/>
          <w:sz w:val="24"/>
          <w:szCs w:val="24"/>
          <w:lang w:eastAsia="ru-RU"/>
        </w:rPr>
        <w:t xml:space="preserve">. Для студентов, обучающихся по направлению подготовки </w:t>
      </w:r>
      <w:r w:rsidRPr="00C0435B">
        <w:rPr>
          <w:rFonts w:ascii="Times New Roman" w:eastAsia="Times New Roman" w:hAnsi="Times New Roman" w:cs="Times New Roman"/>
          <w:bCs/>
          <w:sz w:val="24"/>
          <w:szCs w:val="24"/>
          <w:lang w:eastAsia="ru-RU"/>
        </w:rPr>
        <w:t>38.0</w:t>
      </w:r>
      <w:r w:rsidR="00D77FEF" w:rsidRPr="00C0435B">
        <w:rPr>
          <w:rFonts w:ascii="Times New Roman" w:eastAsia="Times New Roman" w:hAnsi="Times New Roman" w:cs="Times New Roman"/>
          <w:bCs/>
          <w:sz w:val="24"/>
          <w:szCs w:val="24"/>
          <w:lang w:eastAsia="ru-RU"/>
        </w:rPr>
        <w:t>4</w:t>
      </w:r>
      <w:r w:rsidRPr="00C0435B">
        <w:rPr>
          <w:rFonts w:ascii="Times New Roman" w:eastAsia="Times New Roman" w:hAnsi="Times New Roman" w:cs="Times New Roman"/>
          <w:bCs/>
          <w:sz w:val="24"/>
          <w:szCs w:val="24"/>
          <w:lang w:eastAsia="ru-RU"/>
        </w:rPr>
        <w:t>.01</w:t>
      </w:r>
      <w:r w:rsidR="005712BD">
        <w:rPr>
          <w:rFonts w:ascii="Times New Roman" w:eastAsia="Times New Roman" w:hAnsi="Times New Roman" w:cs="Times New Roman"/>
          <w:bCs/>
          <w:sz w:val="24"/>
          <w:szCs w:val="24"/>
          <w:lang w:eastAsia="ru-RU"/>
        </w:rPr>
        <w:t xml:space="preserve"> </w:t>
      </w:r>
      <w:r w:rsidRPr="00C0435B">
        <w:rPr>
          <w:rFonts w:ascii="Times New Roman" w:eastAsia="Times New Roman" w:hAnsi="Times New Roman" w:cs="Times New Roman"/>
          <w:bCs/>
          <w:sz w:val="24"/>
          <w:szCs w:val="24"/>
          <w:lang w:eastAsia="ru-RU"/>
        </w:rPr>
        <w:t xml:space="preserve">«Экономика», </w:t>
      </w:r>
      <w:r w:rsidR="00D77FEF" w:rsidRPr="00C0435B">
        <w:rPr>
          <w:rFonts w:ascii="Times New Roman" w:eastAsia="Times New Roman" w:hAnsi="Times New Roman" w:cs="Times New Roman"/>
          <w:sz w:val="24"/>
          <w:szCs w:val="24"/>
          <w:lang w:eastAsia="ru-RU"/>
        </w:rPr>
        <w:t>направленность программы магистратуры «</w:t>
      </w:r>
      <w:r w:rsidR="004050B3" w:rsidRPr="00C0435B">
        <w:rPr>
          <w:rFonts w:ascii="Times New Roman" w:eastAsia="Times New Roman" w:hAnsi="Times New Roman" w:cs="Times New Roman"/>
          <w:sz w:val="24"/>
          <w:szCs w:val="28"/>
          <w:lang w:eastAsia="ru-RU"/>
        </w:rPr>
        <w:t>Финансовые расследования в организаци</w:t>
      </w:r>
      <w:r w:rsidR="006B728E">
        <w:rPr>
          <w:rFonts w:ascii="Times New Roman" w:eastAsia="Times New Roman" w:hAnsi="Times New Roman" w:cs="Times New Roman"/>
          <w:sz w:val="24"/>
          <w:szCs w:val="28"/>
          <w:lang w:eastAsia="ru-RU"/>
        </w:rPr>
        <w:t>ях</w:t>
      </w:r>
      <w:r w:rsidR="00D77FEF" w:rsidRPr="00C0435B">
        <w:rPr>
          <w:rFonts w:ascii="Times New Roman" w:eastAsia="Times New Roman" w:hAnsi="Times New Roman" w:cs="Times New Roman"/>
          <w:sz w:val="24"/>
          <w:szCs w:val="24"/>
          <w:lang w:eastAsia="ru-RU"/>
        </w:rPr>
        <w:t>»</w:t>
      </w:r>
      <w:r w:rsidRPr="00C0435B">
        <w:rPr>
          <w:rFonts w:ascii="Times New Roman" w:eastAsia="Times New Roman" w:hAnsi="Times New Roman" w:cs="Times New Roman"/>
          <w:sz w:val="24"/>
          <w:szCs w:val="24"/>
          <w:lang w:eastAsia="ru-RU"/>
        </w:rPr>
        <w:t>.</w:t>
      </w:r>
    </w:p>
    <w:p w14:paraId="7828ADDC" w14:textId="77777777" w:rsidR="00F74A5F" w:rsidRPr="00C0435B" w:rsidRDefault="00F74A5F" w:rsidP="00F74A5F">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 xml:space="preserve">Рабочая программа учебной дисциплины </w:t>
      </w:r>
      <w:r w:rsidRPr="00C0435B">
        <w:rPr>
          <w:rFonts w:ascii="Times New Roman" w:eastAsia="Times New Roman" w:hAnsi="Times New Roman" w:cs="Times New Roman"/>
          <w:spacing w:val="-2"/>
          <w:sz w:val="24"/>
          <w:szCs w:val="24"/>
          <w:lang w:eastAsia="ru-RU"/>
        </w:rPr>
        <w:t>содержит</w:t>
      </w:r>
      <w:r w:rsidRPr="00C0435B">
        <w:rPr>
          <w:rFonts w:ascii="Times New Roman" w:eastAsia="Times New Roman" w:hAnsi="Times New Roman" w:cs="Times New Roman"/>
          <w:sz w:val="24"/>
          <w:szCs w:val="24"/>
          <w:lang w:eastAsia="ru-RU"/>
        </w:rPr>
        <w:t xml:space="preserve"> требования к результатам освоения дисциплины, программу, тематику практических и семинарских занятий и формы их проведения, формы самостоятельной работы, контрольные вопросы и систему оценивания, учебно-методическое обеспечение дисциплины. </w:t>
      </w:r>
    </w:p>
    <w:p w14:paraId="4BA2D95E" w14:textId="77777777" w:rsidR="00923A8E" w:rsidRPr="00C0435B" w:rsidRDefault="00923A8E" w:rsidP="00327345">
      <w:pPr>
        <w:tabs>
          <w:tab w:val="left" w:pos="993"/>
        </w:tabs>
        <w:spacing w:after="0" w:line="240" w:lineRule="auto"/>
        <w:ind w:firstLine="709"/>
        <w:jc w:val="both"/>
        <w:rPr>
          <w:rFonts w:ascii="Times New Roman" w:eastAsia="Times New Roman" w:hAnsi="Times New Roman" w:cs="Times New Roman"/>
          <w:sz w:val="24"/>
          <w:szCs w:val="24"/>
          <w:lang w:eastAsia="ru-RU"/>
        </w:rPr>
      </w:pPr>
    </w:p>
    <w:p w14:paraId="4179D313" w14:textId="77777777" w:rsidR="00923A8E" w:rsidRPr="00C0435B" w:rsidRDefault="00923A8E" w:rsidP="00923A8E">
      <w:pPr>
        <w:widowControl w:val="0"/>
        <w:tabs>
          <w:tab w:val="left" w:pos="709"/>
        </w:tabs>
        <w:spacing w:after="0" w:line="276" w:lineRule="auto"/>
        <w:ind w:firstLine="709"/>
        <w:jc w:val="right"/>
        <w:rPr>
          <w:rFonts w:ascii="Times New Roman" w:eastAsia="Times New Roman" w:hAnsi="Times New Roman" w:cs="Times New Roman"/>
          <w:bCs/>
          <w:sz w:val="24"/>
          <w:szCs w:val="24"/>
          <w:lang w:eastAsia="ru-RU"/>
        </w:rPr>
      </w:pPr>
    </w:p>
    <w:p w14:paraId="0A57C3F7" w14:textId="5C7767F3" w:rsidR="00923A8E" w:rsidRPr="00C0435B" w:rsidRDefault="004050B3" w:rsidP="004050B3">
      <w:pPr>
        <w:spacing w:after="0" w:line="240" w:lineRule="auto"/>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УДК 339(073):343(073)                                                                         ББК 67.408.1</w:t>
      </w:r>
    </w:p>
    <w:p w14:paraId="7590C70F" w14:textId="77777777" w:rsidR="004050B3" w:rsidRPr="00C0435B" w:rsidRDefault="004050B3" w:rsidP="00923A8E">
      <w:pPr>
        <w:widowControl w:val="0"/>
        <w:tabs>
          <w:tab w:val="left" w:pos="709"/>
        </w:tabs>
        <w:spacing w:after="0" w:line="240" w:lineRule="auto"/>
        <w:ind w:firstLine="397"/>
        <w:jc w:val="center"/>
        <w:rPr>
          <w:rFonts w:ascii="Times New Roman" w:eastAsia="Times New Roman" w:hAnsi="Times New Roman" w:cs="Times New Roman"/>
          <w:b/>
          <w:sz w:val="24"/>
          <w:szCs w:val="24"/>
          <w:lang w:eastAsia="ru-RU"/>
        </w:rPr>
      </w:pPr>
    </w:p>
    <w:p w14:paraId="4740F57E" w14:textId="54059778" w:rsidR="00932F0B" w:rsidRPr="00C0435B" w:rsidRDefault="004050B3" w:rsidP="00923A8E">
      <w:pPr>
        <w:widowControl w:val="0"/>
        <w:tabs>
          <w:tab w:val="left" w:pos="709"/>
        </w:tabs>
        <w:spacing w:after="0" w:line="240" w:lineRule="auto"/>
        <w:ind w:firstLine="397"/>
        <w:jc w:val="center"/>
        <w:rPr>
          <w:rFonts w:ascii="Times New Roman" w:eastAsia="Times New Roman" w:hAnsi="Times New Roman" w:cs="Times New Roman"/>
          <w:b/>
          <w:sz w:val="24"/>
          <w:szCs w:val="24"/>
          <w:lang w:eastAsia="ru-RU"/>
        </w:rPr>
      </w:pPr>
      <w:r w:rsidRPr="00C0435B">
        <w:rPr>
          <w:rFonts w:ascii="Times New Roman" w:eastAsia="Times New Roman" w:hAnsi="Times New Roman" w:cs="Times New Roman"/>
          <w:b/>
          <w:sz w:val="24"/>
          <w:szCs w:val="24"/>
          <w:lang w:eastAsia="ru-RU"/>
        </w:rPr>
        <w:t>Кашурников С.Н.</w:t>
      </w:r>
    </w:p>
    <w:p w14:paraId="2216AB88" w14:textId="77777777" w:rsidR="00327345" w:rsidRPr="00C0435B" w:rsidRDefault="00327345" w:rsidP="00327345">
      <w:pPr>
        <w:widowControl w:val="0"/>
        <w:tabs>
          <w:tab w:val="left" w:pos="709"/>
        </w:tabs>
        <w:suppressAutoHyphens/>
        <w:spacing w:after="200" w:line="276" w:lineRule="auto"/>
        <w:jc w:val="center"/>
        <w:rPr>
          <w:rFonts w:ascii="Times New Roman" w:eastAsia="Times New Roman" w:hAnsi="Times New Roman" w:cs="Times New Roman"/>
          <w:b/>
          <w:sz w:val="24"/>
          <w:szCs w:val="24"/>
          <w:lang w:eastAsia="ru-RU"/>
        </w:rPr>
      </w:pPr>
      <w:r w:rsidRPr="00C0435B">
        <w:rPr>
          <w:rFonts w:ascii="Times New Roman" w:eastAsia="Times New Roman" w:hAnsi="Times New Roman" w:cs="Times New Roman"/>
          <w:b/>
          <w:sz w:val="24"/>
          <w:szCs w:val="24"/>
          <w:lang w:eastAsia="ru-RU"/>
        </w:rPr>
        <w:t>Рабочая программа дисциплины</w:t>
      </w:r>
    </w:p>
    <w:p w14:paraId="5ABF4231" w14:textId="64E1E3E2" w:rsidR="00932F0B" w:rsidRPr="00C0435B" w:rsidRDefault="004050B3" w:rsidP="00923A8E">
      <w:pPr>
        <w:spacing w:after="0" w:line="240" w:lineRule="auto"/>
        <w:ind w:left="741"/>
        <w:jc w:val="center"/>
        <w:rPr>
          <w:rFonts w:ascii="Times New Roman" w:eastAsia="Times New Roman" w:hAnsi="Times New Roman" w:cs="Times New Roman"/>
          <w:szCs w:val="24"/>
          <w:lang w:eastAsia="ru-RU"/>
        </w:rPr>
      </w:pPr>
      <w:r w:rsidRPr="00C0435B">
        <w:rPr>
          <w:rFonts w:ascii="Times New Roman" w:eastAsia="Times New Roman" w:hAnsi="Times New Roman" w:cs="Times New Roman"/>
          <w:sz w:val="24"/>
          <w:szCs w:val="28"/>
          <w:lang w:eastAsia="ru-RU"/>
        </w:rPr>
        <w:t>Противодействие корпоративному мошенничеству</w:t>
      </w:r>
      <w:r w:rsidR="00D77FEF" w:rsidRPr="00C0435B">
        <w:rPr>
          <w:rFonts w:ascii="Times New Roman" w:eastAsia="Times New Roman" w:hAnsi="Times New Roman" w:cs="Times New Roman"/>
          <w:szCs w:val="24"/>
          <w:lang w:eastAsia="ru-RU"/>
        </w:rPr>
        <w:t xml:space="preserve">. </w:t>
      </w:r>
    </w:p>
    <w:p w14:paraId="765B3E12" w14:textId="6A49938F" w:rsidR="00923A8E" w:rsidRPr="00C0435B" w:rsidRDefault="00D77FEF" w:rsidP="00923A8E">
      <w:pPr>
        <w:spacing w:after="0" w:line="240" w:lineRule="auto"/>
        <w:ind w:left="741"/>
        <w:jc w:val="center"/>
        <w:rPr>
          <w:rFonts w:ascii="Times New Roman" w:eastAsia="Times New Roman" w:hAnsi="Times New Roman" w:cs="Times New Roman"/>
          <w:bCs/>
          <w:sz w:val="24"/>
          <w:szCs w:val="24"/>
          <w:lang w:eastAsia="ru-RU"/>
        </w:rPr>
      </w:pPr>
      <w:r w:rsidRPr="00C0435B">
        <w:rPr>
          <w:rFonts w:ascii="Times New Roman" w:eastAsia="Times New Roman" w:hAnsi="Times New Roman" w:cs="Times New Roman"/>
          <w:sz w:val="24"/>
          <w:szCs w:val="24"/>
          <w:lang w:eastAsia="ru-RU"/>
        </w:rPr>
        <w:t xml:space="preserve">Для студентов, обучающихся по направлению подготовки </w:t>
      </w:r>
      <w:r w:rsidRPr="00C0435B">
        <w:rPr>
          <w:rFonts w:ascii="Times New Roman" w:eastAsia="Times New Roman" w:hAnsi="Times New Roman" w:cs="Times New Roman"/>
          <w:bCs/>
          <w:sz w:val="24"/>
          <w:szCs w:val="24"/>
          <w:lang w:eastAsia="ru-RU"/>
        </w:rPr>
        <w:t>38.04.01</w:t>
      </w:r>
      <w:r w:rsidR="005712BD">
        <w:rPr>
          <w:rFonts w:ascii="Times New Roman" w:eastAsia="Times New Roman" w:hAnsi="Times New Roman" w:cs="Times New Roman"/>
          <w:bCs/>
          <w:sz w:val="24"/>
          <w:szCs w:val="24"/>
          <w:lang w:eastAsia="ru-RU"/>
        </w:rPr>
        <w:t xml:space="preserve"> </w:t>
      </w:r>
      <w:r w:rsidRPr="00C0435B">
        <w:rPr>
          <w:rFonts w:ascii="Times New Roman" w:eastAsia="Times New Roman" w:hAnsi="Times New Roman" w:cs="Times New Roman"/>
          <w:bCs/>
          <w:sz w:val="24"/>
          <w:szCs w:val="24"/>
          <w:lang w:eastAsia="ru-RU"/>
        </w:rPr>
        <w:t xml:space="preserve">«Экономика», </w:t>
      </w:r>
      <w:r w:rsidRPr="00C0435B">
        <w:rPr>
          <w:rFonts w:ascii="Times New Roman" w:eastAsia="Times New Roman" w:hAnsi="Times New Roman" w:cs="Times New Roman"/>
          <w:sz w:val="24"/>
          <w:szCs w:val="24"/>
          <w:lang w:eastAsia="ru-RU"/>
        </w:rPr>
        <w:t>направленность программы магистратуры «</w:t>
      </w:r>
      <w:r w:rsidR="004050B3" w:rsidRPr="00C0435B">
        <w:rPr>
          <w:rFonts w:ascii="Times New Roman" w:eastAsia="Times New Roman" w:hAnsi="Times New Roman" w:cs="Times New Roman"/>
          <w:sz w:val="24"/>
          <w:szCs w:val="24"/>
          <w:lang w:eastAsia="ru-RU"/>
        </w:rPr>
        <w:t>Финансовые расследования в организаци</w:t>
      </w:r>
      <w:r w:rsidR="006B728E">
        <w:rPr>
          <w:rFonts w:ascii="Times New Roman" w:eastAsia="Times New Roman" w:hAnsi="Times New Roman" w:cs="Times New Roman"/>
          <w:sz w:val="24"/>
          <w:szCs w:val="24"/>
          <w:lang w:eastAsia="ru-RU"/>
        </w:rPr>
        <w:t>ях</w:t>
      </w:r>
      <w:r w:rsidRPr="00C0435B">
        <w:rPr>
          <w:rFonts w:ascii="Times New Roman" w:eastAsia="Times New Roman" w:hAnsi="Times New Roman" w:cs="Times New Roman"/>
          <w:sz w:val="24"/>
          <w:szCs w:val="24"/>
          <w:lang w:eastAsia="ru-RU"/>
        </w:rPr>
        <w:t>».</w:t>
      </w:r>
    </w:p>
    <w:p w14:paraId="25692470" w14:textId="77777777" w:rsidR="00923A8E" w:rsidRPr="00C0435B" w:rsidRDefault="00923A8E" w:rsidP="00923A8E">
      <w:pPr>
        <w:spacing w:after="0" w:line="240" w:lineRule="auto"/>
        <w:ind w:left="741"/>
        <w:jc w:val="center"/>
        <w:rPr>
          <w:rFonts w:ascii="Times New Roman" w:eastAsia="Times New Roman" w:hAnsi="Times New Roman" w:cs="Times New Roman"/>
          <w:bCs/>
          <w:sz w:val="24"/>
          <w:szCs w:val="24"/>
          <w:lang w:eastAsia="ru-RU"/>
        </w:rPr>
      </w:pPr>
    </w:p>
    <w:p w14:paraId="4DA7A5BE" w14:textId="2D9D4216" w:rsidR="00923A8E" w:rsidRPr="00C0435B" w:rsidRDefault="00923A8E" w:rsidP="00923A8E">
      <w:pPr>
        <w:widowControl w:val="0"/>
        <w:tabs>
          <w:tab w:val="left" w:pos="709"/>
        </w:tabs>
        <w:spacing w:after="0" w:line="240" w:lineRule="auto"/>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 xml:space="preserve">Компьютерный набор, верстка: </w:t>
      </w:r>
      <w:r w:rsidR="004050B3" w:rsidRPr="00C0435B">
        <w:rPr>
          <w:rFonts w:ascii="Times New Roman" w:eastAsia="Times New Roman" w:hAnsi="Times New Roman" w:cs="Times New Roman"/>
          <w:sz w:val="24"/>
          <w:szCs w:val="24"/>
          <w:lang w:eastAsia="ru-RU"/>
        </w:rPr>
        <w:t>Термосесов Д.С.</w:t>
      </w:r>
    </w:p>
    <w:p w14:paraId="338E47AF" w14:textId="77777777" w:rsidR="00923A8E" w:rsidRPr="00C0435B" w:rsidRDefault="00923A8E" w:rsidP="00923A8E">
      <w:pPr>
        <w:widowControl w:val="0"/>
        <w:tabs>
          <w:tab w:val="left" w:pos="709"/>
          <w:tab w:val="left" w:pos="2700"/>
        </w:tabs>
        <w:spacing w:after="0" w:line="240" w:lineRule="auto"/>
        <w:ind w:firstLine="397"/>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 xml:space="preserve">Формат 60х90/16. Гарнитура </w:t>
      </w:r>
      <w:r w:rsidRPr="00C0435B">
        <w:rPr>
          <w:rFonts w:ascii="Times New Roman" w:eastAsia="Times New Roman" w:hAnsi="Times New Roman" w:cs="Times New Roman"/>
          <w:i/>
          <w:sz w:val="24"/>
          <w:szCs w:val="24"/>
          <w:lang w:val="en-US" w:eastAsia="ru-RU"/>
        </w:rPr>
        <w:t>TimesNewRoman</w:t>
      </w:r>
      <w:r w:rsidRPr="00C0435B">
        <w:rPr>
          <w:rFonts w:ascii="Times New Roman" w:eastAsia="Times New Roman" w:hAnsi="Times New Roman" w:cs="Times New Roman"/>
          <w:sz w:val="24"/>
          <w:szCs w:val="24"/>
          <w:lang w:eastAsia="ru-RU"/>
        </w:rPr>
        <w:t>.</w:t>
      </w:r>
    </w:p>
    <w:p w14:paraId="7460E05C" w14:textId="5901CEE7" w:rsidR="00923A8E" w:rsidRPr="00C0435B" w:rsidRDefault="00923A8E" w:rsidP="00923A8E">
      <w:pPr>
        <w:widowControl w:val="0"/>
        <w:tabs>
          <w:tab w:val="left" w:pos="709"/>
          <w:tab w:val="left" w:pos="2700"/>
        </w:tabs>
        <w:spacing w:after="0" w:line="240" w:lineRule="auto"/>
        <w:ind w:firstLine="397"/>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 xml:space="preserve">Усл. п.л. </w:t>
      </w:r>
      <w:r w:rsidR="00527F1D" w:rsidRPr="00C0435B">
        <w:rPr>
          <w:rFonts w:ascii="Times New Roman" w:eastAsia="Times New Roman" w:hAnsi="Times New Roman" w:cs="Times New Roman"/>
          <w:sz w:val="24"/>
          <w:szCs w:val="24"/>
          <w:lang w:eastAsia="ru-RU"/>
        </w:rPr>
        <w:t>2</w:t>
      </w:r>
      <w:r w:rsidR="00CC23BF">
        <w:rPr>
          <w:rFonts w:ascii="Times New Roman" w:eastAsia="Times New Roman" w:hAnsi="Times New Roman" w:cs="Times New Roman"/>
          <w:sz w:val="24"/>
          <w:szCs w:val="24"/>
          <w:lang w:eastAsia="ru-RU"/>
        </w:rPr>
        <w:t>,</w:t>
      </w:r>
      <w:r w:rsidR="002809B0">
        <w:rPr>
          <w:rFonts w:ascii="Times New Roman" w:eastAsia="Times New Roman" w:hAnsi="Times New Roman" w:cs="Times New Roman"/>
          <w:sz w:val="24"/>
          <w:szCs w:val="24"/>
          <w:lang w:eastAsia="ru-RU"/>
        </w:rPr>
        <w:t>6</w:t>
      </w:r>
      <w:r w:rsidR="009F4336" w:rsidRPr="00C0435B">
        <w:rPr>
          <w:rFonts w:ascii="Times New Roman" w:eastAsia="Times New Roman" w:hAnsi="Times New Roman" w:cs="Times New Roman"/>
          <w:sz w:val="24"/>
          <w:szCs w:val="24"/>
          <w:lang w:eastAsia="ru-RU"/>
        </w:rPr>
        <w:t>. Изд. №– 2021</w:t>
      </w:r>
      <w:r w:rsidR="00F458E9" w:rsidRPr="00C0435B">
        <w:rPr>
          <w:rFonts w:ascii="Times New Roman" w:eastAsia="Times New Roman" w:hAnsi="Times New Roman" w:cs="Times New Roman"/>
          <w:sz w:val="24"/>
          <w:szCs w:val="24"/>
          <w:lang w:eastAsia="ru-RU"/>
        </w:rPr>
        <w:t xml:space="preserve">. Тираж </w:t>
      </w:r>
      <w:r w:rsidRPr="00C0435B">
        <w:rPr>
          <w:rFonts w:ascii="Times New Roman" w:eastAsia="Times New Roman" w:hAnsi="Times New Roman" w:cs="Times New Roman"/>
          <w:sz w:val="24"/>
          <w:szCs w:val="24"/>
          <w:lang w:eastAsia="ru-RU"/>
        </w:rPr>
        <w:t>экз.</w:t>
      </w:r>
    </w:p>
    <w:p w14:paraId="438C16D1" w14:textId="77777777" w:rsidR="00923A8E" w:rsidRPr="00C0435B" w:rsidRDefault="00923A8E" w:rsidP="00923A8E">
      <w:pPr>
        <w:widowControl w:val="0"/>
        <w:tabs>
          <w:tab w:val="left" w:pos="709"/>
          <w:tab w:val="left" w:pos="2700"/>
        </w:tabs>
        <w:spacing w:after="0" w:line="240" w:lineRule="auto"/>
        <w:ind w:firstLine="397"/>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Заказ ___________</w:t>
      </w:r>
    </w:p>
    <w:p w14:paraId="70543141" w14:textId="77777777" w:rsidR="00923A8E" w:rsidRPr="00C0435B" w:rsidRDefault="00923A8E" w:rsidP="00923A8E">
      <w:pPr>
        <w:spacing w:before="100" w:after="0" w:line="240" w:lineRule="auto"/>
        <w:ind w:firstLine="397"/>
        <w:jc w:val="center"/>
        <w:rPr>
          <w:rFonts w:ascii="Times New Roman" w:eastAsia="Times New Roman" w:hAnsi="Times New Roman" w:cs="Times New Roman"/>
          <w:sz w:val="24"/>
          <w:szCs w:val="20"/>
          <w:lang w:eastAsia="ru-RU"/>
        </w:rPr>
      </w:pPr>
      <w:r w:rsidRPr="00C0435B">
        <w:rPr>
          <w:rFonts w:ascii="Times New Roman" w:eastAsia="Times New Roman" w:hAnsi="Times New Roman" w:cs="Times New Roman"/>
          <w:bCs/>
          <w:sz w:val="24"/>
          <w:szCs w:val="24"/>
          <w:lang w:eastAsia="ru-RU"/>
        </w:rPr>
        <w:t>Отпечатано в Финансовом университете</w:t>
      </w:r>
    </w:p>
    <w:p w14:paraId="68F288F1" w14:textId="77777777" w:rsidR="00923A8E" w:rsidRPr="00C0435B" w:rsidRDefault="00923A8E" w:rsidP="00923A8E">
      <w:pPr>
        <w:widowControl w:val="0"/>
        <w:tabs>
          <w:tab w:val="left" w:pos="709"/>
        </w:tabs>
        <w:spacing w:after="0" w:line="240" w:lineRule="auto"/>
        <w:jc w:val="both"/>
        <w:rPr>
          <w:rFonts w:ascii="Times New Roman" w:eastAsia="Times New Roman" w:hAnsi="Times New Roman" w:cs="Times New Roman"/>
          <w:sz w:val="24"/>
          <w:szCs w:val="24"/>
          <w:lang w:eastAsia="ru-RU"/>
        </w:rPr>
      </w:pPr>
    </w:p>
    <w:p w14:paraId="3B7C68FB" w14:textId="77777777" w:rsidR="00327345" w:rsidRPr="00C0435B" w:rsidRDefault="00327345" w:rsidP="00923A8E">
      <w:pPr>
        <w:widowControl w:val="0"/>
        <w:tabs>
          <w:tab w:val="left" w:pos="709"/>
        </w:tabs>
        <w:spacing w:after="0" w:line="240" w:lineRule="auto"/>
        <w:jc w:val="both"/>
        <w:rPr>
          <w:rFonts w:ascii="Times New Roman" w:eastAsia="Times New Roman" w:hAnsi="Times New Roman" w:cs="Times New Roman"/>
          <w:sz w:val="24"/>
          <w:szCs w:val="24"/>
          <w:lang w:eastAsia="ru-RU"/>
        </w:rPr>
      </w:pPr>
    </w:p>
    <w:p w14:paraId="1F0CB67A" w14:textId="77777777" w:rsidR="004050B3" w:rsidRPr="00C0435B" w:rsidRDefault="004050B3" w:rsidP="00932F0B">
      <w:pPr>
        <w:widowControl w:val="0"/>
        <w:tabs>
          <w:tab w:val="left" w:pos="709"/>
        </w:tabs>
        <w:spacing w:after="0" w:line="240" w:lineRule="auto"/>
        <w:jc w:val="right"/>
        <w:rPr>
          <w:rFonts w:ascii="Times New Roman" w:eastAsia="Times New Roman" w:hAnsi="Times New Roman" w:cs="Times New Roman"/>
          <w:sz w:val="24"/>
          <w:szCs w:val="24"/>
          <w:highlight w:val="yellow"/>
          <w:lang w:eastAsia="ru-RU"/>
        </w:rPr>
      </w:pPr>
    </w:p>
    <w:p w14:paraId="6C210A06" w14:textId="77777777" w:rsidR="004050B3" w:rsidRPr="00C0435B" w:rsidRDefault="004050B3" w:rsidP="00932F0B">
      <w:pPr>
        <w:widowControl w:val="0"/>
        <w:tabs>
          <w:tab w:val="left" w:pos="709"/>
        </w:tabs>
        <w:spacing w:after="0" w:line="240" w:lineRule="auto"/>
        <w:jc w:val="right"/>
        <w:rPr>
          <w:rFonts w:ascii="Times New Roman" w:eastAsia="Times New Roman" w:hAnsi="Times New Roman" w:cs="Times New Roman"/>
          <w:sz w:val="24"/>
          <w:szCs w:val="24"/>
          <w:highlight w:val="yellow"/>
          <w:lang w:eastAsia="ru-RU"/>
        </w:rPr>
      </w:pPr>
    </w:p>
    <w:p w14:paraId="0417FCB4" w14:textId="77777777" w:rsidR="004050B3" w:rsidRPr="00C0435B" w:rsidRDefault="004050B3" w:rsidP="00932F0B">
      <w:pPr>
        <w:widowControl w:val="0"/>
        <w:tabs>
          <w:tab w:val="left" w:pos="709"/>
        </w:tabs>
        <w:spacing w:after="0" w:line="240" w:lineRule="auto"/>
        <w:jc w:val="right"/>
        <w:rPr>
          <w:rFonts w:ascii="Times New Roman" w:eastAsia="Times New Roman" w:hAnsi="Times New Roman" w:cs="Times New Roman"/>
          <w:sz w:val="24"/>
          <w:szCs w:val="24"/>
          <w:highlight w:val="yellow"/>
          <w:lang w:eastAsia="ru-RU"/>
        </w:rPr>
      </w:pPr>
    </w:p>
    <w:p w14:paraId="1FB93866" w14:textId="2ADC5A60" w:rsidR="00932F0B" w:rsidRPr="00C0435B" w:rsidRDefault="00932F0B" w:rsidP="00932F0B">
      <w:pPr>
        <w:widowControl w:val="0"/>
        <w:tabs>
          <w:tab w:val="left" w:pos="709"/>
        </w:tabs>
        <w:spacing w:after="0" w:line="240" w:lineRule="auto"/>
        <w:jc w:val="right"/>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sym w:font="Symbol" w:char="F0D3"/>
      </w:r>
      <w:r w:rsidRPr="00C0435B">
        <w:rPr>
          <w:rFonts w:ascii="Times New Roman" w:eastAsia="Times New Roman" w:hAnsi="Times New Roman" w:cs="Times New Roman"/>
          <w:sz w:val="24"/>
          <w:szCs w:val="24"/>
          <w:lang w:eastAsia="ru-RU"/>
        </w:rPr>
        <w:t xml:space="preserve"> </w:t>
      </w:r>
      <w:r w:rsidR="004050B3" w:rsidRPr="00C0435B">
        <w:rPr>
          <w:rFonts w:ascii="Times New Roman" w:eastAsia="Times New Roman" w:hAnsi="Times New Roman" w:cs="Times New Roman"/>
          <w:sz w:val="24"/>
          <w:szCs w:val="24"/>
          <w:lang w:eastAsia="ru-RU"/>
        </w:rPr>
        <w:t>Кашурников С.Н.</w:t>
      </w:r>
      <w:r w:rsidRPr="00C0435B">
        <w:rPr>
          <w:rFonts w:ascii="Times New Roman" w:eastAsia="Times New Roman" w:hAnsi="Times New Roman" w:cs="Times New Roman"/>
          <w:sz w:val="24"/>
          <w:szCs w:val="24"/>
          <w:lang w:eastAsia="ru-RU"/>
        </w:rPr>
        <w:t>, 2021</w:t>
      </w:r>
    </w:p>
    <w:p w14:paraId="1FB55282" w14:textId="77777777" w:rsidR="00923A8E" w:rsidRPr="00C0435B" w:rsidRDefault="00923A8E" w:rsidP="00F74A5F">
      <w:pPr>
        <w:tabs>
          <w:tab w:val="left" w:pos="4104"/>
          <w:tab w:val="center" w:pos="4535"/>
          <w:tab w:val="right" w:pos="9070"/>
        </w:tabs>
        <w:spacing w:after="0" w:line="240" w:lineRule="auto"/>
        <w:jc w:val="right"/>
        <w:rPr>
          <w:rFonts w:ascii="Times New Roman" w:eastAsia="Times New Roman" w:hAnsi="Times New Roman" w:cs="Times New Roman"/>
          <w:bCs/>
          <w:sz w:val="24"/>
          <w:szCs w:val="24"/>
          <w:lang w:eastAsia="ru-RU"/>
        </w:rPr>
      </w:pPr>
      <w:r w:rsidRPr="00C0435B">
        <w:rPr>
          <w:rFonts w:ascii="Times New Roman" w:eastAsia="Times New Roman" w:hAnsi="Times New Roman" w:cs="Times New Roman"/>
          <w:bCs/>
          <w:sz w:val="24"/>
          <w:szCs w:val="24"/>
          <w:lang w:eastAsia="ru-RU"/>
        </w:rPr>
        <w:sym w:font="Symbol" w:char="F0D3"/>
      </w:r>
      <w:r w:rsidR="009F4336" w:rsidRPr="00C0435B">
        <w:rPr>
          <w:rFonts w:ascii="Times New Roman" w:eastAsia="Times New Roman" w:hAnsi="Times New Roman" w:cs="Times New Roman"/>
          <w:bCs/>
          <w:sz w:val="24"/>
          <w:szCs w:val="24"/>
          <w:lang w:eastAsia="ru-RU"/>
        </w:rPr>
        <w:t xml:space="preserve"> Финансовый университет, 2021</w:t>
      </w:r>
    </w:p>
    <w:p w14:paraId="0A2B1A93" w14:textId="77777777" w:rsidR="00923A8E" w:rsidRPr="00C0435B" w:rsidRDefault="00923A8E" w:rsidP="00923A8E">
      <w:pPr>
        <w:spacing w:after="0" w:line="240" w:lineRule="auto"/>
        <w:rPr>
          <w:rFonts w:ascii="Times New Roman" w:eastAsia="Times New Roman" w:hAnsi="Times New Roman" w:cs="Times New Roman"/>
          <w:bCs/>
          <w:sz w:val="24"/>
          <w:szCs w:val="24"/>
          <w:lang w:eastAsia="ru-RU"/>
        </w:rPr>
      </w:pPr>
      <w:r w:rsidRPr="00C0435B">
        <w:rPr>
          <w:rFonts w:ascii="Times New Roman" w:eastAsia="Times New Roman" w:hAnsi="Times New Roman" w:cs="Times New Roman"/>
          <w:bCs/>
          <w:sz w:val="24"/>
          <w:szCs w:val="24"/>
          <w:lang w:eastAsia="ru-RU"/>
        </w:rPr>
        <w:br w:type="page"/>
      </w:r>
    </w:p>
    <w:sdt>
      <w:sdtPr>
        <w:rPr>
          <w:rFonts w:ascii="Times New Roman" w:eastAsia="Times New Roman" w:hAnsi="Times New Roman" w:cs="Times New Roman"/>
          <w:sz w:val="24"/>
          <w:szCs w:val="24"/>
          <w:lang w:eastAsia="ru-RU"/>
        </w:rPr>
        <w:id w:val="-243180744"/>
        <w:docPartObj>
          <w:docPartGallery w:val="Table of Contents"/>
          <w:docPartUnique/>
        </w:docPartObj>
      </w:sdtPr>
      <w:sdtEndPr>
        <w:rPr>
          <w:bCs/>
        </w:rPr>
      </w:sdtEndPr>
      <w:sdtContent>
        <w:p w14:paraId="51CDACC8" w14:textId="77777777" w:rsidR="00923A8E" w:rsidRPr="00C0435B" w:rsidRDefault="00923A8E" w:rsidP="00923A8E">
          <w:pPr>
            <w:widowControl w:val="0"/>
            <w:tabs>
              <w:tab w:val="left" w:pos="0"/>
            </w:tabs>
            <w:spacing w:after="0" w:line="240" w:lineRule="auto"/>
            <w:jc w:val="center"/>
            <w:rPr>
              <w:rFonts w:ascii="Times New Roman" w:eastAsia="Times New Roman" w:hAnsi="Times New Roman" w:cs="Times New Roman"/>
              <w:b/>
              <w:sz w:val="28"/>
              <w:szCs w:val="26"/>
              <w:lang w:eastAsia="ru-RU"/>
            </w:rPr>
          </w:pPr>
          <w:r w:rsidRPr="00C0435B">
            <w:rPr>
              <w:rFonts w:ascii="Times New Roman" w:eastAsia="Times New Roman" w:hAnsi="Times New Roman" w:cs="Times New Roman"/>
              <w:b/>
              <w:sz w:val="28"/>
              <w:szCs w:val="26"/>
              <w:lang w:eastAsia="ru-RU"/>
            </w:rPr>
            <w:t>Содержание</w:t>
          </w:r>
        </w:p>
        <w:p w14:paraId="5A6A52C4" w14:textId="77777777" w:rsidR="00596F5B" w:rsidRPr="00C0435B" w:rsidRDefault="00596F5B" w:rsidP="00923A8E">
          <w:pPr>
            <w:widowControl w:val="0"/>
            <w:tabs>
              <w:tab w:val="left" w:pos="0"/>
            </w:tabs>
            <w:spacing w:after="0" w:line="240" w:lineRule="auto"/>
            <w:jc w:val="center"/>
            <w:rPr>
              <w:rFonts w:ascii="Times New Roman" w:eastAsia="Times New Roman" w:hAnsi="Times New Roman" w:cs="Times New Roman"/>
              <w:b/>
              <w:sz w:val="26"/>
              <w:szCs w:val="26"/>
              <w:lang w:eastAsia="ru-RU"/>
            </w:rPr>
          </w:pPr>
        </w:p>
        <w:p w14:paraId="0F06486A" w14:textId="6AF7F49D" w:rsidR="00237257" w:rsidRPr="00237257" w:rsidRDefault="00923A8E" w:rsidP="00237257">
          <w:pPr>
            <w:pStyle w:val="15"/>
            <w:tabs>
              <w:tab w:val="left" w:pos="660"/>
            </w:tabs>
            <w:rPr>
              <w:rFonts w:asciiTheme="minorHAnsi" w:eastAsiaTheme="minorEastAsia" w:hAnsiTheme="minorHAnsi" w:cstheme="minorBidi"/>
              <w:noProof/>
              <w:sz w:val="28"/>
              <w:szCs w:val="28"/>
            </w:rPr>
          </w:pPr>
          <w:r w:rsidRPr="00237257">
            <w:rPr>
              <w:sz w:val="28"/>
              <w:szCs w:val="28"/>
            </w:rPr>
            <w:fldChar w:fldCharType="begin"/>
          </w:r>
          <w:r w:rsidRPr="00237257">
            <w:rPr>
              <w:sz w:val="28"/>
              <w:szCs w:val="28"/>
            </w:rPr>
            <w:instrText xml:space="preserve"> TOC \o "1-3" \h \z \u </w:instrText>
          </w:r>
          <w:r w:rsidRPr="00237257">
            <w:rPr>
              <w:sz w:val="28"/>
              <w:szCs w:val="28"/>
            </w:rPr>
            <w:fldChar w:fldCharType="separate"/>
          </w:r>
          <w:hyperlink w:anchor="_Toc88025912" w:history="1">
            <w:r w:rsidR="00237257" w:rsidRPr="00237257">
              <w:rPr>
                <w:rStyle w:val="af2"/>
                <w:bCs/>
                <w:noProof/>
                <w:sz w:val="28"/>
                <w:szCs w:val="28"/>
              </w:rPr>
              <w:t>1.</w:t>
            </w:r>
            <w:r w:rsidR="00237257" w:rsidRPr="00237257">
              <w:rPr>
                <w:rFonts w:asciiTheme="minorHAnsi" w:eastAsiaTheme="minorEastAsia" w:hAnsiTheme="minorHAnsi" w:cstheme="minorBidi"/>
                <w:noProof/>
                <w:sz w:val="28"/>
                <w:szCs w:val="28"/>
              </w:rPr>
              <w:tab/>
            </w:r>
            <w:r w:rsidR="00237257" w:rsidRPr="00237257">
              <w:rPr>
                <w:rStyle w:val="af2"/>
                <w:bCs/>
                <w:noProof/>
                <w:sz w:val="28"/>
                <w:szCs w:val="28"/>
              </w:rPr>
              <w:t>Наименование дисциплины</w:t>
            </w:r>
            <w:r w:rsidR="00237257" w:rsidRPr="00237257">
              <w:rPr>
                <w:noProof/>
                <w:webHidden/>
                <w:sz w:val="28"/>
                <w:szCs w:val="28"/>
              </w:rPr>
              <w:tab/>
            </w:r>
            <w:r w:rsidR="00237257" w:rsidRPr="00237257">
              <w:rPr>
                <w:noProof/>
                <w:webHidden/>
                <w:sz w:val="28"/>
                <w:szCs w:val="28"/>
              </w:rPr>
              <w:fldChar w:fldCharType="begin"/>
            </w:r>
            <w:r w:rsidR="00237257" w:rsidRPr="00237257">
              <w:rPr>
                <w:noProof/>
                <w:webHidden/>
                <w:sz w:val="28"/>
                <w:szCs w:val="28"/>
              </w:rPr>
              <w:instrText xml:space="preserve"> PAGEREF _Toc88025912 \h </w:instrText>
            </w:r>
            <w:r w:rsidR="00237257" w:rsidRPr="00237257">
              <w:rPr>
                <w:noProof/>
                <w:webHidden/>
                <w:sz w:val="28"/>
                <w:szCs w:val="28"/>
              </w:rPr>
            </w:r>
            <w:r w:rsidR="00237257" w:rsidRPr="00237257">
              <w:rPr>
                <w:noProof/>
                <w:webHidden/>
                <w:sz w:val="28"/>
                <w:szCs w:val="28"/>
              </w:rPr>
              <w:fldChar w:fldCharType="separate"/>
            </w:r>
            <w:r w:rsidR="004D5BBB">
              <w:rPr>
                <w:noProof/>
                <w:webHidden/>
                <w:sz w:val="28"/>
                <w:szCs w:val="28"/>
              </w:rPr>
              <w:t>5</w:t>
            </w:r>
            <w:r w:rsidR="00237257" w:rsidRPr="00237257">
              <w:rPr>
                <w:noProof/>
                <w:webHidden/>
                <w:sz w:val="28"/>
                <w:szCs w:val="28"/>
              </w:rPr>
              <w:fldChar w:fldCharType="end"/>
            </w:r>
          </w:hyperlink>
        </w:p>
        <w:p w14:paraId="7F14D5E2" w14:textId="45B59A39" w:rsidR="00237257" w:rsidRPr="00237257" w:rsidRDefault="00000000" w:rsidP="00237257">
          <w:pPr>
            <w:pStyle w:val="15"/>
            <w:tabs>
              <w:tab w:val="left" w:pos="660"/>
            </w:tabs>
            <w:rPr>
              <w:rFonts w:asciiTheme="minorHAnsi" w:eastAsiaTheme="minorEastAsia" w:hAnsiTheme="minorHAnsi" w:cstheme="minorBidi"/>
              <w:noProof/>
              <w:sz w:val="28"/>
              <w:szCs w:val="28"/>
            </w:rPr>
          </w:pPr>
          <w:hyperlink w:anchor="_Toc88025913" w:history="1">
            <w:r w:rsidR="00237257" w:rsidRPr="00237257">
              <w:rPr>
                <w:rStyle w:val="af2"/>
                <w:bCs/>
                <w:noProof/>
                <w:sz w:val="28"/>
                <w:szCs w:val="28"/>
              </w:rPr>
              <w:t>2.</w:t>
            </w:r>
            <w:r w:rsidR="00237257" w:rsidRPr="00237257">
              <w:rPr>
                <w:rFonts w:asciiTheme="minorHAnsi" w:eastAsiaTheme="minorEastAsia" w:hAnsiTheme="minorHAnsi" w:cstheme="minorBidi"/>
                <w:noProof/>
                <w:sz w:val="28"/>
                <w:szCs w:val="28"/>
              </w:rPr>
              <w:tab/>
            </w:r>
            <w:r w:rsidR="00237257" w:rsidRPr="00237257">
              <w:rPr>
                <w:rStyle w:val="af2"/>
                <w:bCs/>
                <w:noProof/>
                <w:sz w:val="28"/>
                <w:szCs w:val="28"/>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r w:rsidR="00237257" w:rsidRPr="00237257">
              <w:rPr>
                <w:noProof/>
                <w:webHidden/>
                <w:sz w:val="28"/>
                <w:szCs w:val="28"/>
              </w:rPr>
              <w:tab/>
            </w:r>
            <w:r w:rsidR="00237257" w:rsidRPr="00237257">
              <w:rPr>
                <w:noProof/>
                <w:webHidden/>
                <w:sz w:val="28"/>
                <w:szCs w:val="28"/>
              </w:rPr>
              <w:fldChar w:fldCharType="begin"/>
            </w:r>
            <w:r w:rsidR="00237257" w:rsidRPr="00237257">
              <w:rPr>
                <w:noProof/>
                <w:webHidden/>
                <w:sz w:val="28"/>
                <w:szCs w:val="28"/>
              </w:rPr>
              <w:instrText xml:space="preserve"> PAGEREF _Toc88025913 \h </w:instrText>
            </w:r>
            <w:r w:rsidR="00237257" w:rsidRPr="00237257">
              <w:rPr>
                <w:noProof/>
                <w:webHidden/>
                <w:sz w:val="28"/>
                <w:szCs w:val="28"/>
              </w:rPr>
            </w:r>
            <w:r w:rsidR="00237257" w:rsidRPr="00237257">
              <w:rPr>
                <w:noProof/>
                <w:webHidden/>
                <w:sz w:val="28"/>
                <w:szCs w:val="28"/>
              </w:rPr>
              <w:fldChar w:fldCharType="separate"/>
            </w:r>
            <w:r w:rsidR="004D5BBB">
              <w:rPr>
                <w:noProof/>
                <w:webHidden/>
                <w:sz w:val="28"/>
                <w:szCs w:val="28"/>
              </w:rPr>
              <w:t>5</w:t>
            </w:r>
            <w:r w:rsidR="00237257" w:rsidRPr="00237257">
              <w:rPr>
                <w:noProof/>
                <w:webHidden/>
                <w:sz w:val="28"/>
                <w:szCs w:val="28"/>
              </w:rPr>
              <w:fldChar w:fldCharType="end"/>
            </w:r>
          </w:hyperlink>
        </w:p>
        <w:p w14:paraId="5D5E34F6" w14:textId="2CF6EACB" w:rsidR="00237257" w:rsidRPr="00237257" w:rsidRDefault="00000000" w:rsidP="00237257">
          <w:pPr>
            <w:pStyle w:val="15"/>
            <w:tabs>
              <w:tab w:val="left" w:pos="660"/>
            </w:tabs>
            <w:rPr>
              <w:rFonts w:asciiTheme="minorHAnsi" w:eastAsiaTheme="minorEastAsia" w:hAnsiTheme="minorHAnsi" w:cstheme="minorBidi"/>
              <w:noProof/>
              <w:sz w:val="28"/>
              <w:szCs w:val="28"/>
            </w:rPr>
          </w:pPr>
          <w:hyperlink w:anchor="_Toc88025914" w:history="1">
            <w:r w:rsidR="00237257" w:rsidRPr="00237257">
              <w:rPr>
                <w:rStyle w:val="af2"/>
                <w:bCs/>
                <w:noProof/>
                <w:sz w:val="28"/>
                <w:szCs w:val="28"/>
              </w:rPr>
              <w:t>3.</w:t>
            </w:r>
            <w:r w:rsidR="00237257" w:rsidRPr="00237257">
              <w:rPr>
                <w:rFonts w:asciiTheme="minorHAnsi" w:eastAsiaTheme="minorEastAsia" w:hAnsiTheme="minorHAnsi" w:cstheme="minorBidi"/>
                <w:noProof/>
                <w:sz w:val="28"/>
                <w:szCs w:val="28"/>
              </w:rPr>
              <w:tab/>
            </w:r>
            <w:r w:rsidR="00237257" w:rsidRPr="00237257">
              <w:rPr>
                <w:rStyle w:val="af2"/>
                <w:bCs/>
                <w:noProof/>
                <w:sz w:val="28"/>
                <w:szCs w:val="28"/>
              </w:rPr>
              <w:t>Место дисциплины в структуре образовательной программы</w:t>
            </w:r>
            <w:r w:rsidR="00237257" w:rsidRPr="00237257">
              <w:rPr>
                <w:noProof/>
                <w:webHidden/>
                <w:sz w:val="28"/>
                <w:szCs w:val="28"/>
              </w:rPr>
              <w:tab/>
            </w:r>
            <w:r w:rsidR="00237257" w:rsidRPr="00237257">
              <w:rPr>
                <w:noProof/>
                <w:webHidden/>
                <w:sz w:val="28"/>
                <w:szCs w:val="28"/>
              </w:rPr>
              <w:fldChar w:fldCharType="begin"/>
            </w:r>
            <w:r w:rsidR="00237257" w:rsidRPr="00237257">
              <w:rPr>
                <w:noProof/>
                <w:webHidden/>
                <w:sz w:val="28"/>
                <w:szCs w:val="28"/>
              </w:rPr>
              <w:instrText xml:space="preserve"> PAGEREF _Toc88025914 \h </w:instrText>
            </w:r>
            <w:r w:rsidR="00237257" w:rsidRPr="00237257">
              <w:rPr>
                <w:noProof/>
                <w:webHidden/>
                <w:sz w:val="28"/>
                <w:szCs w:val="28"/>
              </w:rPr>
            </w:r>
            <w:r w:rsidR="00237257" w:rsidRPr="00237257">
              <w:rPr>
                <w:noProof/>
                <w:webHidden/>
                <w:sz w:val="28"/>
                <w:szCs w:val="28"/>
              </w:rPr>
              <w:fldChar w:fldCharType="separate"/>
            </w:r>
            <w:r w:rsidR="004D5BBB">
              <w:rPr>
                <w:noProof/>
                <w:webHidden/>
                <w:sz w:val="28"/>
                <w:szCs w:val="28"/>
              </w:rPr>
              <w:t>7</w:t>
            </w:r>
            <w:r w:rsidR="00237257" w:rsidRPr="00237257">
              <w:rPr>
                <w:noProof/>
                <w:webHidden/>
                <w:sz w:val="28"/>
                <w:szCs w:val="28"/>
              </w:rPr>
              <w:fldChar w:fldCharType="end"/>
            </w:r>
          </w:hyperlink>
        </w:p>
        <w:p w14:paraId="0222B6EF" w14:textId="33E37097" w:rsidR="00237257" w:rsidRPr="00237257" w:rsidRDefault="00000000" w:rsidP="00237257">
          <w:pPr>
            <w:pStyle w:val="15"/>
            <w:tabs>
              <w:tab w:val="left" w:pos="660"/>
            </w:tabs>
            <w:rPr>
              <w:rFonts w:asciiTheme="minorHAnsi" w:eastAsiaTheme="minorEastAsia" w:hAnsiTheme="minorHAnsi" w:cstheme="minorBidi"/>
              <w:noProof/>
              <w:sz w:val="28"/>
              <w:szCs w:val="28"/>
            </w:rPr>
          </w:pPr>
          <w:hyperlink w:anchor="_Toc88025915" w:history="1">
            <w:r w:rsidR="00237257" w:rsidRPr="00237257">
              <w:rPr>
                <w:rStyle w:val="af2"/>
                <w:bCs/>
                <w:noProof/>
                <w:sz w:val="28"/>
                <w:szCs w:val="28"/>
              </w:rPr>
              <w:t>4.</w:t>
            </w:r>
            <w:r w:rsidR="00237257" w:rsidRPr="00237257">
              <w:rPr>
                <w:rFonts w:asciiTheme="minorHAnsi" w:eastAsiaTheme="minorEastAsia" w:hAnsiTheme="minorHAnsi" w:cstheme="minorBidi"/>
                <w:noProof/>
                <w:sz w:val="28"/>
                <w:szCs w:val="28"/>
              </w:rPr>
              <w:tab/>
            </w:r>
            <w:r w:rsidR="00237257" w:rsidRPr="00237257">
              <w:rPr>
                <w:rStyle w:val="af2"/>
                <w:bCs/>
                <w:noProof/>
                <w:sz w:val="28"/>
                <w:szCs w:val="28"/>
              </w:rPr>
              <w:t>Объем дисциплины в зачетных единицах и в академических часах с выделением объема аудиторной (лекции, семинары) и самостоятельной работы обучающихся</w:t>
            </w:r>
            <w:r w:rsidR="00237257" w:rsidRPr="00237257">
              <w:rPr>
                <w:noProof/>
                <w:webHidden/>
                <w:sz w:val="28"/>
                <w:szCs w:val="28"/>
              </w:rPr>
              <w:tab/>
            </w:r>
            <w:r w:rsidR="00237257" w:rsidRPr="00237257">
              <w:rPr>
                <w:noProof/>
                <w:webHidden/>
                <w:sz w:val="28"/>
                <w:szCs w:val="28"/>
              </w:rPr>
              <w:fldChar w:fldCharType="begin"/>
            </w:r>
            <w:r w:rsidR="00237257" w:rsidRPr="00237257">
              <w:rPr>
                <w:noProof/>
                <w:webHidden/>
                <w:sz w:val="28"/>
                <w:szCs w:val="28"/>
              </w:rPr>
              <w:instrText xml:space="preserve"> PAGEREF _Toc88025915 \h </w:instrText>
            </w:r>
            <w:r w:rsidR="00237257" w:rsidRPr="00237257">
              <w:rPr>
                <w:noProof/>
                <w:webHidden/>
                <w:sz w:val="28"/>
                <w:szCs w:val="28"/>
              </w:rPr>
            </w:r>
            <w:r w:rsidR="00237257" w:rsidRPr="00237257">
              <w:rPr>
                <w:noProof/>
                <w:webHidden/>
                <w:sz w:val="28"/>
                <w:szCs w:val="28"/>
              </w:rPr>
              <w:fldChar w:fldCharType="separate"/>
            </w:r>
            <w:r w:rsidR="004D5BBB">
              <w:rPr>
                <w:noProof/>
                <w:webHidden/>
                <w:sz w:val="28"/>
                <w:szCs w:val="28"/>
              </w:rPr>
              <w:t>7</w:t>
            </w:r>
            <w:r w:rsidR="00237257" w:rsidRPr="00237257">
              <w:rPr>
                <w:noProof/>
                <w:webHidden/>
                <w:sz w:val="28"/>
                <w:szCs w:val="28"/>
              </w:rPr>
              <w:fldChar w:fldCharType="end"/>
            </w:r>
          </w:hyperlink>
        </w:p>
        <w:p w14:paraId="08D0A214" w14:textId="38AA6C5A" w:rsidR="00237257" w:rsidRPr="00237257" w:rsidRDefault="00000000" w:rsidP="00237257">
          <w:pPr>
            <w:pStyle w:val="15"/>
            <w:tabs>
              <w:tab w:val="left" w:pos="660"/>
            </w:tabs>
            <w:rPr>
              <w:rFonts w:asciiTheme="minorHAnsi" w:eastAsiaTheme="minorEastAsia" w:hAnsiTheme="minorHAnsi" w:cstheme="minorBidi"/>
              <w:noProof/>
              <w:sz w:val="28"/>
              <w:szCs w:val="28"/>
            </w:rPr>
          </w:pPr>
          <w:hyperlink w:anchor="_Toc88025916" w:history="1">
            <w:r w:rsidR="00237257" w:rsidRPr="00237257">
              <w:rPr>
                <w:rStyle w:val="af2"/>
                <w:bCs/>
                <w:noProof/>
                <w:sz w:val="28"/>
                <w:szCs w:val="28"/>
              </w:rPr>
              <w:t>5.</w:t>
            </w:r>
            <w:r w:rsidR="00237257" w:rsidRPr="00237257">
              <w:rPr>
                <w:rFonts w:asciiTheme="minorHAnsi" w:eastAsiaTheme="minorEastAsia" w:hAnsiTheme="minorHAnsi" w:cstheme="minorBidi"/>
                <w:noProof/>
                <w:sz w:val="28"/>
                <w:szCs w:val="28"/>
              </w:rPr>
              <w:tab/>
            </w:r>
            <w:r w:rsidR="00237257" w:rsidRPr="00237257">
              <w:rPr>
                <w:rStyle w:val="af2"/>
                <w:bCs/>
                <w:noProof/>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237257" w:rsidRPr="00237257">
              <w:rPr>
                <w:noProof/>
                <w:webHidden/>
                <w:sz w:val="28"/>
                <w:szCs w:val="28"/>
              </w:rPr>
              <w:tab/>
            </w:r>
            <w:r w:rsidR="00237257" w:rsidRPr="00237257">
              <w:rPr>
                <w:noProof/>
                <w:webHidden/>
                <w:sz w:val="28"/>
                <w:szCs w:val="28"/>
              </w:rPr>
              <w:fldChar w:fldCharType="begin"/>
            </w:r>
            <w:r w:rsidR="00237257" w:rsidRPr="00237257">
              <w:rPr>
                <w:noProof/>
                <w:webHidden/>
                <w:sz w:val="28"/>
                <w:szCs w:val="28"/>
              </w:rPr>
              <w:instrText xml:space="preserve"> PAGEREF _Toc88025916 \h </w:instrText>
            </w:r>
            <w:r w:rsidR="00237257" w:rsidRPr="00237257">
              <w:rPr>
                <w:noProof/>
                <w:webHidden/>
                <w:sz w:val="28"/>
                <w:szCs w:val="28"/>
              </w:rPr>
            </w:r>
            <w:r w:rsidR="00237257" w:rsidRPr="00237257">
              <w:rPr>
                <w:noProof/>
                <w:webHidden/>
                <w:sz w:val="28"/>
                <w:szCs w:val="28"/>
              </w:rPr>
              <w:fldChar w:fldCharType="separate"/>
            </w:r>
            <w:r w:rsidR="004D5BBB">
              <w:rPr>
                <w:noProof/>
                <w:webHidden/>
                <w:sz w:val="28"/>
                <w:szCs w:val="28"/>
              </w:rPr>
              <w:t>8</w:t>
            </w:r>
            <w:r w:rsidR="00237257" w:rsidRPr="00237257">
              <w:rPr>
                <w:noProof/>
                <w:webHidden/>
                <w:sz w:val="28"/>
                <w:szCs w:val="28"/>
              </w:rPr>
              <w:fldChar w:fldCharType="end"/>
            </w:r>
          </w:hyperlink>
        </w:p>
        <w:p w14:paraId="46E69609" w14:textId="7F32BB03" w:rsidR="00237257" w:rsidRPr="00237257" w:rsidRDefault="00000000" w:rsidP="00237257">
          <w:pPr>
            <w:pStyle w:val="15"/>
            <w:rPr>
              <w:rFonts w:asciiTheme="minorHAnsi" w:eastAsiaTheme="minorEastAsia" w:hAnsiTheme="minorHAnsi" w:cstheme="minorBidi"/>
              <w:noProof/>
              <w:sz w:val="28"/>
              <w:szCs w:val="28"/>
            </w:rPr>
          </w:pPr>
          <w:hyperlink w:anchor="_Toc88025917" w:history="1">
            <w:r w:rsidR="00237257" w:rsidRPr="00237257">
              <w:rPr>
                <w:rStyle w:val="af2"/>
                <w:bCs/>
                <w:noProof/>
                <w:sz w:val="28"/>
                <w:szCs w:val="28"/>
              </w:rPr>
              <w:t>6. Перечень учебно-методического обеспечения для самостоятельной работы обучающихся по дисциплине</w:t>
            </w:r>
            <w:r w:rsidR="00237257" w:rsidRPr="00237257">
              <w:rPr>
                <w:noProof/>
                <w:webHidden/>
                <w:sz w:val="28"/>
                <w:szCs w:val="28"/>
              </w:rPr>
              <w:tab/>
            </w:r>
            <w:r w:rsidR="00237257" w:rsidRPr="00237257">
              <w:rPr>
                <w:noProof/>
                <w:webHidden/>
                <w:sz w:val="28"/>
                <w:szCs w:val="28"/>
              </w:rPr>
              <w:fldChar w:fldCharType="begin"/>
            </w:r>
            <w:r w:rsidR="00237257" w:rsidRPr="00237257">
              <w:rPr>
                <w:noProof/>
                <w:webHidden/>
                <w:sz w:val="28"/>
                <w:szCs w:val="28"/>
              </w:rPr>
              <w:instrText xml:space="preserve"> PAGEREF _Toc88025917 \h </w:instrText>
            </w:r>
            <w:r w:rsidR="00237257" w:rsidRPr="00237257">
              <w:rPr>
                <w:noProof/>
                <w:webHidden/>
                <w:sz w:val="28"/>
                <w:szCs w:val="28"/>
              </w:rPr>
            </w:r>
            <w:r w:rsidR="00237257" w:rsidRPr="00237257">
              <w:rPr>
                <w:noProof/>
                <w:webHidden/>
                <w:sz w:val="28"/>
                <w:szCs w:val="28"/>
              </w:rPr>
              <w:fldChar w:fldCharType="separate"/>
            </w:r>
            <w:r w:rsidR="004D5BBB">
              <w:rPr>
                <w:noProof/>
                <w:webHidden/>
                <w:sz w:val="28"/>
                <w:szCs w:val="28"/>
              </w:rPr>
              <w:t>15</w:t>
            </w:r>
            <w:r w:rsidR="00237257" w:rsidRPr="00237257">
              <w:rPr>
                <w:noProof/>
                <w:webHidden/>
                <w:sz w:val="28"/>
                <w:szCs w:val="28"/>
              </w:rPr>
              <w:fldChar w:fldCharType="end"/>
            </w:r>
          </w:hyperlink>
        </w:p>
        <w:p w14:paraId="1716ADA8" w14:textId="67FEEC4B" w:rsidR="00237257" w:rsidRPr="00237257" w:rsidRDefault="00000000" w:rsidP="00237257">
          <w:pPr>
            <w:pStyle w:val="15"/>
            <w:rPr>
              <w:rFonts w:asciiTheme="minorHAnsi" w:eastAsiaTheme="minorEastAsia" w:hAnsiTheme="minorHAnsi" w:cstheme="minorBidi"/>
              <w:noProof/>
              <w:sz w:val="28"/>
              <w:szCs w:val="28"/>
            </w:rPr>
          </w:pPr>
          <w:hyperlink w:anchor="_Toc88025918" w:history="1">
            <w:r w:rsidR="00237257" w:rsidRPr="00237257">
              <w:rPr>
                <w:rStyle w:val="af2"/>
                <w:noProof/>
                <w:sz w:val="28"/>
                <w:szCs w:val="28"/>
              </w:rPr>
              <w:t>7. Фонд оценочных средств для проведения промежуточной аттестации обучающихся по дисциплине</w:t>
            </w:r>
            <w:r w:rsidR="00237257" w:rsidRPr="00237257">
              <w:rPr>
                <w:noProof/>
                <w:webHidden/>
                <w:sz w:val="28"/>
                <w:szCs w:val="28"/>
              </w:rPr>
              <w:tab/>
            </w:r>
            <w:r w:rsidR="00237257" w:rsidRPr="00237257">
              <w:rPr>
                <w:noProof/>
                <w:webHidden/>
                <w:sz w:val="28"/>
                <w:szCs w:val="28"/>
              </w:rPr>
              <w:fldChar w:fldCharType="begin"/>
            </w:r>
            <w:r w:rsidR="00237257" w:rsidRPr="00237257">
              <w:rPr>
                <w:noProof/>
                <w:webHidden/>
                <w:sz w:val="28"/>
                <w:szCs w:val="28"/>
              </w:rPr>
              <w:instrText xml:space="preserve"> PAGEREF _Toc88025918 \h </w:instrText>
            </w:r>
            <w:r w:rsidR="00237257" w:rsidRPr="00237257">
              <w:rPr>
                <w:noProof/>
                <w:webHidden/>
                <w:sz w:val="28"/>
                <w:szCs w:val="28"/>
              </w:rPr>
            </w:r>
            <w:r w:rsidR="00237257" w:rsidRPr="00237257">
              <w:rPr>
                <w:noProof/>
                <w:webHidden/>
                <w:sz w:val="28"/>
                <w:szCs w:val="28"/>
              </w:rPr>
              <w:fldChar w:fldCharType="separate"/>
            </w:r>
            <w:r w:rsidR="004D5BBB">
              <w:rPr>
                <w:noProof/>
                <w:webHidden/>
                <w:sz w:val="28"/>
                <w:szCs w:val="28"/>
              </w:rPr>
              <w:t>21</w:t>
            </w:r>
            <w:r w:rsidR="00237257" w:rsidRPr="00237257">
              <w:rPr>
                <w:noProof/>
                <w:webHidden/>
                <w:sz w:val="28"/>
                <w:szCs w:val="28"/>
              </w:rPr>
              <w:fldChar w:fldCharType="end"/>
            </w:r>
          </w:hyperlink>
        </w:p>
        <w:p w14:paraId="5C10BAC8" w14:textId="0C6EDD23" w:rsidR="00237257" w:rsidRPr="00237257" w:rsidRDefault="00000000" w:rsidP="00237257">
          <w:pPr>
            <w:pStyle w:val="15"/>
            <w:rPr>
              <w:rFonts w:asciiTheme="minorHAnsi" w:eastAsiaTheme="minorEastAsia" w:hAnsiTheme="minorHAnsi" w:cstheme="minorBidi"/>
              <w:noProof/>
              <w:sz w:val="28"/>
              <w:szCs w:val="28"/>
            </w:rPr>
          </w:pPr>
          <w:hyperlink w:anchor="_Toc88025919" w:history="1">
            <w:r w:rsidR="00237257" w:rsidRPr="00237257">
              <w:rPr>
                <w:rStyle w:val="af2"/>
                <w:noProof/>
                <w:sz w:val="28"/>
                <w:szCs w:val="28"/>
              </w:rPr>
              <w:t>8. Перечень основной и дополнительной учебной литературы, необходимой для освоения дисциплины</w:t>
            </w:r>
            <w:r w:rsidR="00237257" w:rsidRPr="00237257">
              <w:rPr>
                <w:noProof/>
                <w:webHidden/>
                <w:sz w:val="28"/>
                <w:szCs w:val="28"/>
              </w:rPr>
              <w:tab/>
            </w:r>
            <w:r w:rsidR="00237257" w:rsidRPr="00237257">
              <w:rPr>
                <w:noProof/>
                <w:webHidden/>
                <w:sz w:val="28"/>
                <w:szCs w:val="28"/>
              </w:rPr>
              <w:fldChar w:fldCharType="begin"/>
            </w:r>
            <w:r w:rsidR="00237257" w:rsidRPr="00237257">
              <w:rPr>
                <w:noProof/>
                <w:webHidden/>
                <w:sz w:val="28"/>
                <w:szCs w:val="28"/>
              </w:rPr>
              <w:instrText xml:space="preserve"> PAGEREF _Toc88025919 \h </w:instrText>
            </w:r>
            <w:r w:rsidR="00237257" w:rsidRPr="00237257">
              <w:rPr>
                <w:noProof/>
                <w:webHidden/>
                <w:sz w:val="28"/>
                <w:szCs w:val="28"/>
              </w:rPr>
            </w:r>
            <w:r w:rsidR="00237257" w:rsidRPr="00237257">
              <w:rPr>
                <w:noProof/>
                <w:webHidden/>
                <w:sz w:val="28"/>
                <w:szCs w:val="28"/>
              </w:rPr>
              <w:fldChar w:fldCharType="separate"/>
            </w:r>
            <w:r w:rsidR="004D5BBB">
              <w:rPr>
                <w:noProof/>
                <w:webHidden/>
                <w:sz w:val="28"/>
                <w:szCs w:val="28"/>
              </w:rPr>
              <w:t>35</w:t>
            </w:r>
            <w:r w:rsidR="00237257" w:rsidRPr="00237257">
              <w:rPr>
                <w:noProof/>
                <w:webHidden/>
                <w:sz w:val="28"/>
                <w:szCs w:val="28"/>
              </w:rPr>
              <w:fldChar w:fldCharType="end"/>
            </w:r>
          </w:hyperlink>
        </w:p>
        <w:p w14:paraId="08DA5FB4" w14:textId="71D20E0B" w:rsidR="00237257" w:rsidRPr="00237257" w:rsidRDefault="00000000" w:rsidP="00237257">
          <w:pPr>
            <w:pStyle w:val="15"/>
            <w:rPr>
              <w:rFonts w:asciiTheme="minorHAnsi" w:eastAsiaTheme="minorEastAsia" w:hAnsiTheme="minorHAnsi" w:cstheme="minorBidi"/>
              <w:noProof/>
              <w:sz w:val="28"/>
              <w:szCs w:val="28"/>
            </w:rPr>
          </w:pPr>
          <w:hyperlink w:anchor="_Toc88025920" w:history="1">
            <w:r w:rsidR="00237257" w:rsidRPr="00237257">
              <w:rPr>
                <w:rStyle w:val="af2"/>
                <w:bCs/>
                <w:noProof/>
                <w:sz w:val="28"/>
                <w:szCs w:val="28"/>
              </w:rPr>
              <w:t>9. Перечень ресурсов информационно-телекоммуникационной сети «Интернет», необходимых для освоения дисциплины</w:t>
            </w:r>
            <w:r w:rsidR="00237257" w:rsidRPr="00237257">
              <w:rPr>
                <w:noProof/>
                <w:webHidden/>
                <w:sz w:val="28"/>
                <w:szCs w:val="28"/>
              </w:rPr>
              <w:tab/>
            </w:r>
            <w:r w:rsidR="00237257" w:rsidRPr="00237257">
              <w:rPr>
                <w:noProof/>
                <w:webHidden/>
                <w:sz w:val="28"/>
                <w:szCs w:val="28"/>
              </w:rPr>
              <w:fldChar w:fldCharType="begin"/>
            </w:r>
            <w:r w:rsidR="00237257" w:rsidRPr="00237257">
              <w:rPr>
                <w:noProof/>
                <w:webHidden/>
                <w:sz w:val="28"/>
                <w:szCs w:val="28"/>
              </w:rPr>
              <w:instrText xml:space="preserve"> PAGEREF _Toc88025920 \h </w:instrText>
            </w:r>
            <w:r w:rsidR="00237257" w:rsidRPr="00237257">
              <w:rPr>
                <w:noProof/>
                <w:webHidden/>
                <w:sz w:val="28"/>
                <w:szCs w:val="28"/>
              </w:rPr>
            </w:r>
            <w:r w:rsidR="00237257" w:rsidRPr="00237257">
              <w:rPr>
                <w:noProof/>
                <w:webHidden/>
                <w:sz w:val="28"/>
                <w:szCs w:val="28"/>
              </w:rPr>
              <w:fldChar w:fldCharType="separate"/>
            </w:r>
            <w:r w:rsidR="004D5BBB">
              <w:rPr>
                <w:noProof/>
                <w:webHidden/>
                <w:sz w:val="28"/>
                <w:szCs w:val="28"/>
              </w:rPr>
              <w:t>36</w:t>
            </w:r>
            <w:r w:rsidR="00237257" w:rsidRPr="00237257">
              <w:rPr>
                <w:noProof/>
                <w:webHidden/>
                <w:sz w:val="28"/>
                <w:szCs w:val="28"/>
              </w:rPr>
              <w:fldChar w:fldCharType="end"/>
            </w:r>
          </w:hyperlink>
        </w:p>
        <w:p w14:paraId="3C963616" w14:textId="0F94C84C" w:rsidR="00237257" w:rsidRPr="00237257" w:rsidRDefault="00000000" w:rsidP="00237257">
          <w:pPr>
            <w:pStyle w:val="15"/>
            <w:rPr>
              <w:rFonts w:asciiTheme="minorHAnsi" w:eastAsiaTheme="minorEastAsia" w:hAnsiTheme="minorHAnsi" w:cstheme="minorBidi"/>
              <w:noProof/>
              <w:sz w:val="28"/>
              <w:szCs w:val="28"/>
            </w:rPr>
          </w:pPr>
          <w:hyperlink w:anchor="_Toc88025921" w:history="1">
            <w:r w:rsidR="00237257" w:rsidRPr="00237257">
              <w:rPr>
                <w:rStyle w:val="af2"/>
                <w:noProof/>
                <w:sz w:val="28"/>
                <w:szCs w:val="28"/>
              </w:rPr>
              <w:t>10. Методические указания для обучающихся по освоению дисциплины</w:t>
            </w:r>
            <w:r w:rsidR="00237257" w:rsidRPr="00237257">
              <w:rPr>
                <w:noProof/>
                <w:webHidden/>
                <w:sz w:val="28"/>
                <w:szCs w:val="28"/>
              </w:rPr>
              <w:tab/>
            </w:r>
            <w:r w:rsidR="00237257" w:rsidRPr="00237257">
              <w:rPr>
                <w:noProof/>
                <w:webHidden/>
                <w:sz w:val="28"/>
                <w:szCs w:val="28"/>
              </w:rPr>
              <w:fldChar w:fldCharType="begin"/>
            </w:r>
            <w:r w:rsidR="00237257" w:rsidRPr="00237257">
              <w:rPr>
                <w:noProof/>
                <w:webHidden/>
                <w:sz w:val="28"/>
                <w:szCs w:val="28"/>
              </w:rPr>
              <w:instrText xml:space="preserve"> PAGEREF _Toc88025921 \h </w:instrText>
            </w:r>
            <w:r w:rsidR="00237257" w:rsidRPr="00237257">
              <w:rPr>
                <w:noProof/>
                <w:webHidden/>
                <w:sz w:val="28"/>
                <w:szCs w:val="28"/>
              </w:rPr>
            </w:r>
            <w:r w:rsidR="00237257" w:rsidRPr="00237257">
              <w:rPr>
                <w:noProof/>
                <w:webHidden/>
                <w:sz w:val="28"/>
                <w:szCs w:val="28"/>
              </w:rPr>
              <w:fldChar w:fldCharType="separate"/>
            </w:r>
            <w:r w:rsidR="004D5BBB">
              <w:rPr>
                <w:noProof/>
                <w:webHidden/>
                <w:sz w:val="28"/>
                <w:szCs w:val="28"/>
              </w:rPr>
              <w:t>39</w:t>
            </w:r>
            <w:r w:rsidR="00237257" w:rsidRPr="00237257">
              <w:rPr>
                <w:noProof/>
                <w:webHidden/>
                <w:sz w:val="28"/>
                <w:szCs w:val="28"/>
              </w:rPr>
              <w:fldChar w:fldCharType="end"/>
            </w:r>
          </w:hyperlink>
        </w:p>
        <w:p w14:paraId="69A5BE96" w14:textId="3CDDBBD7" w:rsidR="00237257" w:rsidRPr="00237257" w:rsidRDefault="00000000" w:rsidP="00237257">
          <w:pPr>
            <w:pStyle w:val="15"/>
            <w:rPr>
              <w:rFonts w:asciiTheme="minorHAnsi" w:eastAsiaTheme="minorEastAsia" w:hAnsiTheme="minorHAnsi" w:cstheme="minorBidi"/>
              <w:noProof/>
              <w:sz w:val="28"/>
              <w:szCs w:val="28"/>
            </w:rPr>
          </w:pPr>
          <w:hyperlink w:anchor="_Toc88025922" w:history="1">
            <w:r w:rsidR="00237257" w:rsidRPr="00237257">
              <w:rPr>
                <w:rStyle w:val="af2"/>
                <w:rFonts w:cs="Arial"/>
                <w:bCs/>
                <w:noProof/>
                <w:kern w:val="32"/>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237257" w:rsidRPr="00237257">
              <w:rPr>
                <w:noProof/>
                <w:webHidden/>
                <w:sz w:val="28"/>
                <w:szCs w:val="28"/>
              </w:rPr>
              <w:tab/>
            </w:r>
            <w:r w:rsidR="00237257" w:rsidRPr="00237257">
              <w:rPr>
                <w:noProof/>
                <w:webHidden/>
                <w:sz w:val="28"/>
                <w:szCs w:val="28"/>
              </w:rPr>
              <w:fldChar w:fldCharType="begin"/>
            </w:r>
            <w:r w:rsidR="00237257" w:rsidRPr="00237257">
              <w:rPr>
                <w:noProof/>
                <w:webHidden/>
                <w:sz w:val="28"/>
                <w:szCs w:val="28"/>
              </w:rPr>
              <w:instrText xml:space="preserve"> PAGEREF _Toc88025922 \h </w:instrText>
            </w:r>
            <w:r w:rsidR="00237257" w:rsidRPr="00237257">
              <w:rPr>
                <w:noProof/>
                <w:webHidden/>
                <w:sz w:val="28"/>
                <w:szCs w:val="28"/>
              </w:rPr>
            </w:r>
            <w:r w:rsidR="00237257" w:rsidRPr="00237257">
              <w:rPr>
                <w:noProof/>
                <w:webHidden/>
                <w:sz w:val="28"/>
                <w:szCs w:val="28"/>
              </w:rPr>
              <w:fldChar w:fldCharType="separate"/>
            </w:r>
            <w:r w:rsidR="004D5BBB">
              <w:rPr>
                <w:noProof/>
                <w:webHidden/>
                <w:sz w:val="28"/>
                <w:szCs w:val="28"/>
              </w:rPr>
              <w:t>39</w:t>
            </w:r>
            <w:r w:rsidR="00237257" w:rsidRPr="00237257">
              <w:rPr>
                <w:noProof/>
                <w:webHidden/>
                <w:sz w:val="28"/>
                <w:szCs w:val="28"/>
              </w:rPr>
              <w:fldChar w:fldCharType="end"/>
            </w:r>
          </w:hyperlink>
        </w:p>
        <w:p w14:paraId="168D5D1B" w14:textId="52859B46" w:rsidR="00237257" w:rsidRPr="00237257" w:rsidRDefault="00000000" w:rsidP="00237257">
          <w:pPr>
            <w:pStyle w:val="15"/>
            <w:rPr>
              <w:rFonts w:asciiTheme="minorHAnsi" w:eastAsiaTheme="minorEastAsia" w:hAnsiTheme="minorHAnsi" w:cstheme="minorBidi"/>
              <w:noProof/>
              <w:sz w:val="28"/>
              <w:szCs w:val="28"/>
            </w:rPr>
          </w:pPr>
          <w:hyperlink w:anchor="_Toc88025923" w:history="1">
            <w:r w:rsidR="00237257" w:rsidRPr="00237257">
              <w:rPr>
                <w:rStyle w:val="af2"/>
                <w:noProof/>
                <w:sz w:val="28"/>
                <w:szCs w:val="28"/>
              </w:rPr>
              <w:t>12. Описание материально-технической базы, необходимой для осуществления образовательного процесса по дисциплине</w:t>
            </w:r>
            <w:r w:rsidR="00237257" w:rsidRPr="00237257">
              <w:rPr>
                <w:noProof/>
                <w:webHidden/>
                <w:sz w:val="28"/>
                <w:szCs w:val="28"/>
              </w:rPr>
              <w:tab/>
            </w:r>
            <w:r w:rsidR="00237257" w:rsidRPr="00237257">
              <w:rPr>
                <w:noProof/>
                <w:webHidden/>
                <w:sz w:val="28"/>
                <w:szCs w:val="28"/>
              </w:rPr>
              <w:fldChar w:fldCharType="begin"/>
            </w:r>
            <w:r w:rsidR="00237257" w:rsidRPr="00237257">
              <w:rPr>
                <w:noProof/>
                <w:webHidden/>
                <w:sz w:val="28"/>
                <w:szCs w:val="28"/>
              </w:rPr>
              <w:instrText xml:space="preserve"> PAGEREF _Toc88025923 \h </w:instrText>
            </w:r>
            <w:r w:rsidR="00237257" w:rsidRPr="00237257">
              <w:rPr>
                <w:noProof/>
                <w:webHidden/>
                <w:sz w:val="28"/>
                <w:szCs w:val="28"/>
              </w:rPr>
            </w:r>
            <w:r w:rsidR="00237257" w:rsidRPr="00237257">
              <w:rPr>
                <w:noProof/>
                <w:webHidden/>
                <w:sz w:val="28"/>
                <w:szCs w:val="28"/>
              </w:rPr>
              <w:fldChar w:fldCharType="separate"/>
            </w:r>
            <w:r w:rsidR="004D5BBB">
              <w:rPr>
                <w:noProof/>
                <w:webHidden/>
                <w:sz w:val="28"/>
                <w:szCs w:val="28"/>
              </w:rPr>
              <w:t>40</w:t>
            </w:r>
            <w:r w:rsidR="00237257" w:rsidRPr="00237257">
              <w:rPr>
                <w:noProof/>
                <w:webHidden/>
                <w:sz w:val="28"/>
                <w:szCs w:val="28"/>
              </w:rPr>
              <w:fldChar w:fldCharType="end"/>
            </w:r>
          </w:hyperlink>
        </w:p>
        <w:p w14:paraId="29ACB71F" w14:textId="209BAB45" w:rsidR="00F74A5F" w:rsidRPr="00C0435B" w:rsidRDefault="00923A8E" w:rsidP="00237257">
          <w:pPr>
            <w:spacing w:after="0" w:line="240" w:lineRule="auto"/>
            <w:rPr>
              <w:rFonts w:ascii="Times New Roman" w:eastAsia="Times New Roman" w:hAnsi="Times New Roman" w:cs="Times New Roman"/>
              <w:bCs/>
              <w:sz w:val="28"/>
              <w:szCs w:val="28"/>
              <w:lang w:eastAsia="ru-RU"/>
            </w:rPr>
          </w:pPr>
          <w:r w:rsidRPr="00237257">
            <w:rPr>
              <w:rFonts w:ascii="Times New Roman" w:eastAsia="Times New Roman" w:hAnsi="Times New Roman" w:cs="Times New Roman"/>
              <w:bCs/>
              <w:sz w:val="28"/>
              <w:szCs w:val="28"/>
              <w:lang w:eastAsia="ru-RU"/>
            </w:rPr>
            <w:fldChar w:fldCharType="end"/>
          </w:r>
        </w:p>
        <w:p w14:paraId="61F9ECE9" w14:textId="77777777" w:rsidR="00A80444" w:rsidRPr="00C0435B" w:rsidRDefault="00000000" w:rsidP="00596F5B">
          <w:pPr>
            <w:spacing w:after="0" w:line="240" w:lineRule="auto"/>
            <w:ind w:right="-283"/>
            <w:rPr>
              <w:rFonts w:ascii="Times New Roman" w:eastAsia="Times New Roman" w:hAnsi="Times New Roman" w:cs="Times New Roman"/>
              <w:bCs/>
              <w:sz w:val="24"/>
              <w:szCs w:val="24"/>
              <w:lang w:eastAsia="ru-RU"/>
            </w:rPr>
          </w:pPr>
        </w:p>
      </w:sdtContent>
    </w:sdt>
    <w:p w14:paraId="4C029FE1" w14:textId="77777777" w:rsidR="00A80444" w:rsidRPr="00C0435B" w:rsidRDefault="00A80444">
      <w:pPr>
        <w:rPr>
          <w:rFonts w:ascii="Times New Roman" w:eastAsia="Times New Roman" w:hAnsi="Times New Roman" w:cs="Times New Roman"/>
          <w:bCs/>
          <w:sz w:val="24"/>
          <w:szCs w:val="24"/>
          <w:lang w:eastAsia="ru-RU"/>
        </w:rPr>
      </w:pPr>
      <w:r w:rsidRPr="00C0435B">
        <w:rPr>
          <w:rFonts w:ascii="Times New Roman" w:eastAsia="Times New Roman" w:hAnsi="Times New Roman" w:cs="Times New Roman"/>
          <w:bCs/>
          <w:sz w:val="24"/>
          <w:szCs w:val="24"/>
          <w:lang w:eastAsia="ru-RU"/>
        </w:rPr>
        <w:br w:type="page"/>
      </w:r>
    </w:p>
    <w:p w14:paraId="1BBC5089" w14:textId="77777777" w:rsidR="00923A8E" w:rsidRPr="00C0435B" w:rsidRDefault="00923A8E" w:rsidP="00596F5B">
      <w:pPr>
        <w:spacing w:after="0" w:line="240" w:lineRule="auto"/>
        <w:ind w:right="-283"/>
        <w:rPr>
          <w:rFonts w:ascii="Times New Roman" w:eastAsia="Times New Roman" w:hAnsi="Times New Roman" w:cs="Times New Roman"/>
          <w:sz w:val="24"/>
          <w:szCs w:val="24"/>
          <w:lang w:eastAsia="ru-RU"/>
        </w:rPr>
      </w:pPr>
    </w:p>
    <w:p w14:paraId="226A4A6C" w14:textId="77777777" w:rsidR="00923A8E" w:rsidRPr="00C0435B" w:rsidRDefault="00923A8E" w:rsidP="00063396">
      <w:pPr>
        <w:keepNext/>
        <w:numPr>
          <w:ilvl w:val="0"/>
          <w:numId w:val="1"/>
        </w:numPr>
        <w:spacing w:after="0" w:line="240" w:lineRule="auto"/>
        <w:ind w:left="0" w:firstLine="426"/>
        <w:jc w:val="both"/>
        <w:outlineLvl w:val="0"/>
        <w:rPr>
          <w:rFonts w:ascii="Times New Roman" w:eastAsia="Times New Roman" w:hAnsi="Times New Roman" w:cs="Times New Roman"/>
          <w:b/>
          <w:bCs/>
          <w:sz w:val="28"/>
          <w:szCs w:val="28"/>
        </w:rPr>
      </w:pPr>
      <w:bookmarkStart w:id="0" w:name="_Toc424809559"/>
      <w:bookmarkStart w:id="1" w:name="_Toc506804983"/>
      <w:bookmarkStart w:id="2" w:name="_Toc88025912"/>
      <w:r w:rsidRPr="00C0435B">
        <w:rPr>
          <w:rFonts w:ascii="Times New Roman" w:eastAsia="Times New Roman" w:hAnsi="Times New Roman" w:cs="Times New Roman"/>
          <w:b/>
          <w:bCs/>
          <w:sz w:val="28"/>
          <w:szCs w:val="28"/>
        </w:rPr>
        <w:t>Наименование дисциплины</w:t>
      </w:r>
      <w:bookmarkEnd w:id="0"/>
      <w:bookmarkEnd w:id="1"/>
      <w:bookmarkEnd w:id="2"/>
      <w:r w:rsidR="00327345" w:rsidRPr="00C0435B">
        <w:rPr>
          <w:rFonts w:ascii="Times New Roman" w:eastAsia="Times New Roman" w:hAnsi="Times New Roman" w:cs="Times New Roman"/>
          <w:b/>
          <w:bCs/>
          <w:sz w:val="28"/>
          <w:szCs w:val="28"/>
        </w:rPr>
        <w:t xml:space="preserve"> </w:t>
      </w:r>
    </w:p>
    <w:p w14:paraId="62B5E2FB" w14:textId="51BC4348" w:rsidR="00932F0B" w:rsidRPr="00C0435B" w:rsidRDefault="00923A8E" w:rsidP="00932F0B">
      <w:pPr>
        <w:spacing w:after="0" w:line="240" w:lineRule="auto"/>
        <w:ind w:firstLine="709"/>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Дисциплина «</w:t>
      </w:r>
      <w:bookmarkStart w:id="3" w:name="_Toc424050332"/>
      <w:bookmarkStart w:id="4" w:name="_Toc424809560"/>
      <w:r w:rsidR="001D5C3C" w:rsidRPr="00C0435B">
        <w:rPr>
          <w:rFonts w:ascii="Times New Roman" w:eastAsia="Times New Roman" w:hAnsi="Times New Roman" w:cs="Times New Roman"/>
          <w:sz w:val="28"/>
          <w:szCs w:val="28"/>
          <w:lang w:eastAsia="ru-RU"/>
        </w:rPr>
        <w:t>Противодействие корпоративному мошенничеству</w:t>
      </w:r>
      <w:r w:rsidR="00932F0B" w:rsidRPr="00C0435B">
        <w:rPr>
          <w:rFonts w:ascii="Times New Roman" w:eastAsia="Times New Roman" w:hAnsi="Times New Roman" w:cs="Times New Roman"/>
          <w:sz w:val="28"/>
          <w:szCs w:val="28"/>
          <w:lang w:eastAsia="ru-RU"/>
        </w:rPr>
        <w:t>»</w:t>
      </w:r>
    </w:p>
    <w:p w14:paraId="76D1978A" w14:textId="77777777" w:rsidR="00E62DA1" w:rsidRPr="00C0435B" w:rsidRDefault="00E62DA1" w:rsidP="00923A8E">
      <w:pPr>
        <w:spacing w:after="0" w:line="240" w:lineRule="auto"/>
        <w:ind w:firstLine="709"/>
        <w:jc w:val="both"/>
        <w:rPr>
          <w:rFonts w:ascii="Times New Roman" w:eastAsia="Times New Roman" w:hAnsi="Times New Roman" w:cs="Times New Roman"/>
          <w:sz w:val="28"/>
          <w:szCs w:val="28"/>
          <w:lang w:eastAsia="ru-RU"/>
        </w:rPr>
      </w:pPr>
    </w:p>
    <w:p w14:paraId="61AF7999" w14:textId="77777777" w:rsidR="00F74A5F" w:rsidRPr="00C0435B" w:rsidRDefault="00F74A5F" w:rsidP="00063396">
      <w:pPr>
        <w:keepNext/>
        <w:numPr>
          <w:ilvl w:val="0"/>
          <w:numId w:val="1"/>
        </w:numPr>
        <w:spacing w:after="0" w:line="240" w:lineRule="auto"/>
        <w:ind w:left="0" w:firstLine="426"/>
        <w:jc w:val="both"/>
        <w:outlineLvl w:val="0"/>
        <w:rPr>
          <w:rFonts w:ascii="Times New Roman" w:eastAsia="Times New Roman" w:hAnsi="Times New Roman" w:cs="Times New Roman"/>
          <w:b/>
          <w:bCs/>
          <w:sz w:val="28"/>
          <w:szCs w:val="28"/>
        </w:rPr>
      </w:pPr>
      <w:bookmarkStart w:id="5" w:name="_Toc517734268"/>
      <w:bookmarkStart w:id="6" w:name="_Toc88025913"/>
      <w:bookmarkEnd w:id="3"/>
      <w:bookmarkEnd w:id="4"/>
      <w:r w:rsidRPr="00C0435B">
        <w:rPr>
          <w:rFonts w:ascii="Times New Roman" w:eastAsia="Times New Roman" w:hAnsi="Times New Roman" w:cs="Times New Roman"/>
          <w:b/>
          <w:bCs/>
          <w:sz w:val="28"/>
          <w:szCs w:val="28"/>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bookmarkEnd w:id="5"/>
      <w:bookmarkEnd w:id="6"/>
    </w:p>
    <w:p w14:paraId="23D8D526" w14:textId="77777777" w:rsidR="00327345" w:rsidRPr="00C0435B" w:rsidRDefault="00923A8E" w:rsidP="00923A8E">
      <w:pPr>
        <w:spacing w:after="0" w:line="240" w:lineRule="auto"/>
        <w:ind w:firstLine="709"/>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Дисциплина обеспечивает формирование следующих компетенций:</w:t>
      </w:r>
    </w:p>
    <w:p w14:paraId="5075E23A" w14:textId="77777777" w:rsidR="004B712B" w:rsidRPr="00C0435B" w:rsidRDefault="004B712B" w:rsidP="00923A8E">
      <w:pPr>
        <w:spacing w:after="0" w:line="240" w:lineRule="auto"/>
        <w:ind w:firstLine="709"/>
        <w:jc w:val="both"/>
        <w:rPr>
          <w:rFonts w:ascii="Times New Roman" w:eastAsia="Times New Roman" w:hAnsi="Times New Roman" w:cs="Times New Roman"/>
          <w:sz w:val="28"/>
          <w:szCs w:val="28"/>
          <w:lang w:eastAsia="ru-RU"/>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
        <w:gridCol w:w="2466"/>
        <w:gridCol w:w="2292"/>
        <w:gridCol w:w="4007"/>
      </w:tblGrid>
      <w:tr w:rsidR="008524C4" w:rsidRPr="00C0435B" w14:paraId="61F3C1A2" w14:textId="77777777" w:rsidTr="00646EC0">
        <w:tc>
          <w:tcPr>
            <w:tcW w:w="949" w:type="dxa"/>
            <w:shd w:val="clear" w:color="auto" w:fill="auto"/>
          </w:tcPr>
          <w:p w14:paraId="5574B997" w14:textId="77777777" w:rsidR="00D77FEF" w:rsidRPr="00C0435B" w:rsidRDefault="00D77FEF" w:rsidP="00327345">
            <w:pPr>
              <w:spacing w:after="0" w:line="240" w:lineRule="auto"/>
              <w:jc w:val="center"/>
              <w:rPr>
                <w:rFonts w:ascii="Times New Roman" w:eastAsia="Times New Roman" w:hAnsi="Times New Roman" w:cs="Times New Roman"/>
                <w:b/>
                <w:lang w:eastAsia="ru-RU"/>
              </w:rPr>
            </w:pPr>
            <w:r w:rsidRPr="00C0435B">
              <w:rPr>
                <w:rFonts w:ascii="Times New Roman" w:eastAsia="Times New Roman" w:hAnsi="Times New Roman" w:cs="Times New Roman"/>
                <w:b/>
                <w:lang w:eastAsia="ru-RU"/>
              </w:rPr>
              <w:t>Код компе-тенции</w:t>
            </w:r>
          </w:p>
        </w:tc>
        <w:tc>
          <w:tcPr>
            <w:tcW w:w="2466" w:type="dxa"/>
            <w:shd w:val="clear" w:color="auto" w:fill="auto"/>
          </w:tcPr>
          <w:p w14:paraId="7A00AC9F" w14:textId="77777777" w:rsidR="00D77FEF" w:rsidRPr="00C0435B" w:rsidRDefault="00D77FEF" w:rsidP="00327345">
            <w:pPr>
              <w:spacing w:after="0" w:line="240" w:lineRule="auto"/>
              <w:jc w:val="center"/>
              <w:rPr>
                <w:rFonts w:ascii="Times New Roman" w:eastAsia="Times New Roman" w:hAnsi="Times New Roman" w:cs="Times New Roman"/>
                <w:b/>
                <w:lang w:eastAsia="ru-RU"/>
              </w:rPr>
            </w:pPr>
            <w:r w:rsidRPr="00C0435B">
              <w:rPr>
                <w:rFonts w:ascii="Times New Roman" w:eastAsia="Times New Roman" w:hAnsi="Times New Roman" w:cs="Times New Roman"/>
                <w:b/>
                <w:lang w:eastAsia="ru-RU"/>
              </w:rPr>
              <w:t>Наименование компетенции</w:t>
            </w:r>
          </w:p>
        </w:tc>
        <w:tc>
          <w:tcPr>
            <w:tcW w:w="2292" w:type="dxa"/>
          </w:tcPr>
          <w:p w14:paraId="06EB36A4" w14:textId="77777777" w:rsidR="00D77FEF" w:rsidRPr="00C0435B" w:rsidRDefault="00D77FEF" w:rsidP="00327345">
            <w:pPr>
              <w:spacing w:after="0" w:line="240" w:lineRule="auto"/>
              <w:jc w:val="center"/>
              <w:rPr>
                <w:rFonts w:ascii="Times New Roman" w:eastAsia="Times New Roman" w:hAnsi="Times New Roman" w:cs="Times New Roman"/>
                <w:b/>
                <w:lang w:eastAsia="ru-RU"/>
              </w:rPr>
            </w:pPr>
            <w:r w:rsidRPr="00C0435B">
              <w:rPr>
                <w:rFonts w:ascii="Times New Roman" w:eastAsia="Times New Roman" w:hAnsi="Times New Roman" w:cs="Times New Roman"/>
                <w:b/>
                <w:lang w:eastAsia="ru-RU"/>
              </w:rPr>
              <w:t>Индикаторы достижения компетенции</w:t>
            </w:r>
          </w:p>
        </w:tc>
        <w:tc>
          <w:tcPr>
            <w:tcW w:w="4007" w:type="dxa"/>
            <w:shd w:val="clear" w:color="auto" w:fill="auto"/>
          </w:tcPr>
          <w:p w14:paraId="089BF431" w14:textId="69B33129" w:rsidR="00D77FEF" w:rsidRPr="00C0435B" w:rsidRDefault="00D77FEF" w:rsidP="00802C43">
            <w:pPr>
              <w:spacing w:after="0" w:line="240" w:lineRule="auto"/>
              <w:jc w:val="center"/>
              <w:rPr>
                <w:rFonts w:ascii="Times New Roman" w:eastAsia="Times New Roman" w:hAnsi="Times New Roman" w:cs="Times New Roman"/>
                <w:b/>
                <w:lang w:eastAsia="ru-RU"/>
              </w:rPr>
            </w:pPr>
            <w:r w:rsidRPr="00C0435B">
              <w:rPr>
                <w:rFonts w:ascii="Times New Roman" w:eastAsia="Times New Roman" w:hAnsi="Times New Roman" w:cs="Times New Roman"/>
                <w:b/>
                <w:lang w:eastAsia="ru-RU"/>
              </w:rPr>
              <w:t>Результаты обучения (умения и знания), соотнесенные с компетенциями/индикаторами достижения компетенции</w:t>
            </w:r>
          </w:p>
        </w:tc>
      </w:tr>
      <w:tr w:rsidR="00646EC0" w:rsidRPr="00C0435B" w14:paraId="29C7BC06" w14:textId="77777777" w:rsidTr="00646EC0">
        <w:trPr>
          <w:trHeight w:val="106"/>
        </w:trPr>
        <w:tc>
          <w:tcPr>
            <w:tcW w:w="949" w:type="dxa"/>
            <w:vMerge w:val="restart"/>
            <w:shd w:val="clear" w:color="auto" w:fill="auto"/>
          </w:tcPr>
          <w:p w14:paraId="5F5848C7" w14:textId="177E76E8" w:rsidR="00646EC0" w:rsidRPr="00C0435B" w:rsidRDefault="00646EC0" w:rsidP="00646EC0">
            <w:pPr>
              <w:spacing w:after="0" w:line="240" w:lineRule="auto"/>
              <w:jc w:val="both"/>
              <w:rPr>
                <w:rFonts w:ascii="Times New Roman" w:eastAsia="Times New Roman" w:hAnsi="Times New Roman" w:cs="Times New Roman"/>
                <w:lang w:eastAsia="ru-RU"/>
              </w:rPr>
            </w:pPr>
            <w:r w:rsidRPr="00C0435B">
              <w:rPr>
                <w:rFonts w:ascii="Times New Roman" w:eastAsia="Times New Roman" w:hAnsi="Times New Roman" w:cs="Times New Roman"/>
                <w:lang w:eastAsia="ru-RU"/>
              </w:rPr>
              <w:t>ДКН-1</w:t>
            </w:r>
          </w:p>
        </w:tc>
        <w:tc>
          <w:tcPr>
            <w:tcW w:w="2466" w:type="dxa"/>
            <w:vMerge w:val="restart"/>
            <w:shd w:val="clear" w:color="auto" w:fill="auto"/>
          </w:tcPr>
          <w:p w14:paraId="58ECEDD5" w14:textId="533DE834" w:rsidR="00646EC0" w:rsidRPr="00C0435B" w:rsidRDefault="00646EC0" w:rsidP="00646EC0">
            <w:pPr>
              <w:spacing w:after="0" w:line="240" w:lineRule="auto"/>
              <w:jc w:val="both"/>
              <w:rPr>
                <w:rFonts w:ascii="Times New Roman" w:eastAsia="Times New Roman" w:hAnsi="Times New Roman" w:cs="Times New Roman"/>
                <w:lang w:eastAsia="ru-RU"/>
              </w:rPr>
            </w:pPr>
            <w:r w:rsidRPr="00C0435B">
              <w:rPr>
                <w:rStyle w:val="FontStyle16"/>
              </w:rPr>
              <w:t>Способность выявлять сомнительные операции и операции, подлежащие обязательному контролю в качестве основного элемента ПОД/ФТ</w:t>
            </w:r>
          </w:p>
        </w:tc>
        <w:tc>
          <w:tcPr>
            <w:tcW w:w="2292" w:type="dxa"/>
          </w:tcPr>
          <w:p w14:paraId="146CE1AB" w14:textId="1C28EC68" w:rsidR="00646EC0" w:rsidRPr="00C0435B" w:rsidRDefault="00646EC0" w:rsidP="00646EC0">
            <w:pPr>
              <w:spacing w:after="0" w:line="240" w:lineRule="auto"/>
              <w:jc w:val="both"/>
              <w:rPr>
                <w:rFonts w:ascii="Times New Roman" w:eastAsia="Calibri" w:hAnsi="Times New Roman" w:cs="Times New Roman"/>
              </w:rPr>
            </w:pPr>
            <w:r w:rsidRPr="00C0435B">
              <w:rPr>
                <w:rStyle w:val="FontStyle16"/>
              </w:rPr>
              <w:t>1. Определяет типологии отмывания денег, перечень предикатных преступлений в отношении ОД/ФТ, выявляет признаки наличия преступления по ОД/ФТ.</w:t>
            </w:r>
          </w:p>
        </w:tc>
        <w:tc>
          <w:tcPr>
            <w:tcW w:w="4007" w:type="dxa"/>
            <w:shd w:val="clear" w:color="auto" w:fill="auto"/>
          </w:tcPr>
          <w:p w14:paraId="5BEB8496" w14:textId="77777777" w:rsidR="00646EC0" w:rsidRPr="00C0435B" w:rsidRDefault="00646EC0" w:rsidP="00646EC0">
            <w:pPr>
              <w:widowControl w:val="0"/>
              <w:tabs>
                <w:tab w:val="left" w:pos="426"/>
              </w:tabs>
              <w:spacing w:after="0" w:line="240" w:lineRule="auto"/>
              <w:jc w:val="both"/>
              <w:rPr>
                <w:rFonts w:ascii="Times New Roman" w:eastAsia="Times New Roman" w:hAnsi="Times New Roman" w:cs="Times New Roman"/>
                <w:sz w:val="24"/>
                <w:szCs w:val="24"/>
                <w:lang w:eastAsia="ru-RU"/>
              </w:rPr>
            </w:pPr>
            <w:r w:rsidRPr="00C0435B">
              <w:rPr>
                <w:rFonts w:ascii="Times New Roman" w:eastAsia="Times New Roman" w:hAnsi="Times New Roman" w:cs="Times New Roman"/>
                <w:b/>
                <w:sz w:val="24"/>
                <w:szCs w:val="24"/>
                <w:lang w:eastAsia="ru-RU"/>
              </w:rPr>
              <w:t xml:space="preserve">Знание: </w:t>
            </w:r>
            <w:r w:rsidRPr="00C0435B">
              <w:rPr>
                <w:rFonts w:ascii="Times New Roman" w:eastAsia="Times New Roman" w:hAnsi="Times New Roman" w:cs="Times New Roman"/>
                <w:sz w:val="24"/>
                <w:szCs w:val="24"/>
                <w:lang w:eastAsia="ru-RU"/>
              </w:rPr>
              <w:t>актуального законодательства в сфере преступлений, связанных с ПОД/ФТ, специфики, видов и схем отмывания доходов</w:t>
            </w:r>
          </w:p>
          <w:p w14:paraId="73CD65CF" w14:textId="754A6866" w:rsidR="00646EC0" w:rsidRPr="00C0435B" w:rsidRDefault="00646EC0" w:rsidP="00646EC0">
            <w:pPr>
              <w:spacing w:after="0" w:line="240" w:lineRule="auto"/>
              <w:jc w:val="both"/>
              <w:rPr>
                <w:rFonts w:ascii="Times New Roman" w:eastAsia="Calibri" w:hAnsi="Times New Roman" w:cs="Times New Roman"/>
                <w:b/>
              </w:rPr>
            </w:pPr>
            <w:r w:rsidRPr="00C0435B">
              <w:rPr>
                <w:rFonts w:ascii="Times New Roman" w:eastAsia="Times New Roman" w:hAnsi="Times New Roman" w:cs="Times New Roman"/>
                <w:b/>
                <w:sz w:val="24"/>
                <w:szCs w:val="24"/>
                <w:lang w:eastAsia="ru-RU"/>
              </w:rPr>
              <w:t xml:space="preserve">Умение: </w:t>
            </w:r>
            <w:r w:rsidRPr="00C0435B">
              <w:rPr>
                <w:rFonts w:ascii="Times New Roman" w:eastAsia="Times New Roman" w:hAnsi="Times New Roman" w:cs="Times New Roman"/>
                <w:sz w:val="24"/>
                <w:szCs w:val="24"/>
                <w:lang w:eastAsia="ru-RU"/>
              </w:rPr>
              <w:t>на основе известной методологической базы и специфики типологий определять факты наличия деятельности по отмыванию доходов</w:t>
            </w:r>
          </w:p>
        </w:tc>
      </w:tr>
      <w:tr w:rsidR="00646EC0" w:rsidRPr="00C0435B" w14:paraId="70CA63FF" w14:textId="77777777" w:rsidTr="00646EC0">
        <w:trPr>
          <w:trHeight w:val="106"/>
        </w:trPr>
        <w:tc>
          <w:tcPr>
            <w:tcW w:w="949" w:type="dxa"/>
            <w:vMerge/>
            <w:shd w:val="clear" w:color="auto" w:fill="auto"/>
          </w:tcPr>
          <w:p w14:paraId="6E84F58A" w14:textId="77777777" w:rsidR="00646EC0" w:rsidRPr="00C0435B" w:rsidRDefault="00646EC0" w:rsidP="00646EC0">
            <w:pPr>
              <w:spacing w:after="0" w:line="240" w:lineRule="auto"/>
              <w:jc w:val="both"/>
              <w:rPr>
                <w:rFonts w:ascii="Times New Roman" w:eastAsia="Times New Roman" w:hAnsi="Times New Roman" w:cs="Times New Roman"/>
                <w:lang w:eastAsia="ru-RU"/>
              </w:rPr>
            </w:pPr>
          </w:p>
        </w:tc>
        <w:tc>
          <w:tcPr>
            <w:tcW w:w="2466" w:type="dxa"/>
            <w:vMerge/>
            <w:shd w:val="clear" w:color="auto" w:fill="auto"/>
          </w:tcPr>
          <w:p w14:paraId="7DCC9448" w14:textId="77777777" w:rsidR="00646EC0" w:rsidRPr="00C0435B" w:rsidRDefault="00646EC0" w:rsidP="00646EC0">
            <w:pPr>
              <w:spacing w:after="0" w:line="240" w:lineRule="auto"/>
              <w:jc w:val="both"/>
              <w:rPr>
                <w:rFonts w:ascii="Times New Roman" w:eastAsia="Times New Roman" w:hAnsi="Times New Roman" w:cs="Times New Roman"/>
                <w:lang w:eastAsia="ru-RU"/>
              </w:rPr>
            </w:pPr>
          </w:p>
        </w:tc>
        <w:tc>
          <w:tcPr>
            <w:tcW w:w="2292" w:type="dxa"/>
          </w:tcPr>
          <w:p w14:paraId="2C6196C1" w14:textId="6902227A" w:rsidR="00646EC0" w:rsidRPr="00C0435B" w:rsidRDefault="00646EC0" w:rsidP="00646EC0">
            <w:pPr>
              <w:spacing w:after="0" w:line="240" w:lineRule="auto"/>
              <w:jc w:val="both"/>
              <w:rPr>
                <w:rFonts w:ascii="Times New Roman" w:eastAsia="Calibri" w:hAnsi="Times New Roman" w:cs="Times New Roman"/>
              </w:rPr>
            </w:pPr>
            <w:r w:rsidRPr="00C0435B">
              <w:rPr>
                <w:rStyle w:val="FontStyle16"/>
              </w:rPr>
              <w:t>2. Устанавливает степень уязвимости финансовых продуктов и услуг в отношении ОД/ФТ в профильном секторе.</w:t>
            </w:r>
          </w:p>
        </w:tc>
        <w:tc>
          <w:tcPr>
            <w:tcW w:w="4007" w:type="dxa"/>
            <w:shd w:val="clear" w:color="auto" w:fill="auto"/>
          </w:tcPr>
          <w:p w14:paraId="4293FF33" w14:textId="77777777" w:rsidR="00646EC0" w:rsidRPr="00C0435B" w:rsidRDefault="00646EC0" w:rsidP="00646EC0">
            <w:pPr>
              <w:widowControl w:val="0"/>
              <w:tabs>
                <w:tab w:val="left" w:pos="426"/>
              </w:tabs>
              <w:spacing w:after="0" w:line="240" w:lineRule="auto"/>
              <w:jc w:val="both"/>
              <w:rPr>
                <w:rFonts w:ascii="Times New Roman" w:eastAsia="Times New Roman" w:hAnsi="Times New Roman" w:cs="Times New Roman"/>
                <w:sz w:val="24"/>
                <w:szCs w:val="24"/>
                <w:lang w:eastAsia="ru-RU"/>
              </w:rPr>
            </w:pPr>
            <w:r w:rsidRPr="00C0435B">
              <w:rPr>
                <w:rFonts w:ascii="Times New Roman" w:eastAsia="Times New Roman" w:hAnsi="Times New Roman" w:cs="Times New Roman"/>
                <w:b/>
                <w:sz w:val="24"/>
                <w:szCs w:val="24"/>
                <w:lang w:eastAsia="ru-RU"/>
              </w:rPr>
              <w:t xml:space="preserve">Знание: </w:t>
            </w:r>
            <w:r w:rsidRPr="00C0435B">
              <w:rPr>
                <w:rFonts w:ascii="Times New Roman" w:eastAsia="Times New Roman" w:hAnsi="Times New Roman" w:cs="Times New Roman"/>
                <w:sz w:val="24"/>
                <w:szCs w:val="24"/>
                <w:lang w:eastAsia="ru-RU"/>
              </w:rPr>
              <w:t>методов и способов выявления и оценки уязвимости в рамках ОД/ФТ</w:t>
            </w:r>
          </w:p>
          <w:p w14:paraId="75FC72BB" w14:textId="42B221F7" w:rsidR="00646EC0" w:rsidRPr="00C0435B" w:rsidRDefault="00646EC0" w:rsidP="00646EC0">
            <w:pPr>
              <w:spacing w:after="0" w:line="240" w:lineRule="auto"/>
              <w:jc w:val="both"/>
              <w:rPr>
                <w:rFonts w:ascii="Times New Roman" w:eastAsia="Calibri" w:hAnsi="Times New Roman" w:cs="Times New Roman"/>
                <w:b/>
              </w:rPr>
            </w:pPr>
            <w:r w:rsidRPr="00C0435B">
              <w:rPr>
                <w:rFonts w:ascii="Times New Roman" w:eastAsia="Times New Roman" w:hAnsi="Times New Roman" w:cs="Times New Roman"/>
                <w:b/>
                <w:sz w:val="24"/>
                <w:szCs w:val="24"/>
                <w:lang w:eastAsia="ru-RU"/>
              </w:rPr>
              <w:t xml:space="preserve">Умение: </w:t>
            </w:r>
            <w:r w:rsidRPr="00C0435B">
              <w:rPr>
                <w:rFonts w:ascii="Times New Roman" w:eastAsia="Times New Roman" w:hAnsi="Times New Roman" w:cs="Times New Roman"/>
                <w:sz w:val="24"/>
                <w:szCs w:val="24"/>
                <w:lang w:eastAsia="ru-RU"/>
              </w:rPr>
              <w:t>использовать актуальные методы оценки и анализа уязвимостей с точки зрения ПОД/ФТ</w:t>
            </w:r>
          </w:p>
        </w:tc>
      </w:tr>
      <w:tr w:rsidR="00646EC0" w:rsidRPr="00C0435B" w14:paraId="3CC8ECEB" w14:textId="77777777" w:rsidTr="00646EC0">
        <w:trPr>
          <w:trHeight w:val="106"/>
        </w:trPr>
        <w:tc>
          <w:tcPr>
            <w:tcW w:w="949" w:type="dxa"/>
            <w:vMerge/>
            <w:shd w:val="clear" w:color="auto" w:fill="auto"/>
          </w:tcPr>
          <w:p w14:paraId="1F6B156A" w14:textId="77777777" w:rsidR="00646EC0" w:rsidRPr="00C0435B" w:rsidRDefault="00646EC0" w:rsidP="00646EC0">
            <w:pPr>
              <w:spacing w:after="0" w:line="240" w:lineRule="auto"/>
              <w:jc w:val="both"/>
              <w:rPr>
                <w:rFonts w:ascii="Times New Roman" w:eastAsia="Times New Roman" w:hAnsi="Times New Roman" w:cs="Times New Roman"/>
                <w:lang w:eastAsia="ru-RU"/>
              </w:rPr>
            </w:pPr>
          </w:p>
        </w:tc>
        <w:tc>
          <w:tcPr>
            <w:tcW w:w="2466" w:type="dxa"/>
            <w:vMerge/>
            <w:shd w:val="clear" w:color="auto" w:fill="auto"/>
          </w:tcPr>
          <w:p w14:paraId="6A214D03" w14:textId="77777777" w:rsidR="00646EC0" w:rsidRPr="00C0435B" w:rsidRDefault="00646EC0" w:rsidP="00646EC0">
            <w:pPr>
              <w:spacing w:after="0" w:line="240" w:lineRule="auto"/>
              <w:jc w:val="both"/>
              <w:rPr>
                <w:rFonts w:ascii="Times New Roman" w:eastAsia="Times New Roman" w:hAnsi="Times New Roman" w:cs="Times New Roman"/>
                <w:lang w:eastAsia="ru-RU"/>
              </w:rPr>
            </w:pPr>
          </w:p>
        </w:tc>
        <w:tc>
          <w:tcPr>
            <w:tcW w:w="2292" w:type="dxa"/>
          </w:tcPr>
          <w:p w14:paraId="1A944D33" w14:textId="11F19437" w:rsidR="00646EC0" w:rsidRPr="00C0435B" w:rsidRDefault="00646EC0" w:rsidP="00646EC0">
            <w:pPr>
              <w:spacing w:after="0" w:line="240" w:lineRule="auto"/>
              <w:jc w:val="both"/>
              <w:rPr>
                <w:rFonts w:ascii="Times New Roman" w:eastAsia="Calibri" w:hAnsi="Times New Roman" w:cs="Times New Roman"/>
              </w:rPr>
            </w:pPr>
            <w:r w:rsidRPr="00C0435B">
              <w:rPr>
                <w:rStyle w:val="FontStyle16"/>
              </w:rPr>
              <w:t xml:space="preserve">3. Выявляет бизнес-процессы в организации и операции, нехарактерные для обычных операций и сделок, работает с конфиденциальной информацией, особенности секторов экономики, наиболее подверженных риску. </w:t>
            </w:r>
          </w:p>
        </w:tc>
        <w:tc>
          <w:tcPr>
            <w:tcW w:w="4007" w:type="dxa"/>
            <w:shd w:val="clear" w:color="auto" w:fill="auto"/>
          </w:tcPr>
          <w:p w14:paraId="46CDE3C9" w14:textId="77777777" w:rsidR="00646EC0" w:rsidRPr="00C0435B" w:rsidRDefault="00646EC0" w:rsidP="00646EC0">
            <w:pPr>
              <w:widowControl w:val="0"/>
              <w:tabs>
                <w:tab w:val="left" w:pos="426"/>
              </w:tabs>
              <w:spacing w:after="0" w:line="240" w:lineRule="auto"/>
              <w:jc w:val="both"/>
              <w:rPr>
                <w:rFonts w:ascii="Times New Roman" w:eastAsia="Times New Roman" w:hAnsi="Times New Roman" w:cs="Times New Roman"/>
                <w:sz w:val="24"/>
                <w:szCs w:val="24"/>
                <w:lang w:eastAsia="ru-RU"/>
              </w:rPr>
            </w:pPr>
            <w:r w:rsidRPr="00C0435B">
              <w:rPr>
                <w:rFonts w:ascii="Times New Roman" w:eastAsia="Times New Roman" w:hAnsi="Times New Roman" w:cs="Times New Roman"/>
                <w:b/>
                <w:sz w:val="24"/>
                <w:szCs w:val="24"/>
                <w:lang w:eastAsia="ru-RU"/>
              </w:rPr>
              <w:t xml:space="preserve">Знание: </w:t>
            </w:r>
            <w:r w:rsidRPr="00C0435B">
              <w:rPr>
                <w:rFonts w:ascii="Times New Roman" w:eastAsia="Times New Roman" w:hAnsi="Times New Roman" w:cs="Times New Roman"/>
                <w:sz w:val="24"/>
                <w:szCs w:val="24"/>
                <w:lang w:eastAsia="ru-RU"/>
              </w:rPr>
              <w:t>методологии построения и анализа бизнес-процессов, разработки, инициации, проведения и контроля финансовых расследований, анализа рисков ПОД/ФТ</w:t>
            </w:r>
          </w:p>
          <w:p w14:paraId="47204A23" w14:textId="63A874CD" w:rsidR="00646EC0" w:rsidRPr="00C0435B" w:rsidRDefault="00646EC0" w:rsidP="00646EC0">
            <w:pPr>
              <w:spacing w:after="0" w:line="240" w:lineRule="auto"/>
              <w:jc w:val="both"/>
              <w:rPr>
                <w:rFonts w:ascii="Times New Roman" w:eastAsia="Calibri" w:hAnsi="Times New Roman" w:cs="Times New Roman"/>
                <w:b/>
              </w:rPr>
            </w:pPr>
            <w:r w:rsidRPr="00C0435B">
              <w:rPr>
                <w:rFonts w:ascii="Times New Roman" w:eastAsia="Times New Roman" w:hAnsi="Times New Roman" w:cs="Times New Roman"/>
                <w:b/>
                <w:sz w:val="24"/>
                <w:szCs w:val="24"/>
                <w:lang w:eastAsia="ru-RU"/>
              </w:rPr>
              <w:t xml:space="preserve">Умение: </w:t>
            </w:r>
            <w:r w:rsidRPr="00C0435B">
              <w:rPr>
                <w:rFonts w:ascii="Times New Roman" w:eastAsia="Times New Roman" w:hAnsi="Times New Roman" w:cs="Times New Roman"/>
                <w:sz w:val="24"/>
                <w:szCs w:val="24"/>
                <w:lang w:eastAsia="ru-RU"/>
              </w:rPr>
              <w:t>на основе результатов проведенных финансовых расследований управлять сомнительными бизнес-процессами с учетом особенностей хозяйствующего субъекта в зависимости от сектора экономики</w:t>
            </w:r>
          </w:p>
        </w:tc>
      </w:tr>
      <w:tr w:rsidR="00250862" w:rsidRPr="00C0435B" w14:paraId="787D406F" w14:textId="77777777" w:rsidTr="00646EC0">
        <w:trPr>
          <w:trHeight w:val="106"/>
        </w:trPr>
        <w:tc>
          <w:tcPr>
            <w:tcW w:w="949" w:type="dxa"/>
            <w:vMerge w:val="restart"/>
            <w:shd w:val="clear" w:color="auto" w:fill="auto"/>
          </w:tcPr>
          <w:p w14:paraId="0335C2CD" w14:textId="167B3B35" w:rsidR="00250862" w:rsidRPr="00C0435B" w:rsidRDefault="00250862" w:rsidP="00250862">
            <w:pPr>
              <w:spacing w:after="0" w:line="240" w:lineRule="auto"/>
              <w:jc w:val="both"/>
              <w:rPr>
                <w:rFonts w:ascii="Times New Roman" w:eastAsia="Times New Roman" w:hAnsi="Times New Roman" w:cs="Times New Roman"/>
                <w:lang w:eastAsia="ru-RU"/>
              </w:rPr>
            </w:pPr>
            <w:r w:rsidRPr="00C0435B">
              <w:rPr>
                <w:rFonts w:ascii="Times New Roman" w:eastAsia="Times New Roman" w:hAnsi="Times New Roman" w:cs="Times New Roman"/>
                <w:lang w:eastAsia="ru-RU"/>
              </w:rPr>
              <w:t>ДКН-3</w:t>
            </w:r>
          </w:p>
        </w:tc>
        <w:tc>
          <w:tcPr>
            <w:tcW w:w="2466" w:type="dxa"/>
            <w:vMerge w:val="restart"/>
            <w:shd w:val="clear" w:color="auto" w:fill="auto"/>
          </w:tcPr>
          <w:p w14:paraId="407ED444" w14:textId="35761AE2" w:rsidR="00250862" w:rsidRPr="00C0435B" w:rsidRDefault="00250862" w:rsidP="00250862">
            <w:pPr>
              <w:spacing w:after="0" w:line="240" w:lineRule="auto"/>
              <w:jc w:val="both"/>
              <w:rPr>
                <w:rFonts w:ascii="Times New Roman" w:hAnsi="Times New Roman" w:cs="Times New Roman"/>
                <w:sz w:val="24"/>
                <w:szCs w:val="24"/>
              </w:rPr>
            </w:pPr>
            <w:r w:rsidRPr="00C0435B">
              <w:rPr>
                <w:rStyle w:val="FontStyle16"/>
              </w:rPr>
              <w:t>Способность выявлять и предотвращать риски коррупционных правонарушений</w:t>
            </w:r>
            <w:r w:rsidRPr="00C0435B">
              <w:rPr>
                <w:rFonts w:ascii="Times New Roman" w:hAnsi="Times New Roman" w:cs="Times New Roman"/>
                <w:sz w:val="24"/>
              </w:rPr>
              <w:t xml:space="preserve">, а </w:t>
            </w:r>
            <w:r w:rsidRPr="00C0435B">
              <w:rPr>
                <w:rFonts w:ascii="Times New Roman" w:hAnsi="Times New Roman" w:cs="Times New Roman"/>
                <w:sz w:val="24"/>
              </w:rPr>
              <w:lastRenderedPageBreak/>
              <w:t>также совершенствовать нормативную правовую базу по предотвращению рисков коррупционных правонарушений в организации</w:t>
            </w:r>
          </w:p>
        </w:tc>
        <w:tc>
          <w:tcPr>
            <w:tcW w:w="2292" w:type="dxa"/>
          </w:tcPr>
          <w:p w14:paraId="5CA20B79" w14:textId="0F5F2CBC" w:rsidR="00250862" w:rsidRPr="00C0435B" w:rsidRDefault="00250862" w:rsidP="00250862">
            <w:pPr>
              <w:spacing w:after="0" w:line="240" w:lineRule="auto"/>
              <w:jc w:val="both"/>
              <w:rPr>
                <w:rFonts w:ascii="Times New Roman" w:eastAsia="Calibri" w:hAnsi="Times New Roman" w:cs="Times New Roman"/>
              </w:rPr>
            </w:pPr>
            <w:r w:rsidRPr="00C0435B">
              <w:rPr>
                <w:rStyle w:val="FontStyle16"/>
              </w:rPr>
              <w:lastRenderedPageBreak/>
              <w:t xml:space="preserve">1. Разрабатывает соответствующие методические и нормативные документы в сфере </w:t>
            </w:r>
            <w:r w:rsidRPr="00C0435B">
              <w:rPr>
                <w:rStyle w:val="FontStyle16"/>
              </w:rPr>
              <w:lastRenderedPageBreak/>
              <w:t>антикоррупционной политики организации.</w:t>
            </w:r>
          </w:p>
        </w:tc>
        <w:tc>
          <w:tcPr>
            <w:tcW w:w="4007" w:type="dxa"/>
            <w:shd w:val="clear" w:color="auto" w:fill="auto"/>
          </w:tcPr>
          <w:p w14:paraId="1C98418E" w14:textId="77777777" w:rsidR="00250862" w:rsidRPr="00C0435B" w:rsidRDefault="00250862" w:rsidP="00250862">
            <w:pPr>
              <w:spacing w:after="0" w:line="240" w:lineRule="auto"/>
              <w:jc w:val="both"/>
              <w:rPr>
                <w:rFonts w:ascii="Times New Roman" w:eastAsia="Calibri" w:hAnsi="Times New Roman" w:cs="Times New Roman"/>
              </w:rPr>
            </w:pPr>
            <w:r w:rsidRPr="00C0435B">
              <w:rPr>
                <w:rFonts w:ascii="Times New Roman" w:eastAsia="Calibri" w:hAnsi="Times New Roman" w:cs="Times New Roman"/>
                <w:b/>
              </w:rPr>
              <w:lastRenderedPageBreak/>
              <w:t xml:space="preserve">Знание: </w:t>
            </w:r>
            <w:r w:rsidRPr="00C0435B">
              <w:rPr>
                <w:rFonts w:ascii="Times New Roman" w:eastAsia="Calibri" w:hAnsi="Times New Roman" w:cs="Times New Roman"/>
              </w:rPr>
              <w:t>источников информации, включая национальные и международные базы данных, электронные библиотечные системы, специализированные пакеты прикладных программ.</w:t>
            </w:r>
          </w:p>
          <w:p w14:paraId="1817B3B7" w14:textId="77777777" w:rsidR="00250862" w:rsidRPr="00C0435B" w:rsidRDefault="00250862" w:rsidP="00250862">
            <w:pPr>
              <w:spacing w:after="0" w:line="240" w:lineRule="auto"/>
              <w:jc w:val="both"/>
              <w:rPr>
                <w:rFonts w:ascii="Times New Roman" w:eastAsia="Calibri" w:hAnsi="Times New Roman" w:cs="Times New Roman"/>
              </w:rPr>
            </w:pPr>
            <w:r w:rsidRPr="00C0435B">
              <w:rPr>
                <w:rFonts w:ascii="Times New Roman" w:eastAsia="Calibri" w:hAnsi="Times New Roman" w:cs="Times New Roman"/>
                <w:b/>
              </w:rPr>
              <w:lastRenderedPageBreak/>
              <w:t xml:space="preserve">Умение: </w:t>
            </w:r>
            <w:r w:rsidRPr="00C0435B">
              <w:rPr>
                <w:rFonts w:ascii="Times New Roman" w:eastAsia="Calibri" w:hAnsi="Times New Roman" w:cs="Times New Roman"/>
              </w:rPr>
              <w:t>работать с источниками информации и</w:t>
            </w:r>
          </w:p>
          <w:p w14:paraId="20AF19CB" w14:textId="60561FC3" w:rsidR="00250862" w:rsidRPr="00C0435B" w:rsidRDefault="00250862" w:rsidP="00250862">
            <w:pPr>
              <w:spacing w:after="0" w:line="240" w:lineRule="auto"/>
              <w:jc w:val="both"/>
              <w:rPr>
                <w:rFonts w:ascii="Times New Roman" w:eastAsia="Calibri" w:hAnsi="Times New Roman" w:cs="Times New Roman"/>
                <w:b/>
              </w:rPr>
            </w:pPr>
            <w:r w:rsidRPr="00C0435B">
              <w:rPr>
                <w:rFonts w:ascii="Times New Roman" w:eastAsia="Calibri" w:hAnsi="Times New Roman" w:cs="Times New Roman"/>
              </w:rPr>
              <w:t>информационными базами с целью разработки и реализации задач финансового расследования</w:t>
            </w:r>
          </w:p>
        </w:tc>
      </w:tr>
      <w:tr w:rsidR="00250862" w:rsidRPr="00C0435B" w14:paraId="203BF290" w14:textId="77777777" w:rsidTr="00646EC0">
        <w:trPr>
          <w:trHeight w:val="106"/>
        </w:trPr>
        <w:tc>
          <w:tcPr>
            <w:tcW w:w="949" w:type="dxa"/>
            <w:vMerge/>
            <w:shd w:val="clear" w:color="auto" w:fill="auto"/>
          </w:tcPr>
          <w:p w14:paraId="781DCB4C" w14:textId="77777777" w:rsidR="00250862" w:rsidRPr="00C0435B" w:rsidRDefault="00250862" w:rsidP="00250862">
            <w:pPr>
              <w:spacing w:after="0" w:line="240" w:lineRule="auto"/>
              <w:jc w:val="both"/>
              <w:rPr>
                <w:rFonts w:ascii="Times New Roman" w:eastAsia="Times New Roman" w:hAnsi="Times New Roman" w:cs="Times New Roman"/>
                <w:lang w:eastAsia="ru-RU"/>
              </w:rPr>
            </w:pPr>
          </w:p>
        </w:tc>
        <w:tc>
          <w:tcPr>
            <w:tcW w:w="2466" w:type="dxa"/>
            <w:vMerge/>
            <w:shd w:val="clear" w:color="auto" w:fill="auto"/>
          </w:tcPr>
          <w:p w14:paraId="2A0D0EE2" w14:textId="77777777" w:rsidR="00250862" w:rsidRPr="00C0435B" w:rsidRDefault="00250862" w:rsidP="00250862">
            <w:pPr>
              <w:spacing w:after="0" w:line="240" w:lineRule="auto"/>
              <w:jc w:val="both"/>
              <w:rPr>
                <w:rFonts w:ascii="Times New Roman" w:eastAsia="Calibri" w:hAnsi="Times New Roman" w:cs="Times New Roman"/>
              </w:rPr>
            </w:pPr>
          </w:p>
        </w:tc>
        <w:tc>
          <w:tcPr>
            <w:tcW w:w="2292" w:type="dxa"/>
          </w:tcPr>
          <w:p w14:paraId="5200B9B6" w14:textId="5143DDB8" w:rsidR="00250862" w:rsidRPr="00C0435B" w:rsidRDefault="00250862" w:rsidP="00250862">
            <w:pPr>
              <w:spacing w:after="0" w:line="240" w:lineRule="auto"/>
              <w:jc w:val="both"/>
              <w:rPr>
                <w:rFonts w:ascii="Times New Roman" w:eastAsia="Calibri" w:hAnsi="Times New Roman" w:cs="Times New Roman"/>
              </w:rPr>
            </w:pPr>
            <w:r w:rsidRPr="00C0435B">
              <w:rPr>
                <w:rStyle w:val="FontStyle16"/>
              </w:rPr>
              <w:t>2. Использует в деятельности методы выявления фактов коррупционных правонарушений.</w:t>
            </w:r>
          </w:p>
        </w:tc>
        <w:tc>
          <w:tcPr>
            <w:tcW w:w="4007" w:type="dxa"/>
            <w:shd w:val="clear" w:color="auto" w:fill="auto"/>
          </w:tcPr>
          <w:p w14:paraId="630D6317" w14:textId="77777777" w:rsidR="00250862" w:rsidRPr="00C0435B" w:rsidRDefault="00250862" w:rsidP="00250862">
            <w:pPr>
              <w:spacing w:after="0" w:line="240" w:lineRule="auto"/>
              <w:jc w:val="both"/>
              <w:rPr>
                <w:rFonts w:ascii="Times New Roman" w:eastAsia="Calibri" w:hAnsi="Times New Roman" w:cs="Times New Roman"/>
              </w:rPr>
            </w:pPr>
            <w:r w:rsidRPr="00C0435B">
              <w:rPr>
                <w:rFonts w:ascii="Times New Roman" w:eastAsia="Calibri" w:hAnsi="Times New Roman" w:cs="Times New Roman"/>
                <w:b/>
              </w:rPr>
              <w:t xml:space="preserve">Знание: </w:t>
            </w:r>
            <w:r w:rsidRPr="00C0435B">
              <w:rPr>
                <w:rFonts w:ascii="Times New Roman" w:eastAsia="Calibri" w:hAnsi="Times New Roman" w:cs="Times New Roman"/>
              </w:rPr>
              <w:t>основных принципов реализации цикла деловой разведки</w:t>
            </w:r>
          </w:p>
          <w:p w14:paraId="139F4EBD" w14:textId="77777777" w:rsidR="00250862" w:rsidRPr="00C0435B" w:rsidRDefault="00250862" w:rsidP="00250862">
            <w:pPr>
              <w:spacing w:after="0" w:line="240" w:lineRule="auto"/>
              <w:jc w:val="both"/>
              <w:rPr>
                <w:rFonts w:ascii="Times New Roman" w:eastAsia="Calibri" w:hAnsi="Times New Roman" w:cs="Times New Roman"/>
              </w:rPr>
            </w:pPr>
            <w:r w:rsidRPr="00C0435B">
              <w:rPr>
                <w:rFonts w:ascii="Times New Roman" w:eastAsia="Calibri" w:hAnsi="Times New Roman" w:cs="Times New Roman"/>
              </w:rPr>
              <w:t>для осуществления эффективной</w:t>
            </w:r>
          </w:p>
          <w:p w14:paraId="619C52EB" w14:textId="77777777" w:rsidR="00250862" w:rsidRPr="00C0435B" w:rsidRDefault="00250862" w:rsidP="00250862">
            <w:pPr>
              <w:spacing w:after="0" w:line="240" w:lineRule="auto"/>
              <w:jc w:val="both"/>
              <w:rPr>
                <w:rFonts w:ascii="Times New Roman" w:eastAsia="Calibri" w:hAnsi="Times New Roman" w:cs="Times New Roman"/>
              </w:rPr>
            </w:pPr>
            <w:r w:rsidRPr="00C0435B">
              <w:rPr>
                <w:rFonts w:ascii="Times New Roman" w:eastAsia="Calibri" w:hAnsi="Times New Roman" w:cs="Times New Roman"/>
              </w:rPr>
              <w:t>деятельности организации</w:t>
            </w:r>
          </w:p>
          <w:p w14:paraId="4525EC4B" w14:textId="77777777" w:rsidR="00250862" w:rsidRPr="00C0435B" w:rsidRDefault="00250862" w:rsidP="00250862">
            <w:pPr>
              <w:spacing w:after="0" w:line="240" w:lineRule="auto"/>
              <w:jc w:val="both"/>
              <w:rPr>
                <w:rFonts w:ascii="Times New Roman" w:eastAsia="Calibri" w:hAnsi="Times New Roman" w:cs="Times New Roman"/>
              </w:rPr>
            </w:pPr>
            <w:r w:rsidRPr="00C0435B">
              <w:rPr>
                <w:rFonts w:ascii="Times New Roman" w:eastAsia="Calibri" w:hAnsi="Times New Roman" w:cs="Times New Roman"/>
                <w:b/>
              </w:rPr>
              <w:t xml:space="preserve">Умение: </w:t>
            </w:r>
            <w:r w:rsidRPr="00C0435B">
              <w:rPr>
                <w:rFonts w:ascii="Times New Roman" w:eastAsia="Calibri" w:hAnsi="Times New Roman" w:cs="Times New Roman"/>
              </w:rPr>
              <w:t>использовать современных</w:t>
            </w:r>
          </w:p>
          <w:p w14:paraId="5AE6DACD" w14:textId="77777777" w:rsidR="00250862" w:rsidRPr="00C0435B" w:rsidRDefault="00250862" w:rsidP="00250862">
            <w:pPr>
              <w:spacing w:after="0" w:line="240" w:lineRule="auto"/>
              <w:jc w:val="both"/>
              <w:rPr>
                <w:rFonts w:ascii="Times New Roman" w:eastAsia="Calibri" w:hAnsi="Times New Roman" w:cs="Times New Roman"/>
              </w:rPr>
            </w:pPr>
            <w:r w:rsidRPr="00C0435B">
              <w:rPr>
                <w:rFonts w:ascii="Times New Roman" w:eastAsia="Calibri" w:hAnsi="Times New Roman" w:cs="Times New Roman"/>
              </w:rPr>
              <w:t>технологий и разрабатывать новые</w:t>
            </w:r>
          </w:p>
          <w:p w14:paraId="5E0C7D9E" w14:textId="6564D757" w:rsidR="00250862" w:rsidRPr="00C0435B" w:rsidRDefault="00250862" w:rsidP="00250862">
            <w:pPr>
              <w:spacing w:after="0" w:line="240" w:lineRule="auto"/>
              <w:jc w:val="both"/>
              <w:rPr>
                <w:rFonts w:ascii="Times New Roman" w:eastAsia="Calibri" w:hAnsi="Times New Roman" w:cs="Times New Roman"/>
                <w:b/>
              </w:rPr>
            </w:pPr>
            <w:r w:rsidRPr="00C0435B">
              <w:rPr>
                <w:rFonts w:ascii="Times New Roman" w:eastAsia="Calibri" w:hAnsi="Times New Roman" w:cs="Times New Roman"/>
              </w:rPr>
              <w:t>практики для повышения эффективности аналитической работы.</w:t>
            </w:r>
          </w:p>
        </w:tc>
      </w:tr>
      <w:tr w:rsidR="00250862" w:rsidRPr="00C0435B" w14:paraId="1D342F8D" w14:textId="77777777" w:rsidTr="00646EC0">
        <w:trPr>
          <w:trHeight w:val="106"/>
        </w:trPr>
        <w:tc>
          <w:tcPr>
            <w:tcW w:w="949" w:type="dxa"/>
            <w:vMerge/>
            <w:shd w:val="clear" w:color="auto" w:fill="auto"/>
          </w:tcPr>
          <w:p w14:paraId="36D54D4A" w14:textId="77777777" w:rsidR="00250862" w:rsidRPr="00C0435B" w:rsidRDefault="00250862" w:rsidP="00250862">
            <w:pPr>
              <w:spacing w:after="0" w:line="240" w:lineRule="auto"/>
              <w:jc w:val="both"/>
              <w:rPr>
                <w:rFonts w:ascii="Times New Roman" w:eastAsia="Times New Roman" w:hAnsi="Times New Roman" w:cs="Times New Roman"/>
                <w:lang w:eastAsia="ru-RU"/>
              </w:rPr>
            </w:pPr>
          </w:p>
        </w:tc>
        <w:tc>
          <w:tcPr>
            <w:tcW w:w="2466" w:type="dxa"/>
            <w:vMerge/>
            <w:shd w:val="clear" w:color="auto" w:fill="auto"/>
          </w:tcPr>
          <w:p w14:paraId="3002D498" w14:textId="77777777" w:rsidR="00250862" w:rsidRPr="00C0435B" w:rsidRDefault="00250862" w:rsidP="00250862">
            <w:pPr>
              <w:spacing w:after="0" w:line="240" w:lineRule="auto"/>
              <w:jc w:val="both"/>
              <w:rPr>
                <w:rFonts w:ascii="Times New Roman" w:eastAsia="Calibri" w:hAnsi="Times New Roman" w:cs="Times New Roman"/>
              </w:rPr>
            </w:pPr>
          </w:p>
        </w:tc>
        <w:tc>
          <w:tcPr>
            <w:tcW w:w="2292" w:type="dxa"/>
          </w:tcPr>
          <w:p w14:paraId="77A29458" w14:textId="339DC93D" w:rsidR="00250862" w:rsidRPr="00C0435B" w:rsidRDefault="00250862" w:rsidP="00250862">
            <w:pPr>
              <w:spacing w:after="0" w:line="240" w:lineRule="auto"/>
              <w:jc w:val="both"/>
              <w:rPr>
                <w:rFonts w:ascii="Times New Roman" w:eastAsia="Calibri" w:hAnsi="Times New Roman" w:cs="Times New Roman"/>
              </w:rPr>
            </w:pPr>
            <w:r w:rsidRPr="00C0435B">
              <w:rPr>
                <w:rStyle w:val="FontStyle16"/>
              </w:rPr>
              <w:t>3. Идентифицирует и минимизирует коррупционные риски в деятельности организации.</w:t>
            </w:r>
          </w:p>
        </w:tc>
        <w:tc>
          <w:tcPr>
            <w:tcW w:w="4007" w:type="dxa"/>
            <w:shd w:val="clear" w:color="auto" w:fill="auto"/>
          </w:tcPr>
          <w:p w14:paraId="68A621E2" w14:textId="77777777" w:rsidR="00250862" w:rsidRPr="00C0435B" w:rsidRDefault="00250862" w:rsidP="00250862">
            <w:pPr>
              <w:spacing w:after="0" w:line="240" w:lineRule="auto"/>
              <w:jc w:val="both"/>
              <w:rPr>
                <w:rFonts w:ascii="Times New Roman" w:eastAsia="Calibri" w:hAnsi="Times New Roman" w:cs="Times New Roman"/>
              </w:rPr>
            </w:pPr>
            <w:r w:rsidRPr="00C0435B">
              <w:rPr>
                <w:rFonts w:ascii="Times New Roman" w:eastAsia="Calibri" w:hAnsi="Times New Roman" w:cs="Times New Roman"/>
                <w:b/>
              </w:rPr>
              <w:t xml:space="preserve">Знание: </w:t>
            </w:r>
            <w:r w:rsidRPr="00C0435B">
              <w:rPr>
                <w:rFonts w:ascii="Times New Roman" w:eastAsia="Calibri" w:hAnsi="Times New Roman" w:cs="Times New Roman"/>
              </w:rPr>
              <w:t>способы решения типичных антикоррупционных задач и критерии оценки ожидаемых результатов.</w:t>
            </w:r>
          </w:p>
          <w:p w14:paraId="486ECFEA" w14:textId="77777777" w:rsidR="00250862" w:rsidRPr="00C0435B" w:rsidRDefault="00250862" w:rsidP="00250862">
            <w:pPr>
              <w:spacing w:after="0" w:line="240" w:lineRule="auto"/>
              <w:jc w:val="both"/>
              <w:rPr>
                <w:rFonts w:ascii="Times New Roman" w:eastAsia="Calibri" w:hAnsi="Times New Roman" w:cs="Times New Roman"/>
              </w:rPr>
            </w:pPr>
            <w:r w:rsidRPr="00C0435B">
              <w:rPr>
                <w:rFonts w:ascii="Times New Roman" w:eastAsia="Calibri" w:hAnsi="Times New Roman" w:cs="Times New Roman"/>
                <w:b/>
              </w:rPr>
              <w:t xml:space="preserve">Умение: </w:t>
            </w:r>
            <w:r w:rsidRPr="00C0435B">
              <w:rPr>
                <w:rFonts w:ascii="Times New Roman" w:eastAsia="Calibri" w:hAnsi="Times New Roman" w:cs="Times New Roman"/>
              </w:rPr>
              <w:t>контролировать и корректировать выполнение задач</w:t>
            </w:r>
          </w:p>
          <w:p w14:paraId="3A3EFB1C" w14:textId="5E2B24AA" w:rsidR="00250862" w:rsidRPr="00C0435B" w:rsidRDefault="00250862" w:rsidP="00250862">
            <w:pPr>
              <w:spacing w:after="0" w:line="240" w:lineRule="auto"/>
              <w:jc w:val="both"/>
              <w:rPr>
                <w:rFonts w:ascii="Times New Roman" w:eastAsia="Calibri" w:hAnsi="Times New Roman" w:cs="Times New Roman"/>
                <w:b/>
              </w:rPr>
            </w:pPr>
            <w:r w:rsidRPr="00C0435B">
              <w:rPr>
                <w:rFonts w:ascii="Times New Roman" w:eastAsia="Calibri" w:hAnsi="Times New Roman" w:cs="Times New Roman"/>
              </w:rPr>
              <w:t>в зоне своей ответственности</w:t>
            </w:r>
          </w:p>
        </w:tc>
      </w:tr>
      <w:tr w:rsidR="00646EC0" w:rsidRPr="00C0435B" w14:paraId="6BE02EF8" w14:textId="77777777" w:rsidTr="00646EC0">
        <w:trPr>
          <w:trHeight w:val="106"/>
        </w:trPr>
        <w:tc>
          <w:tcPr>
            <w:tcW w:w="949" w:type="dxa"/>
            <w:vMerge w:val="restart"/>
            <w:shd w:val="clear" w:color="auto" w:fill="auto"/>
          </w:tcPr>
          <w:p w14:paraId="6EF6BC35" w14:textId="2AB4EE94" w:rsidR="00646EC0" w:rsidRPr="00C0435B" w:rsidRDefault="00646EC0" w:rsidP="00646EC0">
            <w:pPr>
              <w:spacing w:after="0" w:line="240" w:lineRule="auto"/>
              <w:jc w:val="both"/>
              <w:rPr>
                <w:rFonts w:ascii="Times New Roman" w:eastAsia="Times New Roman" w:hAnsi="Times New Roman" w:cs="Times New Roman"/>
                <w:lang w:eastAsia="ru-RU"/>
              </w:rPr>
            </w:pPr>
            <w:r w:rsidRPr="00C0435B">
              <w:rPr>
                <w:rFonts w:ascii="Times New Roman" w:eastAsia="Times New Roman" w:hAnsi="Times New Roman" w:cs="Times New Roman"/>
                <w:lang w:eastAsia="ru-RU"/>
              </w:rPr>
              <w:t>ПКН-6</w:t>
            </w:r>
          </w:p>
        </w:tc>
        <w:tc>
          <w:tcPr>
            <w:tcW w:w="2466" w:type="dxa"/>
            <w:vMerge w:val="restart"/>
            <w:shd w:val="clear" w:color="auto" w:fill="auto"/>
          </w:tcPr>
          <w:p w14:paraId="0A9F42B4" w14:textId="5372DC8D" w:rsidR="00646EC0" w:rsidRPr="00C0435B" w:rsidRDefault="00646EC0" w:rsidP="00646EC0">
            <w:pPr>
              <w:spacing w:after="0" w:line="240" w:lineRule="auto"/>
              <w:jc w:val="both"/>
              <w:rPr>
                <w:rFonts w:ascii="Times New Roman" w:eastAsia="Calibri" w:hAnsi="Times New Roman" w:cs="Times New Roman"/>
              </w:rPr>
            </w:pPr>
            <w:r w:rsidRPr="00C0435B">
              <w:rPr>
                <w:rFonts w:ascii="Times New Roman" w:eastAsia="Times New Roman" w:hAnsi="Times New Roman" w:cs="Times New Roman"/>
                <w:sz w:val="24"/>
                <w:szCs w:val="24"/>
              </w:rPr>
              <w:t xml:space="preserve">Способность </w:t>
            </w:r>
            <w:r w:rsidRPr="00C0435B">
              <w:rPr>
                <w:rFonts w:ascii="Times New Roman" w:hAnsi="Times New Roman" w:cs="Times New Roman"/>
                <w:sz w:val="24"/>
                <w:szCs w:val="24"/>
              </w:rPr>
              <w:t>анализировать и прогнозировать основные социально-экономические показатели, предлагать стратегические направления экономического развития на микро-, мезо- и макроуровнях</w:t>
            </w:r>
          </w:p>
        </w:tc>
        <w:tc>
          <w:tcPr>
            <w:tcW w:w="2292" w:type="dxa"/>
          </w:tcPr>
          <w:p w14:paraId="1ACEBA33" w14:textId="515879B3" w:rsidR="00646EC0" w:rsidRPr="00C0435B" w:rsidRDefault="00646EC0" w:rsidP="00646EC0">
            <w:pPr>
              <w:spacing w:after="0" w:line="240" w:lineRule="auto"/>
              <w:jc w:val="both"/>
              <w:rPr>
                <w:rFonts w:ascii="Times New Roman" w:eastAsia="Calibri" w:hAnsi="Times New Roman" w:cs="Times New Roman"/>
              </w:rPr>
            </w:pPr>
            <w:r w:rsidRPr="00C0435B">
              <w:rPr>
                <w:rFonts w:ascii="Times New Roman" w:hAnsi="Times New Roman" w:cs="Times New Roman"/>
                <w:sz w:val="24"/>
                <w:szCs w:val="24"/>
              </w:rPr>
              <w:t>1. Применяет методический инструментарий системного анализа и моделирования экономич</w:t>
            </w:r>
            <w:r w:rsidR="000B09CA">
              <w:rPr>
                <w:rFonts w:ascii="Times New Roman" w:hAnsi="Times New Roman" w:cs="Times New Roman"/>
                <w:sz w:val="24"/>
                <w:szCs w:val="24"/>
              </w:rPr>
              <w:t>еских процессов для обоснования</w:t>
            </w:r>
            <w:r w:rsidRPr="00C0435B">
              <w:rPr>
                <w:rFonts w:ascii="Times New Roman" w:hAnsi="Times New Roman" w:cs="Times New Roman"/>
                <w:sz w:val="24"/>
                <w:szCs w:val="24"/>
              </w:rPr>
              <w:t xml:space="preserve"> внедрения инновационных разработок с целью получения конкурентных преимуществ и обеспечения опережающего роста на новых и развивающихся рынках.</w:t>
            </w:r>
          </w:p>
        </w:tc>
        <w:tc>
          <w:tcPr>
            <w:tcW w:w="4007" w:type="dxa"/>
            <w:shd w:val="clear" w:color="auto" w:fill="auto"/>
          </w:tcPr>
          <w:p w14:paraId="75396559" w14:textId="5CB0747F" w:rsidR="00646EC0" w:rsidRPr="00C0435B" w:rsidRDefault="00250862" w:rsidP="00646EC0">
            <w:pPr>
              <w:spacing w:after="0" w:line="240" w:lineRule="auto"/>
              <w:jc w:val="both"/>
              <w:rPr>
                <w:rFonts w:ascii="Times New Roman" w:eastAsia="Calibri" w:hAnsi="Times New Roman" w:cs="Times New Roman"/>
                <w:bCs/>
              </w:rPr>
            </w:pPr>
            <w:r w:rsidRPr="00C0435B">
              <w:rPr>
                <w:rFonts w:ascii="Times New Roman" w:eastAsia="Calibri" w:hAnsi="Times New Roman" w:cs="Times New Roman"/>
                <w:b/>
              </w:rPr>
              <w:t>Знание:</w:t>
            </w:r>
            <w:r w:rsidR="00B57A91" w:rsidRPr="00C0435B">
              <w:rPr>
                <w:rFonts w:ascii="Times New Roman" w:eastAsia="Calibri" w:hAnsi="Times New Roman" w:cs="Times New Roman"/>
                <w:b/>
              </w:rPr>
              <w:t xml:space="preserve"> </w:t>
            </w:r>
            <w:r w:rsidR="00B57A91" w:rsidRPr="00C0435B">
              <w:rPr>
                <w:rFonts w:ascii="Times New Roman" w:eastAsia="Calibri" w:hAnsi="Times New Roman" w:cs="Times New Roman"/>
                <w:bCs/>
              </w:rPr>
              <w:t>основных социально-экономических показателей экономического развития на микро</w:t>
            </w:r>
            <w:r w:rsidR="00070384" w:rsidRPr="00C0435B">
              <w:rPr>
                <w:rFonts w:ascii="Times New Roman" w:eastAsia="Calibri" w:hAnsi="Times New Roman" w:cs="Times New Roman"/>
                <w:bCs/>
              </w:rPr>
              <w:t>-, и</w:t>
            </w:r>
            <w:r w:rsidR="00B57A91" w:rsidRPr="00C0435B">
              <w:rPr>
                <w:rFonts w:ascii="Times New Roman" w:eastAsia="Calibri" w:hAnsi="Times New Roman" w:cs="Times New Roman"/>
                <w:bCs/>
              </w:rPr>
              <w:t xml:space="preserve"> макроуровнях</w:t>
            </w:r>
          </w:p>
          <w:p w14:paraId="07CA02F5" w14:textId="66AD62CD" w:rsidR="00250862" w:rsidRPr="00C0435B" w:rsidRDefault="00250862" w:rsidP="00646EC0">
            <w:pPr>
              <w:spacing w:after="0" w:line="240" w:lineRule="auto"/>
              <w:jc w:val="both"/>
              <w:rPr>
                <w:rFonts w:ascii="Times New Roman" w:eastAsia="Calibri" w:hAnsi="Times New Roman" w:cs="Times New Roman"/>
                <w:b/>
              </w:rPr>
            </w:pPr>
            <w:r w:rsidRPr="00C0435B">
              <w:rPr>
                <w:rFonts w:ascii="Times New Roman" w:eastAsia="Calibri" w:hAnsi="Times New Roman" w:cs="Times New Roman"/>
                <w:b/>
              </w:rPr>
              <w:t>Умение:</w:t>
            </w:r>
            <w:r w:rsidR="00B57A91" w:rsidRPr="00C0435B">
              <w:rPr>
                <w:rFonts w:ascii="Times New Roman" w:eastAsia="Calibri" w:hAnsi="Times New Roman" w:cs="Times New Roman"/>
                <w:b/>
              </w:rPr>
              <w:t xml:space="preserve"> </w:t>
            </w:r>
            <w:r w:rsidR="00B57A91" w:rsidRPr="00C0435B">
              <w:rPr>
                <w:rFonts w:ascii="Times New Roman" w:eastAsia="Calibri" w:hAnsi="Times New Roman" w:cs="Times New Roman"/>
                <w:bCs/>
              </w:rPr>
              <w:t>использовать методический инструментарий системного анализа для обоснования выбора и внедрения инновационных разработок с целью получения конкурентных преимуществ</w:t>
            </w:r>
          </w:p>
        </w:tc>
      </w:tr>
      <w:tr w:rsidR="00646EC0" w:rsidRPr="00C0435B" w14:paraId="7F3F41B1" w14:textId="77777777" w:rsidTr="00646EC0">
        <w:trPr>
          <w:trHeight w:val="106"/>
        </w:trPr>
        <w:tc>
          <w:tcPr>
            <w:tcW w:w="949" w:type="dxa"/>
            <w:vMerge/>
            <w:shd w:val="clear" w:color="auto" w:fill="auto"/>
          </w:tcPr>
          <w:p w14:paraId="5806CA65" w14:textId="77777777" w:rsidR="00646EC0" w:rsidRPr="00C0435B" w:rsidRDefault="00646EC0" w:rsidP="00646EC0">
            <w:pPr>
              <w:spacing w:after="0" w:line="240" w:lineRule="auto"/>
              <w:jc w:val="both"/>
              <w:rPr>
                <w:rFonts w:ascii="Times New Roman" w:eastAsia="Times New Roman" w:hAnsi="Times New Roman" w:cs="Times New Roman"/>
                <w:lang w:eastAsia="ru-RU"/>
              </w:rPr>
            </w:pPr>
          </w:p>
        </w:tc>
        <w:tc>
          <w:tcPr>
            <w:tcW w:w="2466" w:type="dxa"/>
            <w:vMerge/>
            <w:shd w:val="clear" w:color="auto" w:fill="auto"/>
          </w:tcPr>
          <w:p w14:paraId="178F753D" w14:textId="77777777" w:rsidR="00646EC0" w:rsidRPr="00C0435B" w:rsidRDefault="00646EC0" w:rsidP="00646EC0">
            <w:pPr>
              <w:spacing w:after="0" w:line="240" w:lineRule="auto"/>
              <w:jc w:val="both"/>
              <w:rPr>
                <w:rFonts w:ascii="Times New Roman" w:eastAsia="Calibri" w:hAnsi="Times New Roman" w:cs="Times New Roman"/>
              </w:rPr>
            </w:pPr>
          </w:p>
        </w:tc>
        <w:tc>
          <w:tcPr>
            <w:tcW w:w="2292" w:type="dxa"/>
          </w:tcPr>
          <w:p w14:paraId="759151E4" w14:textId="4A73A1BC" w:rsidR="00646EC0" w:rsidRPr="00C0435B" w:rsidRDefault="00646EC0" w:rsidP="00646EC0">
            <w:pPr>
              <w:spacing w:after="0" w:line="240" w:lineRule="auto"/>
              <w:jc w:val="both"/>
              <w:rPr>
                <w:rFonts w:ascii="Times New Roman" w:eastAsia="Calibri" w:hAnsi="Times New Roman" w:cs="Times New Roman"/>
              </w:rPr>
            </w:pPr>
            <w:r w:rsidRPr="00C0435B">
              <w:rPr>
                <w:rFonts w:ascii="Times New Roman" w:hAnsi="Times New Roman" w:cs="Times New Roman"/>
                <w:sz w:val="24"/>
                <w:szCs w:val="24"/>
              </w:rPr>
              <w:t>2. Обосновывает перспективы изменений основных социально-экономических показателей и стратегические направления экономического развития на микро-, мезо- и макроуровнях.</w:t>
            </w:r>
          </w:p>
        </w:tc>
        <w:tc>
          <w:tcPr>
            <w:tcW w:w="4007" w:type="dxa"/>
            <w:shd w:val="clear" w:color="auto" w:fill="auto"/>
          </w:tcPr>
          <w:p w14:paraId="3FB37756" w14:textId="4CADC3C9" w:rsidR="00250862" w:rsidRPr="00C0435B" w:rsidRDefault="00250862" w:rsidP="00250862">
            <w:pPr>
              <w:spacing w:after="0" w:line="240" w:lineRule="auto"/>
              <w:jc w:val="both"/>
              <w:rPr>
                <w:rFonts w:ascii="Times New Roman" w:eastAsia="Calibri" w:hAnsi="Times New Roman" w:cs="Times New Roman"/>
                <w:b/>
              </w:rPr>
            </w:pPr>
            <w:r w:rsidRPr="00C0435B">
              <w:rPr>
                <w:rFonts w:ascii="Times New Roman" w:eastAsia="Calibri" w:hAnsi="Times New Roman" w:cs="Times New Roman"/>
                <w:b/>
              </w:rPr>
              <w:t>Знание:</w:t>
            </w:r>
            <w:r w:rsidR="00B57A91" w:rsidRPr="00C0435B">
              <w:rPr>
                <w:rFonts w:ascii="Times New Roman" w:eastAsia="Calibri" w:hAnsi="Times New Roman" w:cs="Times New Roman"/>
                <w:b/>
              </w:rPr>
              <w:t xml:space="preserve"> </w:t>
            </w:r>
            <w:r w:rsidR="0098283B" w:rsidRPr="00C0435B">
              <w:rPr>
                <w:rFonts w:ascii="Times New Roman" w:eastAsia="Calibri" w:hAnsi="Times New Roman" w:cs="Times New Roman"/>
                <w:bCs/>
              </w:rPr>
              <w:t xml:space="preserve">основных </w:t>
            </w:r>
            <w:r w:rsidR="00B57A91" w:rsidRPr="00C0435B">
              <w:rPr>
                <w:rFonts w:ascii="Times New Roman" w:eastAsia="Calibri" w:hAnsi="Times New Roman" w:cs="Times New Roman"/>
                <w:bCs/>
              </w:rPr>
              <w:t>стратегических направлений экономического развития на микро-, мезо уровнях.</w:t>
            </w:r>
          </w:p>
          <w:p w14:paraId="62FF8286" w14:textId="42559AB7" w:rsidR="00646EC0" w:rsidRPr="00C0435B" w:rsidRDefault="00250862" w:rsidP="00250862">
            <w:pPr>
              <w:spacing w:after="0" w:line="240" w:lineRule="auto"/>
              <w:jc w:val="both"/>
              <w:rPr>
                <w:rFonts w:ascii="Times New Roman" w:eastAsia="Calibri" w:hAnsi="Times New Roman" w:cs="Times New Roman"/>
                <w:b/>
              </w:rPr>
            </w:pPr>
            <w:r w:rsidRPr="00C0435B">
              <w:rPr>
                <w:rFonts w:ascii="Times New Roman" w:eastAsia="Calibri" w:hAnsi="Times New Roman" w:cs="Times New Roman"/>
                <w:b/>
              </w:rPr>
              <w:t>Умение:</w:t>
            </w:r>
            <w:r w:rsidR="00B57A91" w:rsidRPr="00C0435B">
              <w:rPr>
                <w:rFonts w:ascii="Times New Roman" w:eastAsia="Calibri" w:hAnsi="Times New Roman" w:cs="Times New Roman"/>
                <w:b/>
              </w:rPr>
              <w:t xml:space="preserve"> </w:t>
            </w:r>
            <w:r w:rsidR="00B57A91" w:rsidRPr="00C0435B">
              <w:rPr>
                <w:rFonts w:ascii="Times New Roman" w:eastAsia="Calibri" w:hAnsi="Times New Roman" w:cs="Times New Roman"/>
                <w:bCs/>
              </w:rPr>
              <w:t xml:space="preserve">анализировать </w:t>
            </w:r>
            <w:r w:rsidR="0098283B" w:rsidRPr="00C0435B">
              <w:rPr>
                <w:rFonts w:ascii="Times New Roman" w:eastAsia="Calibri" w:hAnsi="Times New Roman" w:cs="Times New Roman"/>
                <w:bCs/>
              </w:rPr>
              <w:t>и прогнозировать</w:t>
            </w:r>
            <w:r w:rsidR="00B57A91" w:rsidRPr="00C0435B">
              <w:rPr>
                <w:rFonts w:ascii="Times New Roman" w:eastAsia="Calibri" w:hAnsi="Times New Roman" w:cs="Times New Roman"/>
                <w:bCs/>
              </w:rPr>
              <w:t xml:space="preserve"> </w:t>
            </w:r>
            <w:r w:rsidR="0098283B" w:rsidRPr="00C0435B">
              <w:rPr>
                <w:rFonts w:ascii="Times New Roman" w:eastAsia="Calibri" w:hAnsi="Times New Roman" w:cs="Times New Roman"/>
                <w:bCs/>
              </w:rPr>
              <w:t>социально-экономические показатели и разрабатывать основные направления экономического развития на микро- и макроуровнях</w:t>
            </w:r>
          </w:p>
        </w:tc>
      </w:tr>
    </w:tbl>
    <w:p w14:paraId="7610E78C" w14:textId="77777777" w:rsidR="00327345" w:rsidRPr="00C0435B" w:rsidRDefault="00327345" w:rsidP="00923A8E">
      <w:pPr>
        <w:spacing w:after="0" w:line="240" w:lineRule="auto"/>
        <w:ind w:firstLine="709"/>
        <w:jc w:val="both"/>
        <w:rPr>
          <w:rFonts w:ascii="Times New Roman" w:eastAsia="Times New Roman" w:hAnsi="Times New Roman" w:cs="Times New Roman"/>
          <w:sz w:val="28"/>
          <w:szCs w:val="28"/>
          <w:lang w:eastAsia="ru-RU"/>
        </w:rPr>
      </w:pPr>
    </w:p>
    <w:p w14:paraId="018FCFF6" w14:textId="77777777" w:rsidR="00923A8E" w:rsidRPr="00C0435B" w:rsidRDefault="00923A8E" w:rsidP="00063396">
      <w:pPr>
        <w:keepNext/>
        <w:numPr>
          <w:ilvl w:val="0"/>
          <w:numId w:val="1"/>
        </w:numPr>
        <w:spacing w:after="0" w:line="240" w:lineRule="auto"/>
        <w:ind w:left="0" w:firstLine="426"/>
        <w:jc w:val="both"/>
        <w:outlineLvl w:val="0"/>
        <w:rPr>
          <w:rFonts w:ascii="Times New Roman" w:eastAsia="Times New Roman" w:hAnsi="Times New Roman" w:cs="Times New Roman"/>
          <w:b/>
          <w:bCs/>
          <w:sz w:val="28"/>
          <w:szCs w:val="28"/>
        </w:rPr>
      </w:pPr>
      <w:bookmarkStart w:id="7" w:name="_Toc424050333"/>
      <w:bookmarkStart w:id="8" w:name="_Toc424809561"/>
      <w:bookmarkStart w:id="9" w:name="_Toc506804984"/>
      <w:bookmarkStart w:id="10" w:name="_Toc88025914"/>
      <w:r w:rsidRPr="00C0435B">
        <w:rPr>
          <w:rFonts w:ascii="Times New Roman" w:eastAsia="Times New Roman" w:hAnsi="Times New Roman" w:cs="Times New Roman"/>
          <w:b/>
          <w:bCs/>
          <w:sz w:val="28"/>
          <w:szCs w:val="28"/>
        </w:rPr>
        <w:lastRenderedPageBreak/>
        <w:t>Место дисциплины в структуре образовательной программы</w:t>
      </w:r>
      <w:bookmarkEnd w:id="7"/>
      <w:bookmarkEnd w:id="8"/>
      <w:bookmarkEnd w:id="9"/>
      <w:bookmarkEnd w:id="10"/>
    </w:p>
    <w:p w14:paraId="0529CBA4" w14:textId="10B683FF" w:rsidR="000435C4" w:rsidRPr="00C0435B" w:rsidRDefault="000435C4" w:rsidP="0008350B">
      <w:pPr>
        <w:spacing w:after="0" w:line="240" w:lineRule="auto"/>
        <w:ind w:firstLine="709"/>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Дисциплина «</w:t>
      </w:r>
      <w:r w:rsidR="001D5C3C" w:rsidRPr="00C0435B">
        <w:rPr>
          <w:rFonts w:ascii="Times New Roman" w:eastAsia="Times New Roman" w:hAnsi="Times New Roman" w:cs="Times New Roman"/>
          <w:sz w:val="28"/>
          <w:szCs w:val="28"/>
          <w:lang w:eastAsia="ru-RU"/>
        </w:rPr>
        <w:t>Противодействие корпоративному мошенничеству</w:t>
      </w:r>
      <w:r w:rsidRPr="00C0435B">
        <w:rPr>
          <w:rFonts w:ascii="Times New Roman" w:eastAsia="Times New Roman" w:hAnsi="Times New Roman" w:cs="Times New Roman"/>
          <w:sz w:val="28"/>
          <w:szCs w:val="28"/>
          <w:lang w:eastAsia="ru-RU"/>
        </w:rPr>
        <w:t xml:space="preserve">» является </w:t>
      </w:r>
      <w:r w:rsidR="004B712B" w:rsidRPr="00C0435B">
        <w:rPr>
          <w:rFonts w:ascii="Times New Roman" w:eastAsia="Times New Roman" w:hAnsi="Times New Roman" w:cs="Times New Roman"/>
          <w:sz w:val="28"/>
          <w:szCs w:val="28"/>
          <w:lang w:eastAsia="ru-RU"/>
        </w:rPr>
        <w:t xml:space="preserve">дисциплиной модуля </w:t>
      </w:r>
      <w:r w:rsidR="00C25FC9" w:rsidRPr="00C0435B">
        <w:rPr>
          <w:rFonts w:ascii="Times New Roman" w:eastAsia="Times New Roman" w:hAnsi="Times New Roman" w:cs="Times New Roman"/>
          <w:sz w:val="28"/>
          <w:szCs w:val="28"/>
          <w:lang w:eastAsia="ru-RU"/>
        </w:rPr>
        <w:t>направленности программы магистратуры</w:t>
      </w:r>
      <w:r w:rsidR="00EA6E17" w:rsidRPr="00C0435B">
        <w:rPr>
          <w:rFonts w:ascii="Times New Roman" w:eastAsia="Times New Roman" w:hAnsi="Times New Roman" w:cs="Times New Roman"/>
          <w:sz w:val="28"/>
          <w:szCs w:val="28"/>
          <w:lang w:eastAsia="ru-RU"/>
        </w:rPr>
        <w:t xml:space="preserve"> </w:t>
      </w:r>
      <w:r w:rsidRPr="00C0435B">
        <w:rPr>
          <w:rFonts w:ascii="Times New Roman" w:eastAsia="Times New Roman" w:hAnsi="Times New Roman" w:cs="Times New Roman"/>
          <w:sz w:val="28"/>
          <w:szCs w:val="28"/>
          <w:lang w:eastAsia="ru-RU"/>
        </w:rPr>
        <w:t>по направлению подготовки 38.0</w:t>
      </w:r>
      <w:r w:rsidR="00723062" w:rsidRPr="00C0435B">
        <w:rPr>
          <w:rFonts w:ascii="Times New Roman" w:eastAsia="Times New Roman" w:hAnsi="Times New Roman" w:cs="Times New Roman"/>
          <w:sz w:val="28"/>
          <w:szCs w:val="28"/>
          <w:lang w:eastAsia="ru-RU"/>
        </w:rPr>
        <w:t>4</w:t>
      </w:r>
      <w:r w:rsidRPr="00C0435B">
        <w:rPr>
          <w:rFonts w:ascii="Times New Roman" w:eastAsia="Times New Roman" w:hAnsi="Times New Roman" w:cs="Times New Roman"/>
          <w:sz w:val="28"/>
          <w:szCs w:val="28"/>
          <w:lang w:eastAsia="ru-RU"/>
        </w:rPr>
        <w:t>.01</w:t>
      </w:r>
      <w:r w:rsidR="00FC22A2" w:rsidRPr="00C0435B">
        <w:rPr>
          <w:rFonts w:ascii="Times New Roman" w:eastAsia="Times New Roman" w:hAnsi="Times New Roman" w:cs="Times New Roman"/>
          <w:sz w:val="28"/>
          <w:szCs w:val="28"/>
          <w:lang w:eastAsia="ru-RU"/>
        </w:rPr>
        <w:t xml:space="preserve"> </w:t>
      </w:r>
      <w:r w:rsidRPr="00C0435B">
        <w:rPr>
          <w:rFonts w:ascii="Times New Roman" w:eastAsia="Times New Roman" w:hAnsi="Times New Roman" w:cs="Times New Roman"/>
          <w:sz w:val="28"/>
          <w:szCs w:val="28"/>
          <w:lang w:eastAsia="ru-RU"/>
        </w:rPr>
        <w:t xml:space="preserve">«Экономика», </w:t>
      </w:r>
      <w:r w:rsidR="00723062" w:rsidRPr="00C0435B">
        <w:rPr>
          <w:rFonts w:ascii="Times New Roman" w:eastAsia="Times New Roman" w:hAnsi="Times New Roman" w:cs="Times New Roman"/>
          <w:sz w:val="28"/>
          <w:szCs w:val="28"/>
          <w:lang w:eastAsia="ru-RU"/>
        </w:rPr>
        <w:t>направленность программы магистратуры «</w:t>
      </w:r>
      <w:r w:rsidR="00EA6E17" w:rsidRPr="00C0435B">
        <w:rPr>
          <w:rFonts w:ascii="Times New Roman" w:eastAsia="Times New Roman" w:hAnsi="Times New Roman" w:cs="Times New Roman"/>
          <w:sz w:val="28"/>
          <w:szCs w:val="28"/>
          <w:lang w:eastAsia="ru-RU"/>
        </w:rPr>
        <w:t>Финансовые расследования в организаци</w:t>
      </w:r>
      <w:r w:rsidR="000225BA">
        <w:rPr>
          <w:rFonts w:ascii="Times New Roman" w:eastAsia="Times New Roman" w:hAnsi="Times New Roman" w:cs="Times New Roman"/>
          <w:sz w:val="28"/>
          <w:szCs w:val="28"/>
          <w:lang w:eastAsia="ru-RU"/>
        </w:rPr>
        <w:t>ях</w:t>
      </w:r>
      <w:r w:rsidR="00723062" w:rsidRPr="00C0435B">
        <w:rPr>
          <w:rFonts w:ascii="Times New Roman" w:eastAsia="Times New Roman" w:hAnsi="Times New Roman" w:cs="Times New Roman"/>
          <w:sz w:val="28"/>
          <w:szCs w:val="28"/>
          <w:lang w:eastAsia="ru-RU"/>
        </w:rPr>
        <w:t>».</w:t>
      </w:r>
    </w:p>
    <w:p w14:paraId="2F75F9B1" w14:textId="77777777" w:rsidR="004B712B" w:rsidRPr="00C0435B" w:rsidRDefault="004B712B" w:rsidP="0008350B">
      <w:pPr>
        <w:spacing w:after="0" w:line="240" w:lineRule="auto"/>
        <w:ind w:firstLine="709"/>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Для освоения</w:t>
      </w:r>
      <w:r w:rsidR="000435C4" w:rsidRPr="00C0435B">
        <w:rPr>
          <w:rFonts w:ascii="Times New Roman" w:eastAsia="Times New Roman" w:hAnsi="Times New Roman" w:cs="Times New Roman"/>
          <w:sz w:val="28"/>
          <w:szCs w:val="28"/>
          <w:lang w:eastAsia="ru-RU"/>
        </w:rPr>
        <w:t xml:space="preserve"> дисциплины </w:t>
      </w:r>
      <w:bookmarkStart w:id="11" w:name="_Hlk515202574"/>
      <w:r w:rsidRPr="00C0435B">
        <w:rPr>
          <w:rFonts w:ascii="Times New Roman" w:eastAsia="Times New Roman" w:hAnsi="Times New Roman" w:cs="Times New Roman"/>
          <w:sz w:val="28"/>
          <w:szCs w:val="28"/>
          <w:lang w:eastAsia="ru-RU"/>
        </w:rPr>
        <w:t xml:space="preserve">необходимо обладать знанием основ функционирования рыночной экономики на микро- и макроуровне, особенностей организации бухгалтерского учета; количественных и качественных взаимосвязей экономических объектов и процессов, владеть приемами и способами экономического анализа и статистики, владеть навыками работы с первоисточниками; сбора, обобщения и интерпретирования полученной информации, уметь идентифицировать риски бухгалтерского учета, разрабатывать меры по их минимизации. </w:t>
      </w:r>
    </w:p>
    <w:bookmarkEnd w:id="11"/>
    <w:p w14:paraId="5BF8D998" w14:textId="3A41A957" w:rsidR="000435C4" w:rsidRPr="00C0435B" w:rsidRDefault="004B712B" w:rsidP="0008350B">
      <w:pPr>
        <w:spacing w:after="0" w:line="240" w:lineRule="auto"/>
        <w:ind w:firstLine="709"/>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Дисциплина</w:t>
      </w:r>
      <w:r w:rsidR="000435C4" w:rsidRPr="00C0435B">
        <w:rPr>
          <w:rFonts w:ascii="Times New Roman" w:eastAsia="Times New Roman" w:hAnsi="Times New Roman" w:cs="Times New Roman"/>
          <w:sz w:val="28"/>
          <w:szCs w:val="28"/>
          <w:lang w:eastAsia="ru-RU"/>
        </w:rPr>
        <w:t xml:space="preserve"> базируется на сумме знаний, полученных студентами в процессе изучения </w:t>
      </w:r>
      <w:r w:rsidRPr="00C0435B">
        <w:rPr>
          <w:rFonts w:ascii="Times New Roman" w:eastAsia="Times New Roman" w:hAnsi="Times New Roman" w:cs="Times New Roman"/>
          <w:sz w:val="28"/>
          <w:szCs w:val="28"/>
          <w:lang w:eastAsia="ru-RU"/>
        </w:rPr>
        <w:t xml:space="preserve">таких </w:t>
      </w:r>
      <w:r w:rsidR="000435C4" w:rsidRPr="00C0435B">
        <w:rPr>
          <w:rFonts w:ascii="Times New Roman" w:eastAsia="Times New Roman" w:hAnsi="Times New Roman" w:cs="Times New Roman"/>
          <w:sz w:val="28"/>
          <w:szCs w:val="28"/>
          <w:lang w:eastAsia="ru-RU"/>
        </w:rPr>
        <w:t>дисциплин</w:t>
      </w:r>
      <w:r w:rsidRPr="00C0435B">
        <w:rPr>
          <w:rFonts w:ascii="Times New Roman" w:eastAsia="Times New Roman" w:hAnsi="Times New Roman" w:cs="Times New Roman"/>
          <w:sz w:val="28"/>
          <w:szCs w:val="28"/>
          <w:lang w:eastAsia="ru-RU"/>
        </w:rPr>
        <w:t xml:space="preserve"> как «</w:t>
      </w:r>
      <w:r w:rsidR="00EA6E17" w:rsidRPr="00C0435B">
        <w:rPr>
          <w:rFonts w:ascii="Times New Roman" w:eastAsia="Times New Roman" w:hAnsi="Times New Roman" w:cs="Times New Roman"/>
          <w:sz w:val="28"/>
          <w:szCs w:val="28"/>
          <w:lang w:eastAsia="ru-RU"/>
        </w:rPr>
        <w:t>Управление рисками и внутренний контроль в организации», «Методы обеспечения экономической безопасности в организации».</w:t>
      </w:r>
    </w:p>
    <w:p w14:paraId="74C0720C" w14:textId="77777777" w:rsidR="004B712B" w:rsidRPr="00C0435B" w:rsidRDefault="004B712B" w:rsidP="00923A8E">
      <w:pPr>
        <w:spacing w:after="0" w:line="240" w:lineRule="auto"/>
        <w:ind w:firstLine="708"/>
        <w:jc w:val="both"/>
        <w:rPr>
          <w:rFonts w:ascii="Times New Roman" w:eastAsia="Times New Roman" w:hAnsi="Times New Roman" w:cs="Times New Roman"/>
          <w:sz w:val="28"/>
          <w:szCs w:val="28"/>
          <w:lang w:eastAsia="ru-RU"/>
        </w:rPr>
      </w:pPr>
    </w:p>
    <w:p w14:paraId="6C92C0B6" w14:textId="77777777" w:rsidR="00923A8E" w:rsidRPr="00C0435B" w:rsidRDefault="00923A8E" w:rsidP="00063396">
      <w:pPr>
        <w:keepNext/>
        <w:numPr>
          <w:ilvl w:val="0"/>
          <w:numId w:val="1"/>
        </w:numPr>
        <w:spacing w:after="0" w:line="240" w:lineRule="auto"/>
        <w:ind w:left="0" w:firstLine="426"/>
        <w:jc w:val="both"/>
        <w:outlineLvl w:val="0"/>
        <w:rPr>
          <w:rFonts w:ascii="Times New Roman" w:eastAsia="Times New Roman" w:hAnsi="Times New Roman" w:cs="Times New Roman"/>
          <w:b/>
          <w:bCs/>
          <w:sz w:val="28"/>
          <w:szCs w:val="28"/>
        </w:rPr>
      </w:pPr>
      <w:bookmarkStart w:id="12" w:name="_Toc424050334"/>
      <w:bookmarkStart w:id="13" w:name="_Toc424809562"/>
      <w:bookmarkStart w:id="14" w:name="_Toc506804987"/>
      <w:r w:rsidRPr="00C0435B">
        <w:rPr>
          <w:rFonts w:ascii="Times New Roman" w:eastAsia="Times New Roman" w:hAnsi="Times New Roman" w:cs="Times New Roman"/>
          <w:b/>
          <w:bCs/>
          <w:sz w:val="28"/>
          <w:szCs w:val="28"/>
        </w:rPr>
        <w:t xml:space="preserve"> </w:t>
      </w:r>
      <w:bookmarkStart w:id="15" w:name="_Toc88025915"/>
      <w:r w:rsidRPr="00C0435B">
        <w:rPr>
          <w:rFonts w:ascii="Times New Roman" w:eastAsia="Times New Roman" w:hAnsi="Times New Roman" w:cs="Times New Roman"/>
          <w:b/>
          <w:bCs/>
          <w:sz w:val="28"/>
          <w:szCs w:val="28"/>
        </w:rPr>
        <w:t>Объем дисциплины в зачетных единицах и в академических часах с выделением объема аудиторной (лекции, семинары) и самостоятельной работы обучающихся</w:t>
      </w:r>
      <w:bookmarkEnd w:id="12"/>
      <w:bookmarkEnd w:id="13"/>
      <w:bookmarkEnd w:id="14"/>
      <w:bookmarkEnd w:id="15"/>
    </w:p>
    <w:p w14:paraId="54F809D7" w14:textId="77777777" w:rsidR="00C83B00" w:rsidRPr="00C0435B" w:rsidRDefault="00C83B00" w:rsidP="00923A8E">
      <w:pPr>
        <w:tabs>
          <w:tab w:val="left" w:pos="709"/>
          <w:tab w:val="left" w:pos="993"/>
        </w:tabs>
        <w:spacing w:after="0" w:line="240" w:lineRule="auto"/>
        <w:jc w:val="both"/>
        <w:rPr>
          <w:rFonts w:ascii="Times New Roman" w:eastAsia="Times New Roman" w:hAnsi="Times New Roman" w:cs="Times New Roman"/>
          <w:sz w:val="18"/>
          <w:szCs w:val="18"/>
          <w:lang w:eastAsia="ru-RU"/>
        </w:rPr>
      </w:pPr>
    </w:p>
    <w:p w14:paraId="4A9E6388" w14:textId="14DCE35A" w:rsidR="00923A8E" w:rsidRPr="00C0435B" w:rsidRDefault="00923A8E" w:rsidP="004B712B">
      <w:pPr>
        <w:spacing w:after="0" w:line="240" w:lineRule="auto"/>
        <w:ind w:firstLine="709"/>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 xml:space="preserve">Общая трудоемкость дисциплины составляет 3 зачетные единицы (108 часов). Вид промежуточной аттестации - </w:t>
      </w:r>
      <w:r w:rsidR="00B75B0E" w:rsidRPr="00C0435B">
        <w:rPr>
          <w:rFonts w:ascii="Times New Roman" w:eastAsia="Times New Roman" w:hAnsi="Times New Roman" w:cs="Times New Roman"/>
          <w:sz w:val="28"/>
          <w:szCs w:val="28"/>
          <w:lang w:eastAsia="ru-RU"/>
        </w:rPr>
        <w:t>экзамен</w:t>
      </w:r>
      <w:r w:rsidRPr="00C0435B">
        <w:rPr>
          <w:rFonts w:ascii="Times New Roman" w:eastAsia="Times New Roman" w:hAnsi="Times New Roman" w:cs="Times New Roman"/>
          <w:sz w:val="28"/>
          <w:szCs w:val="28"/>
          <w:lang w:eastAsia="ru-RU"/>
        </w:rPr>
        <w:t>.</w:t>
      </w:r>
    </w:p>
    <w:p w14:paraId="395D3DDC" w14:textId="77777777" w:rsidR="004B712B" w:rsidRPr="00C0435B" w:rsidRDefault="004B712B" w:rsidP="00C83B00">
      <w:pPr>
        <w:tabs>
          <w:tab w:val="left" w:pos="709"/>
          <w:tab w:val="left" w:pos="993"/>
        </w:tabs>
        <w:spacing w:after="0" w:line="240" w:lineRule="auto"/>
        <w:jc w:val="center"/>
        <w:rPr>
          <w:rFonts w:ascii="Times New Roman" w:eastAsia="Times New Roman" w:hAnsi="Times New Roman" w:cs="Times New Roman"/>
          <w:b/>
          <w:sz w:val="28"/>
          <w:szCs w:val="28"/>
          <w:lang w:eastAsia="ru-RU"/>
        </w:rPr>
      </w:pPr>
    </w:p>
    <w:p w14:paraId="491AF883" w14:textId="77777777" w:rsidR="00923A8E" w:rsidRPr="00C0435B" w:rsidRDefault="00923A8E" w:rsidP="00C83B00">
      <w:pPr>
        <w:tabs>
          <w:tab w:val="left" w:pos="709"/>
          <w:tab w:val="left" w:pos="993"/>
        </w:tabs>
        <w:spacing w:after="0" w:line="240" w:lineRule="auto"/>
        <w:jc w:val="center"/>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t>Вид учебной работы по дисциплине</w:t>
      </w:r>
    </w:p>
    <w:p w14:paraId="0A458EA8" w14:textId="77777777" w:rsidR="00250862" w:rsidRPr="00C0435B" w:rsidRDefault="00250862" w:rsidP="00250862">
      <w:pPr>
        <w:tabs>
          <w:tab w:val="left" w:pos="709"/>
          <w:tab w:val="left" w:pos="993"/>
        </w:tabs>
        <w:spacing w:after="0" w:line="240" w:lineRule="auto"/>
        <w:ind w:firstLine="709"/>
        <w:jc w:val="right"/>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Таблица 1</w:t>
      </w:r>
    </w:p>
    <w:p w14:paraId="297E85DE" w14:textId="77777777" w:rsidR="00250862" w:rsidRPr="00C0435B" w:rsidRDefault="00250862" w:rsidP="00250862">
      <w:pPr>
        <w:tabs>
          <w:tab w:val="left" w:pos="709"/>
          <w:tab w:val="left" w:pos="993"/>
        </w:tabs>
        <w:spacing w:after="0" w:line="240" w:lineRule="auto"/>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t>Очная форма обучения</w:t>
      </w:r>
    </w:p>
    <w:tbl>
      <w:tblPr>
        <w:tblW w:w="0" w:type="auto"/>
        <w:tblCellMar>
          <w:top w:w="15" w:type="dxa"/>
          <w:left w:w="15" w:type="dxa"/>
          <w:bottom w:w="15" w:type="dxa"/>
          <w:right w:w="15" w:type="dxa"/>
        </w:tblCellMar>
        <w:tblLook w:val="00A0" w:firstRow="1" w:lastRow="0" w:firstColumn="1" w:lastColumn="0" w:noHBand="0" w:noVBand="0"/>
      </w:tblPr>
      <w:tblGrid>
        <w:gridCol w:w="5478"/>
        <w:gridCol w:w="1919"/>
        <w:gridCol w:w="1717"/>
      </w:tblGrid>
      <w:tr w:rsidR="00250862" w:rsidRPr="00C0435B" w14:paraId="0B438AF6" w14:textId="77777777" w:rsidTr="00B57A91">
        <w:trPr>
          <w:trHeight w:val="498"/>
        </w:trPr>
        <w:tc>
          <w:tcPr>
            <w:tcW w:w="5478" w:type="dxa"/>
            <w:tcBorders>
              <w:top w:val="single" w:sz="6" w:space="0" w:color="000000"/>
              <w:left w:val="single" w:sz="6" w:space="0" w:color="000000"/>
              <w:bottom w:val="single" w:sz="6" w:space="0" w:color="000000"/>
            </w:tcBorders>
            <w:shd w:val="clear" w:color="auto" w:fill="FFFFFF"/>
            <w:vAlign w:val="center"/>
          </w:tcPr>
          <w:p w14:paraId="75E27062" w14:textId="77777777" w:rsidR="00250862" w:rsidRPr="00C0435B" w:rsidRDefault="00250862" w:rsidP="00B57A91">
            <w:pPr>
              <w:spacing w:after="0" w:line="240" w:lineRule="auto"/>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b/>
                <w:bCs/>
                <w:sz w:val="24"/>
                <w:szCs w:val="24"/>
                <w:lang w:eastAsia="ru-RU"/>
              </w:rPr>
              <w:t>Вид учебной работы по дисциплине</w:t>
            </w:r>
          </w:p>
        </w:tc>
        <w:tc>
          <w:tcPr>
            <w:tcW w:w="1919" w:type="dxa"/>
            <w:tcBorders>
              <w:top w:val="single" w:sz="6" w:space="0" w:color="000000"/>
              <w:left w:val="single" w:sz="6" w:space="0" w:color="000000"/>
              <w:bottom w:val="single" w:sz="6" w:space="0" w:color="000000"/>
            </w:tcBorders>
            <w:shd w:val="clear" w:color="auto" w:fill="FFFFFF"/>
            <w:vAlign w:val="center"/>
          </w:tcPr>
          <w:p w14:paraId="0AFE5E89" w14:textId="77777777" w:rsidR="00250862" w:rsidRPr="00C0435B" w:rsidRDefault="00250862" w:rsidP="00B57A91">
            <w:pPr>
              <w:spacing w:after="0" w:line="240" w:lineRule="auto"/>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b/>
                <w:bCs/>
                <w:sz w:val="24"/>
                <w:szCs w:val="24"/>
                <w:lang w:eastAsia="ru-RU"/>
              </w:rPr>
              <w:t>Всего</w:t>
            </w:r>
          </w:p>
          <w:p w14:paraId="5B7D55DB" w14:textId="77777777" w:rsidR="00250862" w:rsidRPr="00C0435B" w:rsidRDefault="00250862" w:rsidP="00B57A91">
            <w:pPr>
              <w:spacing w:after="0" w:line="240" w:lineRule="auto"/>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b/>
                <w:bCs/>
                <w:sz w:val="24"/>
                <w:szCs w:val="24"/>
                <w:lang w:eastAsia="ru-RU"/>
              </w:rPr>
              <w:t>(в з/е и часах)</w:t>
            </w:r>
          </w:p>
        </w:tc>
        <w:tc>
          <w:tcPr>
            <w:tcW w:w="1717" w:type="dxa"/>
            <w:tcBorders>
              <w:top w:val="single" w:sz="6" w:space="0" w:color="000000"/>
              <w:left w:val="single" w:sz="6" w:space="0" w:color="000000"/>
              <w:right w:val="single" w:sz="6" w:space="0" w:color="000000"/>
            </w:tcBorders>
            <w:shd w:val="clear" w:color="auto" w:fill="FFFFFF"/>
            <w:vAlign w:val="center"/>
          </w:tcPr>
          <w:p w14:paraId="72539337" w14:textId="449C6BC3" w:rsidR="00250862" w:rsidRPr="00C0435B" w:rsidRDefault="00250862" w:rsidP="00B57A91">
            <w:pPr>
              <w:spacing w:after="0" w:line="240" w:lineRule="auto"/>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b/>
                <w:bCs/>
                <w:sz w:val="24"/>
                <w:szCs w:val="24"/>
                <w:lang w:eastAsia="ru-RU"/>
              </w:rPr>
              <w:t>Модуль 3 (в часах)</w:t>
            </w:r>
          </w:p>
        </w:tc>
      </w:tr>
      <w:tr w:rsidR="00250862" w:rsidRPr="00C0435B" w14:paraId="22C9F020" w14:textId="77777777" w:rsidTr="00B57A91">
        <w:trPr>
          <w:trHeight w:val="259"/>
        </w:trPr>
        <w:tc>
          <w:tcPr>
            <w:tcW w:w="5478" w:type="dxa"/>
            <w:tcBorders>
              <w:top w:val="single" w:sz="6" w:space="0" w:color="000000"/>
              <w:left w:val="single" w:sz="6" w:space="0" w:color="000000"/>
              <w:bottom w:val="single" w:sz="6" w:space="0" w:color="000000"/>
            </w:tcBorders>
            <w:shd w:val="clear" w:color="auto" w:fill="FFFFFF"/>
            <w:vAlign w:val="center"/>
          </w:tcPr>
          <w:p w14:paraId="3936BB16" w14:textId="77777777" w:rsidR="00250862" w:rsidRPr="00C0435B" w:rsidRDefault="00250862" w:rsidP="00B57A91">
            <w:pPr>
              <w:spacing w:after="0" w:line="240" w:lineRule="auto"/>
              <w:jc w:val="both"/>
              <w:rPr>
                <w:rFonts w:ascii="Times New Roman" w:eastAsia="Times New Roman" w:hAnsi="Times New Roman" w:cs="Times New Roman"/>
                <w:sz w:val="24"/>
                <w:szCs w:val="24"/>
                <w:lang w:eastAsia="ru-RU"/>
              </w:rPr>
            </w:pPr>
            <w:r w:rsidRPr="00C0435B">
              <w:rPr>
                <w:rFonts w:ascii="Times New Roman" w:eastAsia="Times New Roman" w:hAnsi="Times New Roman" w:cs="Times New Roman"/>
                <w:b/>
                <w:bCs/>
                <w:sz w:val="24"/>
                <w:szCs w:val="24"/>
                <w:lang w:eastAsia="ru-RU"/>
              </w:rPr>
              <w:t>Общая трудоемкость дисциплины</w:t>
            </w:r>
          </w:p>
        </w:tc>
        <w:tc>
          <w:tcPr>
            <w:tcW w:w="1919" w:type="dxa"/>
            <w:tcBorders>
              <w:top w:val="single" w:sz="6" w:space="0" w:color="000000"/>
              <w:left w:val="single" w:sz="6" w:space="0" w:color="000000"/>
              <w:bottom w:val="single" w:sz="6" w:space="0" w:color="000000"/>
            </w:tcBorders>
            <w:shd w:val="clear" w:color="auto" w:fill="FFFFFF"/>
            <w:vAlign w:val="center"/>
          </w:tcPr>
          <w:p w14:paraId="03B40BEB" w14:textId="77777777" w:rsidR="00250862" w:rsidRPr="00C0435B" w:rsidRDefault="00250862" w:rsidP="00B57A91">
            <w:pPr>
              <w:spacing w:after="0" w:line="240" w:lineRule="auto"/>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108</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D39F071" w14:textId="77777777" w:rsidR="00250862" w:rsidRPr="00C0435B" w:rsidRDefault="00250862" w:rsidP="00B57A91">
            <w:pPr>
              <w:spacing w:after="0" w:line="240" w:lineRule="auto"/>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108</w:t>
            </w:r>
          </w:p>
        </w:tc>
      </w:tr>
      <w:tr w:rsidR="00B75B0E" w:rsidRPr="00C0435B" w14:paraId="3159CEAB" w14:textId="77777777" w:rsidTr="00B57A91">
        <w:trPr>
          <w:trHeight w:val="255"/>
        </w:trPr>
        <w:tc>
          <w:tcPr>
            <w:tcW w:w="5478" w:type="dxa"/>
            <w:tcBorders>
              <w:top w:val="single" w:sz="6" w:space="0" w:color="000000"/>
              <w:left w:val="single" w:sz="6" w:space="0" w:color="000000"/>
              <w:bottom w:val="single" w:sz="6" w:space="0" w:color="000000"/>
            </w:tcBorders>
            <w:shd w:val="clear" w:color="auto" w:fill="FFFFFF"/>
            <w:vAlign w:val="center"/>
          </w:tcPr>
          <w:p w14:paraId="380DC3A2" w14:textId="77777777" w:rsidR="00B75B0E" w:rsidRPr="00C0435B" w:rsidRDefault="00B75B0E" w:rsidP="00B75B0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0435B">
              <w:rPr>
                <w:rFonts w:ascii="Times New Roman" w:eastAsia="Times New Roman" w:hAnsi="Times New Roman" w:cs="Times New Roman"/>
                <w:b/>
                <w:bCs/>
                <w:iCs/>
                <w:sz w:val="24"/>
                <w:szCs w:val="24"/>
                <w:lang w:eastAsia="ru-RU"/>
              </w:rPr>
              <w:t>Аудиторные занятия – Контактная работа</w:t>
            </w:r>
          </w:p>
        </w:tc>
        <w:tc>
          <w:tcPr>
            <w:tcW w:w="1919" w:type="dxa"/>
            <w:tcBorders>
              <w:top w:val="single" w:sz="6" w:space="0" w:color="000000"/>
              <w:left w:val="single" w:sz="6" w:space="0" w:color="000000"/>
              <w:bottom w:val="single" w:sz="6" w:space="0" w:color="000000"/>
            </w:tcBorders>
            <w:shd w:val="clear" w:color="auto" w:fill="FFFFFF"/>
            <w:vAlign w:val="center"/>
          </w:tcPr>
          <w:p w14:paraId="0316E6B0" w14:textId="5906737B" w:rsidR="00B75B0E" w:rsidRPr="00C0435B" w:rsidRDefault="00B75B0E" w:rsidP="00B75B0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24</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09C9055" w14:textId="6D93D801" w:rsidR="00B75B0E" w:rsidRPr="00C0435B" w:rsidRDefault="00B75B0E" w:rsidP="00B75B0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24</w:t>
            </w:r>
          </w:p>
        </w:tc>
      </w:tr>
      <w:tr w:rsidR="00B75B0E" w:rsidRPr="00C0435B" w14:paraId="2E63D3DF" w14:textId="77777777" w:rsidTr="00B57A91">
        <w:trPr>
          <w:trHeight w:val="242"/>
        </w:trPr>
        <w:tc>
          <w:tcPr>
            <w:tcW w:w="5478" w:type="dxa"/>
            <w:tcBorders>
              <w:top w:val="single" w:sz="6" w:space="0" w:color="000000"/>
              <w:left w:val="single" w:sz="6" w:space="0" w:color="000000"/>
              <w:bottom w:val="single" w:sz="6" w:space="0" w:color="000000"/>
            </w:tcBorders>
            <w:shd w:val="clear" w:color="auto" w:fill="FFFFFF"/>
            <w:vAlign w:val="center"/>
          </w:tcPr>
          <w:p w14:paraId="5D5A5308" w14:textId="77777777" w:rsidR="00B75B0E" w:rsidRPr="00C0435B" w:rsidRDefault="00B75B0E" w:rsidP="00B75B0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0435B">
              <w:rPr>
                <w:rFonts w:ascii="Times New Roman" w:eastAsia="Times New Roman" w:hAnsi="Times New Roman" w:cs="Times New Roman"/>
                <w:iCs/>
                <w:sz w:val="24"/>
                <w:szCs w:val="24"/>
                <w:lang w:eastAsia="ru-RU"/>
              </w:rPr>
              <w:t>Лекции</w:t>
            </w:r>
          </w:p>
        </w:tc>
        <w:tc>
          <w:tcPr>
            <w:tcW w:w="1919" w:type="dxa"/>
            <w:tcBorders>
              <w:top w:val="single" w:sz="6" w:space="0" w:color="000000"/>
              <w:left w:val="single" w:sz="6" w:space="0" w:color="000000"/>
              <w:bottom w:val="single" w:sz="6" w:space="0" w:color="000000"/>
            </w:tcBorders>
            <w:shd w:val="clear" w:color="auto" w:fill="FFFFFF"/>
            <w:vAlign w:val="center"/>
          </w:tcPr>
          <w:p w14:paraId="6D303CBC" w14:textId="0FF75B6D" w:rsidR="00B75B0E" w:rsidRPr="00C0435B" w:rsidRDefault="00B75B0E" w:rsidP="00B75B0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8</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E96E889" w14:textId="14FFE3B0" w:rsidR="00B75B0E" w:rsidRPr="00C0435B" w:rsidRDefault="00B75B0E" w:rsidP="00B75B0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8</w:t>
            </w:r>
          </w:p>
        </w:tc>
      </w:tr>
      <w:tr w:rsidR="00B75B0E" w:rsidRPr="00C0435B" w14:paraId="5816575F" w14:textId="77777777" w:rsidTr="00B57A91">
        <w:trPr>
          <w:trHeight w:val="242"/>
        </w:trPr>
        <w:tc>
          <w:tcPr>
            <w:tcW w:w="5478" w:type="dxa"/>
            <w:tcBorders>
              <w:top w:val="single" w:sz="6" w:space="0" w:color="000000"/>
              <w:left w:val="single" w:sz="6" w:space="0" w:color="000000"/>
              <w:bottom w:val="single" w:sz="6" w:space="0" w:color="000000"/>
            </w:tcBorders>
            <w:shd w:val="clear" w:color="auto" w:fill="FFFFFF"/>
            <w:vAlign w:val="center"/>
          </w:tcPr>
          <w:p w14:paraId="46C3CE7B" w14:textId="77777777" w:rsidR="00B75B0E" w:rsidRPr="00C0435B" w:rsidRDefault="00B75B0E" w:rsidP="00B75B0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0435B">
              <w:rPr>
                <w:rFonts w:ascii="Times New Roman" w:eastAsia="Times New Roman" w:hAnsi="Times New Roman" w:cs="Times New Roman"/>
                <w:iCs/>
                <w:sz w:val="24"/>
                <w:szCs w:val="24"/>
                <w:lang w:eastAsia="ru-RU"/>
              </w:rPr>
              <w:t>Семинарские занятия</w:t>
            </w:r>
          </w:p>
        </w:tc>
        <w:tc>
          <w:tcPr>
            <w:tcW w:w="1919" w:type="dxa"/>
            <w:tcBorders>
              <w:top w:val="single" w:sz="6" w:space="0" w:color="000000"/>
              <w:left w:val="single" w:sz="6" w:space="0" w:color="000000"/>
              <w:bottom w:val="single" w:sz="6" w:space="0" w:color="000000"/>
            </w:tcBorders>
            <w:shd w:val="clear" w:color="auto" w:fill="FFFFFF"/>
            <w:vAlign w:val="center"/>
          </w:tcPr>
          <w:p w14:paraId="60D50E90" w14:textId="4EA835F9" w:rsidR="00B75B0E" w:rsidRPr="00C0435B" w:rsidRDefault="00B75B0E" w:rsidP="00B75B0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16</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89C87E5" w14:textId="058E94ED" w:rsidR="00B75B0E" w:rsidRPr="00C0435B" w:rsidRDefault="00B75B0E" w:rsidP="00B75B0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16</w:t>
            </w:r>
          </w:p>
        </w:tc>
      </w:tr>
      <w:tr w:rsidR="00B75B0E" w:rsidRPr="00C0435B" w14:paraId="04CFC22D" w14:textId="77777777" w:rsidTr="00B57A91">
        <w:trPr>
          <w:trHeight w:val="153"/>
        </w:trPr>
        <w:tc>
          <w:tcPr>
            <w:tcW w:w="5478" w:type="dxa"/>
            <w:tcBorders>
              <w:top w:val="single" w:sz="6" w:space="0" w:color="000000"/>
              <w:left w:val="single" w:sz="6" w:space="0" w:color="000000"/>
              <w:bottom w:val="single" w:sz="6" w:space="0" w:color="000000"/>
            </w:tcBorders>
            <w:shd w:val="clear" w:color="auto" w:fill="FFFFFF"/>
            <w:vAlign w:val="center"/>
          </w:tcPr>
          <w:p w14:paraId="6C22C907" w14:textId="77777777" w:rsidR="00B75B0E" w:rsidRPr="00C0435B" w:rsidRDefault="00B75B0E" w:rsidP="00B75B0E">
            <w:pPr>
              <w:spacing w:before="100" w:beforeAutospacing="1" w:after="100" w:afterAutospacing="1" w:line="171" w:lineRule="atLeast"/>
              <w:jc w:val="both"/>
              <w:rPr>
                <w:rFonts w:ascii="Times New Roman" w:eastAsia="Times New Roman" w:hAnsi="Times New Roman" w:cs="Times New Roman"/>
                <w:sz w:val="24"/>
                <w:szCs w:val="24"/>
                <w:lang w:eastAsia="ru-RU"/>
              </w:rPr>
            </w:pPr>
            <w:r w:rsidRPr="00C0435B">
              <w:rPr>
                <w:rFonts w:ascii="Times New Roman" w:eastAsia="Times New Roman" w:hAnsi="Times New Roman" w:cs="Times New Roman"/>
                <w:b/>
                <w:bCs/>
                <w:iCs/>
                <w:sz w:val="24"/>
                <w:szCs w:val="24"/>
                <w:lang w:eastAsia="ru-RU"/>
              </w:rPr>
              <w:t>Самостоятельная работа</w:t>
            </w:r>
          </w:p>
        </w:tc>
        <w:tc>
          <w:tcPr>
            <w:tcW w:w="1919" w:type="dxa"/>
            <w:tcBorders>
              <w:top w:val="single" w:sz="6" w:space="0" w:color="000000"/>
              <w:left w:val="single" w:sz="6" w:space="0" w:color="000000"/>
              <w:bottom w:val="single" w:sz="6" w:space="0" w:color="000000"/>
            </w:tcBorders>
            <w:shd w:val="clear" w:color="auto" w:fill="FFFFFF"/>
            <w:vAlign w:val="center"/>
          </w:tcPr>
          <w:p w14:paraId="0D86F281" w14:textId="6B558D8E" w:rsidR="00B75B0E" w:rsidRPr="00C0435B" w:rsidRDefault="00B75B0E" w:rsidP="00B75B0E">
            <w:pPr>
              <w:spacing w:before="100" w:beforeAutospacing="1" w:after="100" w:afterAutospacing="1" w:line="171" w:lineRule="atLeast"/>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84</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D11F424" w14:textId="0D2B233E" w:rsidR="00B75B0E" w:rsidRPr="00C0435B" w:rsidRDefault="00B75B0E" w:rsidP="00B75B0E">
            <w:pPr>
              <w:spacing w:before="100" w:beforeAutospacing="1" w:after="100" w:afterAutospacing="1" w:line="171" w:lineRule="atLeast"/>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84</w:t>
            </w:r>
          </w:p>
        </w:tc>
      </w:tr>
      <w:tr w:rsidR="00250862" w:rsidRPr="00C0435B" w14:paraId="3CA9794D" w14:textId="77777777" w:rsidTr="00B57A91">
        <w:trPr>
          <w:trHeight w:val="242"/>
        </w:trPr>
        <w:tc>
          <w:tcPr>
            <w:tcW w:w="5478" w:type="dxa"/>
            <w:tcBorders>
              <w:top w:val="single" w:sz="6" w:space="0" w:color="000000"/>
              <w:left w:val="single" w:sz="6" w:space="0" w:color="000000"/>
              <w:bottom w:val="single" w:sz="6" w:space="0" w:color="000000"/>
            </w:tcBorders>
            <w:shd w:val="clear" w:color="auto" w:fill="FFFFFF"/>
            <w:vAlign w:val="center"/>
          </w:tcPr>
          <w:p w14:paraId="3158FB8F" w14:textId="77777777" w:rsidR="00250862" w:rsidRPr="00C0435B" w:rsidRDefault="00250862" w:rsidP="00B57A9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Вид текущего контроля</w:t>
            </w:r>
          </w:p>
        </w:tc>
        <w:tc>
          <w:tcPr>
            <w:tcW w:w="1919" w:type="dxa"/>
            <w:tcBorders>
              <w:top w:val="single" w:sz="6" w:space="0" w:color="000000"/>
              <w:left w:val="single" w:sz="6" w:space="0" w:color="000000"/>
              <w:bottom w:val="single" w:sz="6" w:space="0" w:color="000000"/>
            </w:tcBorders>
            <w:shd w:val="clear" w:color="auto" w:fill="FFFFFF"/>
            <w:vAlign w:val="center"/>
          </w:tcPr>
          <w:p w14:paraId="3DB7742B" w14:textId="204C4DED" w:rsidR="00250862" w:rsidRPr="00C0435B" w:rsidRDefault="00B75B0E" w:rsidP="00B57A91">
            <w:pPr>
              <w:spacing w:after="0" w:line="240" w:lineRule="auto"/>
              <w:jc w:val="center"/>
              <w:rPr>
                <w:rFonts w:ascii="Times New Roman" w:eastAsia="Times New Roman" w:hAnsi="Times New Roman" w:cs="Times New Roman"/>
                <w:b/>
                <w:sz w:val="24"/>
                <w:szCs w:val="24"/>
                <w:lang w:eastAsia="ru-RU"/>
              </w:rPr>
            </w:pPr>
            <w:r w:rsidRPr="00C0435B">
              <w:rPr>
                <w:rFonts w:ascii="Times New Roman" w:eastAsia="Times New Roman" w:hAnsi="Times New Roman" w:cs="Times New Roman"/>
                <w:b/>
                <w:sz w:val="24"/>
                <w:szCs w:val="24"/>
                <w:lang w:eastAsia="ru-RU"/>
              </w:rPr>
              <w:t>Контрольная работа</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1F05995" w14:textId="2A851C58" w:rsidR="00250862" w:rsidRPr="00C0435B" w:rsidRDefault="00B75B0E" w:rsidP="00B57A9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b/>
                <w:sz w:val="24"/>
                <w:szCs w:val="24"/>
                <w:lang w:eastAsia="ru-RU"/>
              </w:rPr>
              <w:t>Контрольная работа</w:t>
            </w:r>
          </w:p>
        </w:tc>
      </w:tr>
      <w:tr w:rsidR="00250862" w:rsidRPr="00C0435B" w14:paraId="1E5D7C92" w14:textId="77777777" w:rsidTr="00B57A91">
        <w:trPr>
          <w:trHeight w:val="255"/>
        </w:trPr>
        <w:tc>
          <w:tcPr>
            <w:tcW w:w="5478" w:type="dxa"/>
            <w:tcBorders>
              <w:top w:val="single" w:sz="6" w:space="0" w:color="000000"/>
              <w:left w:val="single" w:sz="6" w:space="0" w:color="000000"/>
              <w:bottom w:val="single" w:sz="6" w:space="0" w:color="000000"/>
            </w:tcBorders>
            <w:shd w:val="clear" w:color="auto" w:fill="FFFFFF"/>
            <w:vAlign w:val="center"/>
          </w:tcPr>
          <w:p w14:paraId="4C9F6673" w14:textId="77777777" w:rsidR="00250862" w:rsidRPr="00C0435B" w:rsidRDefault="00250862" w:rsidP="00B57A9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Вид промежуточной аттестации</w:t>
            </w:r>
          </w:p>
        </w:tc>
        <w:tc>
          <w:tcPr>
            <w:tcW w:w="1919" w:type="dxa"/>
            <w:tcBorders>
              <w:top w:val="single" w:sz="6" w:space="0" w:color="000000"/>
              <w:left w:val="single" w:sz="6" w:space="0" w:color="000000"/>
              <w:bottom w:val="single" w:sz="6" w:space="0" w:color="000000"/>
            </w:tcBorders>
            <w:shd w:val="clear" w:color="auto" w:fill="FFFFFF"/>
            <w:vAlign w:val="center"/>
          </w:tcPr>
          <w:p w14:paraId="1A2A1DB3" w14:textId="77777777" w:rsidR="00250862" w:rsidRPr="00C0435B" w:rsidRDefault="00250862" w:rsidP="00B57A91">
            <w:pPr>
              <w:spacing w:after="0" w:line="240" w:lineRule="auto"/>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Экзамен</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CC22049" w14:textId="77777777" w:rsidR="00250862" w:rsidRPr="00C0435B" w:rsidRDefault="00250862" w:rsidP="00B57A9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Экзамен</w:t>
            </w:r>
          </w:p>
        </w:tc>
      </w:tr>
    </w:tbl>
    <w:p w14:paraId="03809DAC" w14:textId="77777777" w:rsidR="00250862" w:rsidRPr="00C0435B" w:rsidRDefault="00250862" w:rsidP="00250862">
      <w:pPr>
        <w:spacing w:after="0" w:line="360" w:lineRule="auto"/>
        <w:jc w:val="center"/>
        <w:rPr>
          <w:rFonts w:ascii="Times New Roman" w:eastAsia="Times New Roman" w:hAnsi="Times New Roman" w:cs="Times New Roman"/>
          <w:b/>
          <w:sz w:val="32"/>
          <w:szCs w:val="32"/>
          <w:lang w:eastAsia="ru-RU"/>
        </w:rPr>
      </w:pPr>
    </w:p>
    <w:p w14:paraId="782D7E89" w14:textId="77777777" w:rsidR="00250862" w:rsidRPr="00C0435B" w:rsidRDefault="00250862" w:rsidP="00250862">
      <w:pPr>
        <w:tabs>
          <w:tab w:val="left" w:pos="709"/>
          <w:tab w:val="left" w:pos="993"/>
        </w:tabs>
        <w:spacing w:after="0" w:line="240" w:lineRule="auto"/>
        <w:ind w:firstLine="709"/>
        <w:jc w:val="right"/>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Таблица 2</w:t>
      </w:r>
    </w:p>
    <w:p w14:paraId="045C50AC" w14:textId="77777777" w:rsidR="00250862" w:rsidRPr="00C0435B" w:rsidRDefault="00250862" w:rsidP="00250862">
      <w:pPr>
        <w:tabs>
          <w:tab w:val="left" w:pos="709"/>
          <w:tab w:val="left" w:pos="993"/>
        </w:tabs>
        <w:spacing w:after="0" w:line="240" w:lineRule="auto"/>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t>Заочная форма обучения</w:t>
      </w:r>
    </w:p>
    <w:tbl>
      <w:tblPr>
        <w:tblW w:w="0" w:type="auto"/>
        <w:tblCellMar>
          <w:top w:w="15" w:type="dxa"/>
          <w:left w:w="15" w:type="dxa"/>
          <w:bottom w:w="15" w:type="dxa"/>
          <w:right w:w="15" w:type="dxa"/>
        </w:tblCellMar>
        <w:tblLook w:val="00A0" w:firstRow="1" w:lastRow="0" w:firstColumn="1" w:lastColumn="0" w:noHBand="0" w:noVBand="0"/>
      </w:tblPr>
      <w:tblGrid>
        <w:gridCol w:w="5478"/>
        <w:gridCol w:w="1919"/>
        <w:gridCol w:w="1717"/>
      </w:tblGrid>
      <w:tr w:rsidR="00250862" w:rsidRPr="00C0435B" w14:paraId="1D562066" w14:textId="77777777" w:rsidTr="00B57A91">
        <w:trPr>
          <w:trHeight w:val="498"/>
        </w:trPr>
        <w:tc>
          <w:tcPr>
            <w:tcW w:w="5478" w:type="dxa"/>
            <w:tcBorders>
              <w:top w:val="single" w:sz="6" w:space="0" w:color="000000"/>
              <w:left w:val="single" w:sz="6" w:space="0" w:color="000000"/>
              <w:bottom w:val="single" w:sz="6" w:space="0" w:color="000000"/>
            </w:tcBorders>
            <w:shd w:val="clear" w:color="auto" w:fill="FFFFFF"/>
            <w:vAlign w:val="center"/>
          </w:tcPr>
          <w:p w14:paraId="648F968C" w14:textId="77777777" w:rsidR="00250862" w:rsidRPr="00C0435B" w:rsidRDefault="00250862" w:rsidP="00B57A91">
            <w:pPr>
              <w:spacing w:after="0" w:line="240" w:lineRule="auto"/>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b/>
                <w:bCs/>
                <w:sz w:val="24"/>
                <w:szCs w:val="24"/>
                <w:lang w:eastAsia="ru-RU"/>
              </w:rPr>
              <w:t>Вид учебной работы по дисциплине</w:t>
            </w:r>
          </w:p>
        </w:tc>
        <w:tc>
          <w:tcPr>
            <w:tcW w:w="1919" w:type="dxa"/>
            <w:tcBorders>
              <w:top w:val="single" w:sz="6" w:space="0" w:color="000000"/>
              <w:left w:val="single" w:sz="6" w:space="0" w:color="000000"/>
              <w:bottom w:val="single" w:sz="6" w:space="0" w:color="000000"/>
            </w:tcBorders>
            <w:shd w:val="clear" w:color="auto" w:fill="FFFFFF"/>
            <w:vAlign w:val="center"/>
          </w:tcPr>
          <w:p w14:paraId="738F5E4F" w14:textId="77777777" w:rsidR="00250862" w:rsidRPr="00C0435B" w:rsidRDefault="00250862" w:rsidP="00B57A91">
            <w:pPr>
              <w:spacing w:after="0" w:line="240" w:lineRule="auto"/>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b/>
                <w:bCs/>
                <w:sz w:val="24"/>
                <w:szCs w:val="24"/>
                <w:lang w:eastAsia="ru-RU"/>
              </w:rPr>
              <w:t>Всего</w:t>
            </w:r>
          </w:p>
          <w:p w14:paraId="5E21FAA7" w14:textId="77777777" w:rsidR="00250862" w:rsidRPr="00C0435B" w:rsidRDefault="00250862" w:rsidP="00B57A91">
            <w:pPr>
              <w:spacing w:after="0" w:line="240" w:lineRule="auto"/>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b/>
                <w:bCs/>
                <w:sz w:val="24"/>
                <w:szCs w:val="24"/>
                <w:lang w:eastAsia="ru-RU"/>
              </w:rPr>
              <w:t>(в з/е и часах)</w:t>
            </w:r>
          </w:p>
        </w:tc>
        <w:tc>
          <w:tcPr>
            <w:tcW w:w="1717" w:type="dxa"/>
            <w:tcBorders>
              <w:top w:val="single" w:sz="6" w:space="0" w:color="000000"/>
              <w:left w:val="single" w:sz="6" w:space="0" w:color="000000"/>
              <w:right w:val="single" w:sz="6" w:space="0" w:color="000000"/>
            </w:tcBorders>
            <w:shd w:val="clear" w:color="auto" w:fill="FFFFFF"/>
            <w:vAlign w:val="center"/>
          </w:tcPr>
          <w:p w14:paraId="5899BF8B" w14:textId="5249CCEE" w:rsidR="00250862" w:rsidRPr="00C0435B" w:rsidRDefault="00250862" w:rsidP="00B57A91">
            <w:pPr>
              <w:spacing w:after="0" w:line="240" w:lineRule="auto"/>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b/>
                <w:bCs/>
                <w:sz w:val="24"/>
                <w:szCs w:val="24"/>
                <w:lang w:eastAsia="ru-RU"/>
              </w:rPr>
              <w:t>Модуль 5 (в часах)</w:t>
            </w:r>
          </w:p>
        </w:tc>
      </w:tr>
      <w:tr w:rsidR="00250862" w:rsidRPr="00C0435B" w14:paraId="4E9B2914" w14:textId="77777777" w:rsidTr="00B57A91">
        <w:trPr>
          <w:trHeight w:val="259"/>
        </w:trPr>
        <w:tc>
          <w:tcPr>
            <w:tcW w:w="5478" w:type="dxa"/>
            <w:tcBorders>
              <w:top w:val="single" w:sz="6" w:space="0" w:color="000000"/>
              <w:left w:val="single" w:sz="6" w:space="0" w:color="000000"/>
              <w:bottom w:val="single" w:sz="6" w:space="0" w:color="000000"/>
            </w:tcBorders>
            <w:shd w:val="clear" w:color="auto" w:fill="FFFFFF"/>
            <w:vAlign w:val="center"/>
          </w:tcPr>
          <w:p w14:paraId="0C25A7EC" w14:textId="77777777" w:rsidR="00250862" w:rsidRPr="00C0435B" w:rsidRDefault="00250862" w:rsidP="00B57A91">
            <w:pPr>
              <w:spacing w:after="0" w:line="240" w:lineRule="auto"/>
              <w:jc w:val="both"/>
              <w:rPr>
                <w:rFonts w:ascii="Times New Roman" w:eastAsia="Times New Roman" w:hAnsi="Times New Roman" w:cs="Times New Roman"/>
                <w:sz w:val="24"/>
                <w:szCs w:val="24"/>
                <w:lang w:eastAsia="ru-RU"/>
              </w:rPr>
            </w:pPr>
            <w:r w:rsidRPr="00C0435B">
              <w:rPr>
                <w:rFonts w:ascii="Times New Roman" w:eastAsia="Times New Roman" w:hAnsi="Times New Roman" w:cs="Times New Roman"/>
                <w:b/>
                <w:bCs/>
                <w:sz w:val="24"/>
                <w:szCs w:val="24"/>
                <w:lang w:eastAsia="ru-RU"/>
              </w:rPr>
              <w:t>Общая трудоемкость дисциплины</w:t>
            </w:r>
          </w:p>
        </w:tc>
        <w:tc>
          <w:tcPr>
            <w:tcW w:w="1919" w:type="dxa"/>
            <w:tcBorders>
              <w:top w:val="single" w:sz="6" w:space="0" w:color="000000"/>
              <w:left w:val="single" w:sz="6" w:space="0" w:color="000000"/>
              <w:bottom w:val="single" w:sz="6" w:space="0" w:color="000000"/>
            </w:tcBorders>
            <w:shd w:val="clear" w:color="auto" w:fill="FFFFFF"/>
            <w:vAlign w:val="center"/>
          </w:tcPr>
          <w:p w14:paraId="1BA7CB6C" w14:textId="77777777" w:rsidR="00250862" w:rsidRPr="00C0435B" w:rsidRDefault="00250862" w:rsidP="00B57A91">
            <w:pPr>
              <w:spacing w:after="0" w:line="240" w:lineRule="auto"/>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108</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F33BB0A" w14:textId="77777777" w:rsidR="00250862" w:rsidRPr="00C0435B" w:rsidRDefault="00250862" w:rsidP="00B57A91">
            <w:pPr>
              <w:spacing w:after="0" w:line="240" w:lineRule="auto"/>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108</w:t>
            </w:r>
          </w:p>
        </w:tc>
      </w:tr>
      <w:tr w:rsidR="00250862" w:rsidRPr="00C0435B" w14:paraId="11A2A8E0" w14:textId="77777777" w:rsidTr="00B57A91">
        <w:trPr>
          <w:trHeight w:val="255"/>
        </w:trPr>
        <w:tc>
          <w:tcPr>
            <w:tcW w:w="5478" w:type="dxa"/>
            <w:tcBorders>
              <w:top w:val="single" w:sz="6" w:space="0" w:color="000000"/>
              <w:left w:val="single" w:sz="6" w:space="0" w:color="000000"/>
              <w:bottom w:val="single" w:sz="6" w:space="0" w:color="000000"/>
            </w:tcBorders>
            <w:shd w:val="clear" w:color="auto" w:fill="FFFFFF"/>
            <w:vAlign w:val="center"/>
          </w:tcPr>
          <w:p w14:paraId="3183B1D1" w14:textId="77777777" w:rsidR="00250862" w:rsidRPr="00C0435B" w:rsidRDefault="00250862" w:rsidP="00B57A9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0435B">
              <w:rPr>
                <w:rFonts w:ascii="Times New Roman" w:eastAsia="Times New Roman" w:hAnsi="Times New Roman" w:cs="Times New Roman"/>
                <w:b/>
                <w:bCs/>
                <w:iCs/>
                <w:sz w:val="24"/>
                <w:szCs w:val="24"/>
                <w:lang w:eastAsia="ru-RU"/>
              </w:rPr>
              <w:t>Аудиторные занятия – Контактная работа</w:t>
            </w:r>
          </w:p>
        </w:tc>
        <w:tc>
          <w:tcPr>
            <w:tcW w:w="1919" w:type="dxa"/>
            <w:tcBorders>
              <w:top w:val="single" w:sz="6" w:space="0" w:color="000000"/>
              <w:left w:val="single" w:sz="6" w:space="0" w:color="000000"/>
              <w:bottom w:val="single" w:sz="6" w:space="0" w:color="000000"/>
            </w:tcBorders>
            <w:shd w:val="clear" w:color="auto" w:fill="FFFFFF"/>
            <w:vAlign w:val="center"/>
          </w:tcPr>
          <w:p w14:paraId="244978B1" w14:textId="77777777" w:rsidR="00250862" w:rsidRPr="00C0435B" w:rsidRDefault="00250862" w:rsidP="00B57A9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16</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1A7E901" w14:textId="77777777" w:rsidR="00250862" w:rsidRPr="00C0435B" w:rsidRDefault="00250862" w:rsidP="00B57A9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16</w:t>
            </w:r>
          </w:p>
        </w:tc>
      </w:tr>
      <w:tr w:rsidR="00250862" w:rsidRPr="00C0435B" w14:paraId="5BDE533B" w14:textId="77777777" w:rsidTr="00B57A91">
        <w:trPr>
          <w:trHeight w:val="242"/>
        </w:trPr>
        <w:tc>
          <w:tcPr>
            <w:tcW w:w="5478" w:type="dxa"/>
            <w:tcBorders>
              <w:top w:val="single" w:sz="6" w:space="0" w:color="000000"/>
              <w:left w:val="single" w:sz="6" w:space="0" w:color="000000"/>
              <w:bottom w:val="single" w:sz="6" w:space="0" w:color="000000"/>
            </w:tcBorders>
            <w:shd w:val="clear" w:color="auto" w:fill="FFFFFF"/>
            <w:vAlign w:val="center"/>
          </w:tcPr>
          <w:p w14:paraId="2835673A" w14:textId="77777777" w:rsidR="00250862" w:rsidRPr="00C0435B" w:rsidRDefault="00250862" w:rsidP="00B57A9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0435B">
              <w:rPr>
                <w:rFonts w:ascii="Times New Roman" w:eastAsia="Times New Roman" w:hAnsi="Times New Roman" w:cs="Times New Roman"/>
                <w:iCs/>
                <w:sz w:val="24"/>
                <w:szCs w:val="24"/>
                <w:lang w:eastAsia="ru-RU"/>
              </w:rPr>
              <w:t>Лекции</w:t>
            </w:r>
          </w:p>
        </w:tc>
        <w:tc>
          <w:tcPr>
            <w:tcW w:w="1919" w:type="dxa"/>
            <w:tcBorders>
              <w:top w:val="single" w:sz="6" w:space="0" w:color="000000"/>
              <w:left w:val="single" w:sz="6" w:space="0" w:color="000000"/>
              <w:bottom w:val="single" w:sz="6" w:space="0" w:color="000000"/>
            </w:tcBorders>
            <w:shd w:val="clear" w:color="auto" w:fill="FFFFFF"/>
            <w:vAlign w:val="center"/>
          </w:tcPr>
          <w:p w14:paraId="23C5EB59" w14:textId="77777777" w:rsidR="00250862" w:rsidRPr="00C0435B" w:rsidRDefault="00250862" w:rsidP="00B57A9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4</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AE26F8C" w14:textId="77777777" w:rsidR="00250862" w:rsidRPr="00C0435B" w:rsidRDefault="00250862" w:rsidP="00B57A9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4</w:t>
            </w:r>
          </w:p>
        </w:tc>
      </w:tr>
      <w:tr w:rsidR="00250862" w:rsidRPr="00C0435B" w14:paraId="259A45F7" w14:textId="77777777" w:rsidTr="00B57A91">
        <w:trPr>
          <w:trHeight w:val="242"/>
        </w:trPr>
        <w:tc>
          <w:tcPr>
            <w:tcW w:w="5478" w:type="dxa"/>
            <w:tcBorders>
              <w:top w:val="single" w:sz="6" w:space="0" w:color="000000"/>
              <w:left w:val="single" w:sz="6" w:space="0" w:color="000000"/>
              <w:bottom w:val="single" w:sz="6" w:space="0" w:color="000000"/>
            </w:tcBorders>
            <w:shd w:val="clear" w:color="auto" w:fill="FFFFFF"/>
            <w:vAlign w:val="center"/>
          </w:tcPr>
          <w:p w14:paraId="7B2BE48F" w14:textId="77777777" w:rsidR="00250862" w:rsidRPr="00C0435B" w:rsidRDefault="00250862" w:rsidP="00B57A9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0435B">
              <w:rPr>
                <w:rFonts w:ascii="Times New Roman" w:eastAsia="Times New Roman" w:hAnsi="Times New Roman" w:cs="Times New Roman"/>
                <w:iCs/>
                <w:sz w:val="24"/>
                <w:szCs w:val="24"/>
                <w:lang w:eastAsia="ru-RU"/>
              </w:rPr>
              <w:t>Семинарские занятия</w:t>
            </w:r>
          </w:p>
        </w:tc>
        <w:tc>
          <w:tcPr>
            <w:tcW w:w="1919" w:type="dxa"/>
            <w:tcBorders>
              <w:top w:val="single" w:sz="6" w:space="0" w:color="000000"/>
              <w:left w:val="single" w:sz="6" w:space="0" w:color="000000"/>
              <w:bottom w:val="single" w:sz="6" w:space="0" w:color="000000"/>
            </w:tcBorders>
            <w:shd w:val="clear" w:color="auto" w:fill="FFFFFF"/>
            <w:vAlign w:val="center"/>
          </w:tcPr>
          <w:p w14:paraId="5DEC31E4" w14:textId="77777777" w:rsidR="00250862" w:rsidRPr="00C0435B" w:rsidRDefault="00250862" w:rsidP="00B57A9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12</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942E00E" w14:textId="77777777" w:rsidR="00250862" w:rsidRPr="00C0435B" w:rsidRDefault="00250862" w:rsidP="00B57A9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12</w:t>
            </w:r>
          </w:p>
        </w:tc>
      </w:tr>
      <w:tr w:rsidR="00250862" w:rsidRPr="00C0435B" w14:paraId="7C1DD259" w14:textId="77777777" w:rsidTr="00B57A91">
        <w:trPr>
          <w:trHeight w:val="153"/>
        </w:trPr>
        <w:tc>
          <w:tcPr>
            <w:tcW w:w="5478" w:type="dxa"/>
            <w:tcBorders>
              <w:top w:val="single" w:sz="6" w:space="0" w:color="000000"/>
              <w:left w:val="single" w:sz="6" w:space="0" w:color="000000"/>
              <w:bottom w:val="single" w:sz="6" w:space="0" w:color="000000"/>
            </w:tcBorders>
            <w:shd w:val="clear" w:color="auto" w:fill="FFFFFF"/>
            <w:vAlign w:val="center"/>
          </w:tcPr>
          <w:p w14:paraId="2A7AD625" w14:textId="77777777" w:rsidR="00250862" w:rsidRPr="00C0435B" w:rsidRDefault="00250862" w:rsidP="00B57A91">
            <w:pPr>
              <w:spacing w:before="100" w:beforeAutospacing="1" w:after="100" w:afterAutospacing="1" w:line="171" w:lineRule="atLeast"/>
              <w:jc w:val="both"/>
              <w:rPr>
                <w:rFonts w:ascii="Times New Roman" w:eastAsia="Times New Roman" w:hAnsi="Times New Roman" w:cs="Times New Roman"/>
                <w:sz w:val="24"/>
                <w:szCs w:val="24"/>
                <w:lang w:eastAsia="ru-RU"/>
              </w:rPr>
            </w:pPr>
            <w:r w:rsidRPr="00C0435B">
              <w:rPr>
                <w:rFonts w:ascii="Times New Roman" w:eastAsia="Times New Roman" w:hAnsi="Times New Roman" w:cs="Times New Roman"/>
                <w:b/>
                <w:bCs/>
                <w:iCs/>
                <w:sz w:val="24"/>
                <w:szCs w:val="24"/>
                <w:lang w:eastAsia="ru-RU"/>
              </w:rPr>
              <w:t>Самостоятельная работа</w:t>
            </w:r>
          </w:p>
        </w:tc>
        <w:tc>
          <w:tcPr>
            <w:tcW w:w="1919" w:type="dxa"/>
            <w:tcBorders>
              <w:top w:val="single" w:sz="6" w:space="0" w:color="000000"/>
              <w:left w:val="single" w:sz="6" w:space="0" w:color="000000"/>
              <w:bottom w:val="single" w:sz="6" w:space="0" w:color="000000"/>
            </w:tcBorders>
            <w:shd w:val="clear" w:color="auto" w:fill="FFFFFF"/>
            <w:vAlign w:val="center"/>
          </w:tcPr>
          <w:p w14:paraId="457612DF" w14:textId="77777777" w:rsidR="00250862" w:rsidRPr="00C0435B" w:rsidRDefault="00250862" w:rsidP="00B57A91">
            <w:pPr>
              <w:spacing w:before="100" w:beforeAutospacing="1" w:after="100" w:afterAutospacing="1" w:line="171" w:lineRule="atLeast"/>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92</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DBECF26" w14:textId="77777777" w:rsidR="00250862" w:rsidRPr="00C0435B" w:rsidRDefault="00250862" w:rsidP="00B57A91">
            <w:pPr>
              <w:spacing w:before="100" w:beforeAutospacing="1" w:after="100" w:afterAutospacing="1" w:line="171" w:lineRule="atLeast"/>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92</w:t>
            </w:r>
          </w:p>
        </w:tc>
      </w:tr>
      <w:tr w:rsidR="00B75B0E" w:rsidRPr="00C0435B" w14:paraId="48F50257" w14:textId="77777777" w:rsidTr="00B57A91">
        <w:trPr>
          <w:trHeight w:val="242"/>
        </w:trPr>
        <w:tc>
          <w:tcPr>
            <w:tcW w:w="5478" w:type="dxa"/>
            <w:tcBorders>
              <w:top w:val="single" w:sz="6" w:space="0" w:color="000000"/>
              <w:left w:val="single" w:sz="6" w:space="0" w:color="000000"/>
              <w:bottom w:val="single" w:sz="6" w:space="0" w:color="000000"/>
            </w:tcBorders>
            <w:shd w:val="clear" w:color="auto" w:fill="FFFFFF"/>
            <w:vAlign w:val="center"/>
          </w:tcPr>
          <w:p w14:paraId="1F1B8F9A" w14:textId="77777777" w:rsidR="00B75B0E" w:rsidRPr="00C0435B" w:rsidRDefault="00B75B0E" w:rsidP="00B75B0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Вид текущего контроля</w:t>
            </w:r>
          </w:p>
        </w:tc>
        <w:tc>
          <w:tcPr>
            <w:tcW w:w="1919" w:type="dxa"/>
            <w:tcBorders>
              <w:top w:val="single" w:sz="6" w:space="0" w:color="000000"/>
              <w:left w:val="single" w:sz="6" w:space="0" w:color="000000"/>
              <w:bottom w:val="single" w:sz="6" w:space="0" w:color="000000"/>
            </w:tcBorders>
            <w:shd w:val="clear" w:color="auto" w:fill="FFFFFF"/>
          </w:tcPr>
          <w:p w14:paraId="7F60D6BE" w14:textId="5B9E4561" w:rsidR="00B75B0E" w:rsidRPr="00C0435B" w:rsidRDefault="00B75B0E" w:rsidP="00B75B0E">
            <w:pPr>
              <w:spacing w:after="0" w:line="240" w:lineRule="auto"/>
              <w:jc w:val="center"/>
              <w:rPr>
                <w:rFonts w:ascii="Times New Roman" w:eastAsia="Times New Roman" w:hAnsi="Times New Roman" w:cs="Times New Roman"/>
                <w:b/>
                <w:sz w:val="24"/>
                <w:szCs w:val="24"/>
                <w:lang w:eastAsia="ru-RU"/>
              </w:rPr>
            </w:pPr>
            <w:r w:rsidRPr="00C0435B">
              <w:rPr>
                <w:rFonts w:ascii="Times New Roman" w:eastAsia="Times New Roman" w:hAnsi="Times New Roman" w:cs="Times New Roman"/>
                <w:b/>
                <w:sz w:val="24"/>
                <w:szCs w:val="24"/>
                <w:lang w:eastAsia="ru-RU"/>
              </w:rPr>
              <w:t>Контрольная работа</w:t>
            </w:r>
          </w:p>
        </w:tc>
        <w:tc>
          <w:tcPr>
            <w:tcW w:w="1717" w:type="dxa"/>
            <w:tcBorders>
              <w:top w:val="single" w:sz="6" w:space="0" w:color="000000"/>
              <w:left w:val="single" w:sz="6" w:space="0" w:color="000000"/>
              <w:bottom w:val="single" w:sz="6" w:space="0" w:color="000000"/>
              <w:right w:val="single" w:sz="6" w:space="0" w:color="000000"/>
            </w:tcBorders>
            <w:shd w:val="clear" w:color="auto" w:fill="FFFFFF"/>
          </w:tcPr>
          <w:p w14:paraId="411B2205" w14:textId="47EB64D6" w:rsidR="00B75B0E" w:rsidRPr="00C0435B" w:rsidRDefault="00B75B0E" w:rsidP="00B75B0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b/>
                <w:sz w:val="24"/>
                <w:szCs w:val="24"/>
                <w:lang w:eastAsia="ru-RU"/>
              </w:rPr>
              <w:t>Контрольная работа</w:t>
            </w:r>
          </w:p>
        </w:tc>
      </w:tr>
      <w:tr w:rsidR="00250862" w:rsidRPr="00C0435B" w14:paraId="5A7F971F" w14:textId="77777777" w:rsidTr="00B57A91">
        <w:trPr>
          <w:trHeight w:val="255"/>
        </w:trPr>
        <w:tc>
          <w:tcPr>
            <w:tcW w:w="5478" w:type="dxa"/>
            <w:tcBorders>
              <w:top w:val="single" w:sz="6" w:space="0" w:color="000000"/>
              <w:left w:val="single" w:sz="6" w:space="0" w:color="000000"/>
              <w:bottom w:val="single" w:sz="6" w:space="0" w:color="000000"/>
            </w:tcBorders>
            <w:shd w:val="clear" w:color="auto" w:fill="FFFFFF"/>
            <w:vAlign w:val="center"/>
          </w:tcPr>
          <w:p w14:paraId="7A67AC5A" w14:textId="77777777" w:rsidR="00250862" w:rsidRPr="00C0435B" w:rsidRDefault="00250862" w:rsidP="00B57A9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Вид промежуточной аттестации</w:t>
            </w:r>
          </w:p>
        </w:tc>
        <w:tc>
          <w:tcPr>
            <w:tcW w:w="1919" w:type="dxa"/>
            <w:tcBorders>
              <w:top w:val="single" w:sz="6" w:space="0" w:color="000000"/>
              <w:left w:val="single" w:sz="6" w:space="0" w:color="000000"/>
              <w:bottom w:val="single" w:sz="6" w:space="0" w:color="000000"/>
            </w:tcBorders>
            <w:shd w:val="clear" w:color="auto" w:fill="FFFFFF"/>
            <w:vAlign w:val="center"/>
          </w:tcPr>
          <w:p w14:paraId="764BF659" w14:textId="77777777" w:rsidR="00250862" w:rsidRPr="00C0435B" w:rsidRDefault="00250862" w:rsidP="00B57A91">
            <w:pPr>
              <w:spacing w:after="0" w:line="240" w:lineRule="auto"/>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Экзамен</w:t>
            </w:r>
          </w:p>
        </w:tc>
        <w:tc>
          <w:tcPr>
            <w:tcW w:w="171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B36A5B2" w14:textId="77777777" w:rsidR="00250862" w:rsidRPr="00C0435B" w:rsidRDefault="00250862" w:rsidP="00B57A9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0435B">
              <w:rPr>
                <w:rFonts w:ascii="Times New Roman" w:eastAsia="Times New Roman" w:hAnsi="Times New Roman" w:cs="Times New Roman"/>
                <w:sz w:val="24"/>
                <w:szCs w:val="24"/>
                <w:lang w:eastAsia="ru-RU"/>
              </w:rPr>
              <w:t>Экзамен</w:t>
            </w:r>
          </w:p>
        </w:tc>
      </w:tr>
    </w:tbl>
    <w:p w14:paraId="455A5D85" w14:textId="77777777" w:rsidR="00923A8E" w:rsidRPr="00C0435B" w:rsidRDefault="00923A8E" w:rsidP="00923A8E">
      <w:pPr>
        <w:spacing w:after="0" w:line="360" w:lineRule="auto"/>
        <w:jc w:val="center"/>
        <w:rPr>
          <w:rFonts w:ascii="Times New Roman" w:eastAsia="Times New Roman" w:hAnsi="Times New Roman" w:cs="Times New Roman"/>
          <w:b/>
          <w:sz w:val="32"/>
          <w:szCs w:val="32"/>
          <w:lang w:eastAsia="ru-RU"/>
        </w:rPr>
      </w:pPr>
    </w:p>
    <w:p w14:paraId="61F9B52F" w14:textId="62E0E353" w:rsidR="00C83B00" w:rsidRPr="00C0435B" w:rsidRDefault="00923A8E" w:rsidP="00063396">
      <w:pPr>
        <w:keepNext/>
        <w:numPr>
          <w:ilvl w:val="0"/>
          <w:numId w:val="1"/>
        </w:numPr>
        <w:spacing w:after="0" w:line="240" w:lineRule="auto"/>
        <w:ind w:left="0" w:firstLine="426"/>
        <w:jc w:val="both"/>
        <w:outlineLvl w:val="0"/>
        <w:rPr>
          <w:rFonts w:ascii="Times New Roman" w:eastAsia="Times New Roman" w:hAnsi="Times New Roman" w:cs="Times New Roman"/>
          <w:b/>
          <w:bCs/>
          <w:sz w:val="28"/>
          <w:szCs w:val="28"/>
        </w:rPr>
      </w:pPr>
      <w:bookmarkStart w:id="16" w:name="_Toc424050335"/>
      <w:bookmarkStart w:id="17" w:name="_Toc424809563"/>
      <w:bookmarkStart w:id="18" w:name="_Toc506804988"/>
      <w:bookmarkStart w:id="19" w:name="_Toc88025916"/>
      <w:r w:rsidRPr="00C0435B">
        <w:rPr>
          <w:rFonts w:ascii="Times New Roman" w:eastAsia="Times New Roman" w:hAnsi="Times New Roman" w:cs="Times New Roman"/>
          <w:b/>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16"/>
      <w:bookmarkEnd w:id="17"/>
      <w:bookmarkEnd w:id="18"/>
      <w:bookmarkEnd w:id="19"/>
      <w:r w:rsidRPr="00C0435B">
        <w:rPr>
          <w:rFonts w:ascii="Times New Roman" w:eastAsia="Times New Roman" w:hAnsi="Times New Roman" w:cs="Times New Roman"/>
          <w:b/>
          <w:bCs/>
          <w:sz w:val="28"/>
          <w:szCs w:val="28"/>
        </w:rPr>
        <w:t xml:space="preserve"> </w:t>
      </w:r>
    </w:p>
    <w:p w14:paraId="39D4BDF4" w14:textId="401EB337" w:rsidR="00C83B00" w:rsidRPr="00C0435B" w:rsidRDefault="00923A8E" w:rsidP="00AB5A7C">
      <w:pPr>
        <w:keepNext/>
        <w:spacing w:before="120" w:after="120" w:line="240" w:lineRule="auto"/>
        <w:jc w:val="center"/>
        <w:rPr>
          <w:rFonts w:ascii="Times New Roman" w:eastAsia="Times New Roman" w:hAnsi="Times New Roman" w:cs="Times New Roman"/>
          <w:b/>
          <w:bCs/>
          <w:sz w:val="28"/>
          <w:szCs w:val="28"/>
        </w:rPr>
      </w:pPr>
      <w:bookmarkStart w:id="20" w:name="_Toc424050336"/>
      <w:bookmarkStart w:id="21" w:name="_Toc424809564"/>
      <w:bookmarkStart w:id="22" w:name="_Toc506804989"/>
      <w:r w:rsidRPr="00C0435B">
        <w:rPr>
          <w:rFonts w:ascii="Times New Roman" w:eastAsia="Times New Roman" w:hAnsi="Times New Roman" w:cs="Times New Roman"/>
          <w:b/>
          <w:bCs/>
          <w:sz w:val="28"/>
          <w:szCs w:val="28"/>
        </w:rPr>
        <w:t>5.1. Содержание дисциплины</w:t>
      </w:r>
      <w:bookmarkEnd w:id="20"/>
      <w:bookmarkEnd w:id="21"/>
      <w:bookmarkEnd w:id="22"/>
      <w:r w:rsidR="006F2DBB" w:rsidRPr="00C0435B">
        <w:rPr>
          <w:rFonts w:ascii="Times New Roman" w:eastAsia="Times New Roman" w:hAnsi="Times New Roman" w:cs="Times New Roman"/>
          <w:b/>
          <w:bCs/>
          <w:sz w:val="28"/>
          <w:szCs w:val="28"/>
        </w:rPr>
        <w:t xml:space="preserve"> </w:t>
      </w:r>
      <w:bookmarkStart w:id="23" w:name="_Toc424050337"/>
      <w:bookmarkStart w:id="24" w:name="_Toc424809565"/>
    </w:p>
    <w:p w14:paraId="25C601BD" w14:textId="77777777" w:rsidR="002F49DC" w:rsidRPr="00C0435B" w:rsidRDefault="00CF1080" w:rsidP="00AB5A7C">
      <w:pPr>
        <w:shd w:val="clear" w:color="auto" w:fill="FFFFFF"/>
        <w:spacing w:after="0" w:line="240" w:lineRule="auto"/>
        <w:rPr>
          <w:rFonts w:ascii="Times New Roman" w:hAnsi="Times New Roman" w:cs="Times New Roman"/>
          <w:color w:val="000000"/>
          <w:sz w:val="28"/>
          <w:szCs w:val="28"/>
        </w:rPr>
      </w:pPr>
      <w:r w:rsidRPr="00C0435B">
        <w:rPr>
          <w:rFonts w:ascii="Times New Roman" w:eastAsia="Times New Roman" w:hAnsi="Times New Roman" w:cs="Times New Roman"/>
          <w:b/>
          <w:sz w:val="28"/>
          <w:szCs w:val="28"/>
          <w:lang w:eastAsia="ru-RU"/>
        </w:rPr>
        <w:t xml:space="preserve">Тема 1. </w:t>
      </w:r>
      <w:r w:rsidR="008A3212" w:rsidRPr="00C0435B">
        <w:rPr>
          <w:rFonts w:ascii="Times New Roman" w:eastAsia="Times New Roman" w:hAnsi="Times New Roman" w:cs="Times New Roman"/>
          <w:b/>
          <w:sz w:val="28"/>
          <w:szCs w:val="28"/>
          <w:lang w:eastAsia="ru-RU"/>
        </w:rPr>
        <w:t>Корпоративное мошенничеств</w:t>
      </w:r>
      <w:r w:rsidR="00E94914" w:rsidRPr="00C0435B">
        <w:rPr>
          <w:rFonts w:ascii="Times New Roman" w:eastAsia="Times New Roman" w:hAnsi="Times New Roman" w:cs="Times New Roman"/>
          <w:b/>
          <w:sz w:val="28"/>
          <w:szCs w:val="28"/>
          <w:lang w:eastAsia="ru-RU"/>
        </w:rPr>
        <w:t>о:</w:t>
      </w:r>
      <w:r w:rsidR="008A3212" w:rsidRPr="00C0435B">
        <w:rPr>
          <w:rFonts w:ascii="Times New Roman" w:hAnsi="Times New Roman" w:cs="Times New Roman"/>
          <w:b/>
          <w:sz w:val="28"/>
          <w:szCs w:val="28"/>
        </w:rPr>
        <w:t xml:space="preserve"> </w:t>
      </w:r>
      <w:r w:rsidR="00E94914" w:rsidRPr="00C0435B">
        <w:rPr>
          <w:rFonts w:ascii="Times New Roman" w:hAnsi="Times New Roman" w:cs="Times New Roman"/>
          <w:b/>
          <w:sz w:val="28"/>
          <w:szCs w:val="28"/>
        </w:rPr>
        <w:t>п</w:t>
      </w:r>
      <w:r w:rsidR="008A3212" w:rsidRPr="00C0435B">
        <w:rPr>
          <w:rFonts w:ascii="Times New Roman" w:hAnsi="Times New Roman" w:cs="Times New Roman"/>
          <w:b/>
          <w:sz w:val="28"/>
          <w:szCs w:val="28"/>
        </w:rPr>
        <w:t>онятие и сущность, генезис и эволюция</w:t>
      </w:r>
      <w:r w:rsidR="00E94914" w:rsidRPr="00C0435B">
        <w:rPr>
          <w:rFonts w:ascii="Times New Roman" w:hAnsi="Times New Roman" w:cs="Times New Roman"/>
          <w:b/>
          <w:sz w:val="28"/>
          <w:szCs w:val="28"/>
        </w:rPr>
        <w:t>.</w:t>
      </w:r>
      <w:r w:rsidR="002F49DC" w:rsidRPr="00C0435B">
        <w:rPr>
          <w:rFonts w:ascii="Times New Roman" w:hAnsi="Times New Roman" w:cs="Times New Roman"/>
          <w:color w:val="000000"/>
          <w:sz w:val="28"/>
          <w:szCs w:val="28"/>
        </w:rPr>
        <w:t xml:space="preserve"> </w:t>
      </w:r>
    </w:p>
    <w:p w14:paraId="11C766BB" w14:textId="2DA0A7F5" w:rsidR="002A13A9" w:rsidRPr="004E42C1" w:rsidRDefault="002F49DC" w:rsidP="00AB5A7C">
      <w:pPr>
        <w:pStyle w:val="chrome"/>
        <w:shd w:val="clear" w:color="auto" w:fill="FFFFFF"/>
        <w:spacing w:before="0" w:beforeAutospacing="0" w:after="0" w:afterAutospacing="0"/>
        <w:textAlignment w:val="baseline"/>
        <w:rPr>
          <w:sz w:val="28"/>
          <w:szCs w:val="28"/>
        </w:rPr>
      </w:pPr>
      <w:r w:rsidRPr="00C0435B">
        <w:rPr>
          <w:sz w:val="28"/>
          <w:szCs w:val="28"/>
        </w:rPr>
        <w:t>Экономическая природа корпоративного мошенничества.</w:t>
      </w:r>
      <w:r w:rsidRPr="00C0435B">
        <w:rPr>
          <w:sz w:val="28"/>
          <w:szCs w:val="28"/>
        </w:rPr>
        <w:br/>
        <w:t>Признаки и факторы</w:t>
      </w:r>
      <w:r w:rsidR="00FD085B" w:rsidRPr="00C0435B">
        <w:rPr>
          <w:sz w:val="28"/>
          <w:szCs w:val="28"/>
        </w:rPr>
        <w:t>, причины</w:t>
      </w:r>
      <w:r w:rsidRPr="00C0435B">
        <w:rPr>
          <w:sz w:val="28"/>
          <w:szCs w:val="28"/>
        </w:rPr>
        <w:t xml:space="preserve"> корпоративного мошенничества.</w:t>
      </w:r>
      <w:r w:rsidR="002A13A9" w:rsidRPr="004E42C1">
        <w:rPr>
          <w:sz w:val="28"/>
          <w:szCs w:val="28"/>
        </w:rPr>
        <w:t xml:space="preserve"> </w:t>
      </w:r>
    </w:p>
    <w:p w14:paraId="32FB690F" w14:textId="77777777" w:rsidR="00797A71" w:rsidRPr="004E42C1" w:rsidRDefault="00A5553B" w:rsidP="00AB5A7C">
      <w:pPr>
        <w:pStyle w:val="chrome"/>
        <w:shd w:val="clear" w:color="auto" w:fill="FFFFFF"/>
        <w:spacing w:before="0" w:beforeAutospacing="0" w:after="0" w:afterAutospacing="0"/>
        <w:textAlignment w:val="baseline"/>
        <w:rPr>
          <w:sz w:val="28"/>
          <w:szCs w:val="28"/>
        </w:rPr>
      </w:pPr>
      <w:r w:rsidRPr="00C0435B">
        <w:rPr>
          <w:sz w:val="28"/>
          <w:szCs w:val="28"/>
        </w:rPr>
        <w:t xml:space="preserve">Современные виды корпоративного мошенничества. </w:t>
      </w:r>
      <w:r w:rsidR="002A13A9" w:rsidRPr="004E42C1">
        <w:rPr>
          <w:sz w:val="28"/>
          <w:szCs w:val="28"/>
        </w:rPr>
        <w:t xml:space="preserve">Основные </w:t>
      </w:r>
      <w:r w:rsidR="002A13A9" w:rsidRPr="00C0435B">
        <w:rPr>
          <w:sz w:val="28"/>
          <w:szCs w:val="28"/>
        </w:rPr>
        <w:t>схемы и способы</w:t>
      </w:r>
      <w:r w:rsidR="007A3C15" w:rsidRPr="00C0435B">
        <w:rPr>
          <w:sz w:val="28"/>
          <w:szCs w:val="28"/>
        </w:rPr>
        <w:t xml:space="preserve"> </w:t>
      </w:r>
      <w:r w:rsidR="002A13A9" w:rsidRPr="004E42C1">
        <w:rPr>
          <w:sz w:val="28"/>
          <w:szCs w:val="28"/>
        </w:rPr>
        <w:t xml:space="preserve">корпоративного мошенничества. </w:t>
      </w:r>
    </w:p>
    <w:p w14:paraId="0451FB5D" w14:textId="68734D5A" w:rsidR="000C4B65" w:rsidRPr="004E42C1" w:rsidRDefault="00797A71" w:rsidP="00AB5A7C">
      <w:pPr>
        <w:pStyle w:val="chrome"/>
        <w:shd w:val="clear" w:color="auto" w:fill="FFFFFF"/>
        <w:spacing w:before="0" w:beforeAutospacing="0" w:after="0" w:afterAutospacing="0"/>
        <w:textAlignment w:val="baseline"/>
        <w:rPr>
          <w:sz w:val="28"/>
          <w:szCs w:val="28"/>
        </w:rPr>
      </w:pPr>
      <w:r w:rsidRPr="004E42C1">
        <w:rPr>
          <w:sz w:val="28"/>
          <w:szCs w:val="28"/>
        </w:rPr>
        <w:t>Классификация корпоративного мошенничества</w:t>
      </w:r>
      <w:r w:rsidR="003F115F" w:rsidRPr="004E42C1">
        <w:rPr>
          <w:sz w:val="28"/>
          <w:szCs w:val="28"/>
        </w:rPr>
        <w:t>.</w:t>
      </w:r>
    </w:p>
    <w:p w14:paraId="73E98D01" w14:textId="5CC5609E" w:rsidR="00482508" w:rsidRPr="004E42C1" w:rsidRDefault="00482508" w:rsidP="004E42C1">
      <w:pPr>
        <w:pStyle w:val="chrome"/>
        <w:shd w:val="clear" w:color="auto" w:fill="FFFFFF"/>
        <w:spacing w:before="0" w:beforeAutospacing="0" w:after="0" w:afterAutospacing="0"/>
        <w:textAlignment w:val="baseline"/>
        <w:rPr>
          <w:sz w:val="28"/>
          <w:szCs w:val="28"/>
        </w:rPr>
      </w:pPr>
      <w:r w:rsidRPr="00C0435B">
        <w:rPr>
          <w:sz w:val="28"/>
          <w:szCs w:val="28"/>
        </w:rPr>
        <w:t>Субъекты корпоративного мошенничества.</w:t>
      </w:r>
    </w:p>
    <w:p w14:paraId="4A7BC754" w14:textId="5F065FC3" w:rsidR="003F115F" w:rsidRPr="004E42C1" w:rsidRDefault="003F115F" w:rsidP="00AB5A7C">
      <w:pPr>
        <w:pStyle w:val="chrome"/>
        <w:shd w:val="clear" w:color="auto" w:fill="FFFFFF"/>
        <w:spacing w:before="0" w:beforeAutospacing="0" w:after="0" w:afterAutospacing="0"/>
        <w:textAlignment w:val="baseline"/>
        <w:rPr>
          <w:sz w:val="28"/>
          <w:szCs w:val="28"/>
        </w:rPr>
      </w:pPr>
      <w:r w:rsidRPr="004E42C1">
        <w:rPr>
          <w:sz w:val="28"/>
          <w:szCs w:val="28"/>
        </w:rPr>
        <w:t>Основные</w:t>
      </w:r>
      <w:r w:rsidR="008A7B5F">
        <w:rPr>
          <w:sz w:val="28"/>
          <w:szCs w:val="28"/>
        </w:rPr>
        <w:t xml:space="preserve"> </w:t>
      </w:r>
      <w:r w:rsidRPr="004E42C1">
        <w:rPr>
          <w:sz w:val="28"/>
          <w:szCs w:val="28"/>
        </w:rPr>
        <w:t>категории</w:t>
      </w:r>
      <w:r w:rsidR="008A7B5F">
        <w:rPr>
          <w:sz w:val="28"/>
          <w:szCs w:val="28"/>
        </w:rPr>
        <w:t xml:space="preserve"> </w:t>
      </w:r>
      <w:r w:rsidRPr="004E42C1">
        <w:rPr>
          <w:sz w:val="28"/>
          <w:szCs w:val="28"/>
        </w:rPr>
        <w:t>мошенничества</w:t>
      </w:r>
      <w:r w:rsidR="008A7B5F">
        <w:rPr>
          <w:sz w:val="28"/>
          <w:szCs w:val="28"/>
        </w:rPr>
        <w:t xml:space="preserve"> </w:t>
      </w:r>
      <w:r w:rsidRPr="004E42C1">
        <w:rPr>
          <w:sz w:val="28"/>
          <w:szCs w:val="28"/>
        </w:rPr>
        <w:t>в модели</w:t>
      </w:r>
      <w:r w:rsidR="008A7B5F">
        <w:rPr>
          <w:sz w:val="28"/>
          <w:szCs w:val="28"/>
        </w:rPr>
        <w:t xml:space="preserve"> </w:t>
      </w:r>
      <w:r w:rsidRPr="004E42C1">
        <w:rPr>
          <w:sz w:val="28"/>
          <w:szCs w:val="28"/>
        </w:rPr>
        <w:t>Ассоциации дипломированных экспертов по</w:t>
      </w:r>
      <w:r w:rsidR="008A7B5F">
        <w:rPr>
          <w:sz w:val="28"/>
          <w:szCs w:val="28"/>
        </w:rPr>
        <w:t xml:space="preserve"> </w:t>
      </w:r>
      <w:r w:rsidRPr="004E42C1">
        <w:rPr>
          <w:sz w:val="28"/>
          <w:szCs w:val="28"/>
        </w:rPr>
        <w:t>мошенничеству</w:t>
      </w:r>
      <w:r w:rsidR="008A7B5F">
        <w:rPr>
          <w:sz w:val="28"/>
          <w:szCs w:val="28"/>
        </w:rPr>
        <w:t xml:space="preserve"> </w:t>
      </w:r>
      <w:r w:rsidRPr="004E42C1">
        <w:rPr>
          <w:sz w:val="28"/>
          <w:szCs w:val="28"/>
        </w:rPr>
        <w:t>(Association of Certified Fraud Examiners)</w:t>
      </w:r>
      <w:r w:rsidR="008A7B5F">
        <w:rPr>
          <w:sz w:val="28"/>
          <w:szCs w:val="28"/>
        </w:rPr>
        <w:t xml:space="preserve"> </w:t>
      </w:r>
      <w:r w:rsidRPr="004E42C1">
        <w:rPr>
          <w:sz w:val="28"/>
          <w:szCs w:val="28"/>
        </w:rPr>
        <w:t>известной</w:t>
      </w:r>
      <w:r w:rsidR="008A7B5F">
        <w:rPr>
          <w:sz w:val="28"/>
          <w:szCs w:val="28"/>
        </w:rPr>
        <w:t xml:space="preserve"> </w:t>
      </w:r>
      <w:r w:rsidRPr="004E42C1">
        <w:rPr>
          <w:sz w:val="28"/>
          <w:szCs w:val="28"/>
        </w:rPr>
        <w:t>как</w:t>
      </w:r>
      <w:r w:rsidR="008A7B5F">
        <w:rPr>
          <w:sz w:val="28"/>
          <w:szCs w:val="28"/>
        </w:rPr>
        <w:t xml:space="preserve"> </w:t>
      </w:r>
      <w:r w:rsidRPr="004E42C1">
        <w:rPr>
          <w:sz w:val="28"/>
          <w:szCs w:val="28"/>
        </w:rPr>
        <w:t>«дерево</w:t>
      </w:r>
      <w:r w:rsidR="008A7B5F">
        <w:rPr>
          <w:sz w:val="28"/>
          <w:szCs w:val="28"/>
        </w:rPr>
        <w:t xml:space="preserve"> </w:t>
      </w:r>
      <w:r w:rsidRPr="004E42C1">
        <w:rPr>
          <w:sz w:val="28"/>
          <w:szCs w:val="28"/>
        </w:rPr>
        <w:t xml:space="preserve">мошенничества». </w:t>
      </w:r>
    </w:p>
    <w:p w14:paraId="6A326843" w14:textId="65503074" w:rsidR="00C914E9" w:rsidRPr="004E42C1" w:rsidRDefault="00C914E9" w:rsidP="00AB5A7C">
      <w:pPr>
        <w:pStyle w:val="chrome"/>
        <w:shd w:val="clear" w:color="auto" w:fill="FFFFFF"/>
        <w:spacing w:before="0" w:beforeAutospacing="0" w:after="0" w:afterAutospacing="0"/>
        <w:textAlignment w:val="baseline"/>
        <w:rPr>
          <w:sz w:val="28"/>
          <w:szCs w:val="28"/>
        </w:rPr>
      </w:pPr>
      <w:r w:rsidRPr="004E42C1">
        <w:rPr>
          <w:sz w:val="28"/>
          <w:szCs w:val="28"/>
        </w:rPr>
        <w:t>Основные способы корпоративного мошенничества в части присвоения активов и манипулирования с отчетностью, а также их последствия.</w:t>
      </w:r>
    </w:p>
    <w:p w14:paraId="4D349163" w14:textId="6D01FA8E" w:rsidR="00797A71" w:rsidRPr="004E42C1" w:rsidRDefault="00C914E9" w:rsidP="00AB5A7C">
      <w:pPr>
        <w:pStyle w:val="chrome"/>
        <w:shd w:val="clear" w:color="auto" w:fill="FFFFFF"/>
        <w:spacing w:before="0" w:beforeAutospacing="0" w:after="0" w:afterAutospacing="0"/>
        <w:textAlignment w:val="baseline"/>
        <w:rPr>
          <w:sz w:val="28"/>
          <w:szCs w:val="28"/>
        </w:rPr>
      </w:pPr>
      <w:r w:rsidRPr="004E42C1">
        <w:rPr>
          <w:sz w:val="28"/>
          <w:szCs w:val="28"/>
        </w:rPr>
        <w:t xml:space="preserve">Схемы присвоения финансовых результатов, в том числе схемы с участием сбытовых, закупочных, </w:t>
      </w:r>
      <w:r w:rsidR="00797A71" w:rsidRPr="004E42C1">
        <w:rPr>
          <w:sz w:val="28"/>
          <w:szCs w:val="28"/>
        </w:rPr>
        <w:t>производственных, холдинговых компаний.</w:t>
      </w:r>
      <w:r w:rsidR="008A7B5F">
        <w:rPr>
          <w:sz w:val="28"/>
          <w:szCs w:val="28"/>
        </w:rPr>
        <w:t xml:space="preserve"> </w:t>
      </w:r>
    </w:p>
    <w:p w14:paraId="1600E39B" w14:textId="33FD3F9B" w:rsidR="00A5553B" w:rsidRPr="00C0435B" w:rsidRDefault="002A13A9" w:rsidP="004E42C1">
      <w:pPr>
        <w:pStyle w:val="chrome"/>
        <w:shd w:val="clear" w:color="auto" w:fill="FFFFFF"/>
        <w:spacing w:before="0" w:beforeAutospacing="0" w:after="0" w:afterAutospacing="0"/>
        <w:textAlignment w:val="baseline"/>
        <w:rPr>
          <w:sz w:val="28"/>
          <w:szCs w:val="28"/>
        </w:rPr>
      </w:pPr>
      <w:r w:rsidRPr="00C0435B">
        <w:rPr>
          <w:sz w:val="28"/>
          <w:szCs w:val="28"/>
        </w:rPr>
        <w:t xml:space="preserve">Бизнес-процессы, подверженные риску мошенничества (факторы риска, факторы, снижающие риск, практические примеры схем): </w:t>
      </w:r>
      <w:r w:rsidR="00C914E9" w:rsidRPr="00C0435B">
        <w:rPr>
          <w:sz w:val="28"/>
          <w:szCs w:val="28"/>
        </w:rPr>
        <w:t>закупки, капитальное</w:t>
      </w:r>
      <w:r w:rsidRPr="00C0435B">
        <w:rPr>
          <w:sz w:val="28"/>
          <w:szCs w:val="28"/>
        </w:rPr>
        <w:t xml:space="preserve"> строительство и ремонт, продажи, управление запасами, управление персоналом, привлечение и размещение денежных средств, искажение финансовой отчетности и другие.</w:t>
      </w:r>
      <w:r w:rsidR="007A3C15" w:rsidRPr="00C0435B">
        <w:rPr>
          <w:sz w:val="28"/>
          <w:szCs w:val="28"/>
        </w:rPr>
        <w:t xml:space="preserve"> </w:t>
      </w:r>
    </w:p>
    <w:p w14:paraId="368D14D8" w14:textId="2130AD3F" w:rsidR="0053399B" w:rsidRPr="00C0435B" w:rsidRDefault="0053399B" w:rsidP="004E42C1">
      <w:pPr>
        <w:pStyle w:val="chrome"/>
        <w:shd w:val="clear" w:color="auto" w:fill="FFFFFF"/>
        <w:spacing w:before="0" w:beforeAutospacing="0" w:after="0" w:afterAutospacing="0"/>
        <w:textAlignment w:val="baseline"/>
        <w:rPr>
          <w:sz w:val="28"/>
          <w:szCs w:val="28"/>
        </w:rPr>
      </w:pPr>
      <w:r w:rsidRPr="00C0435B">
        <w:rPr>
          <w:sz w:val="28"/>
          <w:szCs w:val="28"/>
        </w:rPr>
        <w:t>Индикаторы мошенничества и злоупотреблений.</w:t>
      </w:r>
    </w:p>
    <w:p w14:paraId="22B796C3" w14:textId="244A2F86" w:rsidR="00A5553B" w:rsidRPr="00C0435B" w:rsidRDefault="007A3C15" w:rsidP="004E42C1">
      <w:pPr>
        <w:pStyle w:val="chrome"/>
        <w:shd w:val="clear" w:color="auto" w:fill="FFFFFF"/>
        <w:spacing w:before="0" w:beforeAutospacing="0" w:after="0" w:afterAutospacing="0"/>
        <w:textAlignment w:val="baseline"/>
        <w:rPr>
          <w:sz w:val="28"/>
          <w:szCs w:val="28"/>
        </w:rPr>
      </w:pPr>
      <w:r w:rsidRPr="00C0435B">
        <w:rPr>
          <w:sz w:val="28"/>
          <w:szCs w:val="28"/>
        </w:rPr>
        <w:t>Психологический портрет мошенника и мотивация действий</w:t>
      </w:r>
      <w:r w:rsidR="006F6401" w:rsidRPr="00C0435B">
        <w:rPr>
          <w:sz w:val="28"/>
          <w:szCs w:val="28"/>
        </w:rPr>
        <w:t>.</w:t>
      </w:r>
      <w:r w:rsidRPr="00C0435B">
        <w:rPr>
          <w:sz w:val="28"/>
          <w:szCs w:val="28"/>
        </w:rPr>
        <w:t xml:space="preserve"> </w:t>
      </w:r>
    </w:p>
    <w:p w14:paraId="693EF373" w14:textId="11A64F47" w:rsidR="002A13A9" w:rsidRPr="00C0435B" w:rsidRDefault="002A13A9" w:rsidP="00AB5A7C">
      <w:pPr>
        <w:spacing w:after="0" w:line="240" w:lineRule="auto"/>
        <w:rPr>
          <w:rFonts w:ascii="Times New Roman" w:hAnsi="Times New Roman" w:cs="Times New Roman"/>
          <w:color w:val="333333"/>
          <w:sz w:val="28"/>
          <w:szCs w:val="28"/>
        </w:rPr>
      </w:pPr>
    </w:p>
    <w:p w14:paraId="3B0F94DB" w14:textId="56EEBC9E" w:rsidR="00DB1AB5" w:rsidRPr="00C0435B" w:rsidRDefault="003A07B7" w:rsidP="00AB5A7C">
      <w:pPr>
        <w:widowControl w:val="0"/>
        <w:spacing w:after="0" w:line="240" w:lineRule="auto"/>
        <w:jc w:val="both"/>
        <w:rPr>
          <w:rFonts w:ascii="Times New Roman" w:hAnsi="Times New Roman" w:cs="Times New Roman"/>
          <w:b/>
          <w:bCs/>
          <w:color w:val="333333"/>
          <w:sz w:val="28"/>
          <w:szCs w:val="28"/>
          <w:shd w:val="clear" w:color="auto" w:fill="FBFBFB"/>
        </w:rPr>
      </w:pPr>
      <w:r w:rsidRPr="00C0435B">
        <w:rPr>
          <w:rFonts w:ascii="Times New Roman" w:eastAsia="Times New Roman" w:hAnsi="Times New Roman" w:cs="Times New Roman"/>
          <w:b/>
          <w:sz w:val="28"/>
          <w:szCs w:val="28"/>
          <w:lang w:eastAsia="ru-RU"/>
        </w:rPr>
        <w:t xml:space="preserve">Тема 2. </w:t>
      </w:r>
      <w:r w:rsidR="00DD4AEA" w:rsidRPr="00C0435B">
        <w:rPr>
          <w:rFonts w:ascii="Times New Roman" w:hAnsi="Times New Roman" w:cs="Times New Roman"/>
          <w:b/>
          <w:bCs/>
          <w:color w:val="333333"/>
          <w:sz w:val="28"/>
          <w:szCs w:val="28"/>
          <w:shd w:val="clear" w:color="auto" w:fill="FBFBFB"/>
        </w:rPr>
        <w:t>Противодействие</w:t>
      </w:r>
      <w:r w:rsidR="008A7B5F">
        <w:rPr>
          <w:rFonts w:ascii="Times New Roman" w:hAnsi="Times New Roman" w:cs="Times New Roman"/>
          <w:color w:val="333333"/>
          <w:sz w:val="28"/>
          <w:szCs w:val="28"/>
          <w:shd w:val="clear" w:color="auto" w:fill="FBFBFB"/>
        </w:rPr>
        <w:t xml:space="preserve"> </w:t>
      </w:r>
      <w:r w:rsidR="00DD4AEA" w:rsidRPr="00C0435B">
        <w:rPr>
          <w:rFonts w:ascii="Times New Roman" w:hAnsi="Times New Roman" w:cs="Times New Roman"/>
          <w:b/>
          <w:bCs/>
          <w:color w:val="333333"/>
          <w:sz w:val="28"/>
          <w:szCs w:val="28"/>
          <w:shd w:val="clear" w:color="auto" w:fill="FBFBFB"/>
        </w:rPr>
        <w:t>корпоративному</w:t>
      </w:r>
      <w:r w:rsidR="008A7B5F">
        <w:rPr>
          <w:rFonts w:ascii="Times New Roman" w:hAnsi="Times New Roman" w:cs="Times New Roman"/>
          <w:color w:val="333333"/>
          <w:sz w:val="28"/>
          <w:szCs w:val="28"/>
          <w:shd w:val="clear" w:color="auto" w:fill="FBFBFB"/>
        </w:rPr>
        <w:t xml:space="preserve"> </w:t>
      </w:r>
      <w:r w:rsidR="00DD4AEA" w:rsidRPr="00C0435B">
        <w:rPr>
          <w:rFonts w:ascii="Times New Roman" w:hAnsi="Times New Roman" w:cs="Times New Roman"/>
          <w:b/>
          <w:bCs/>
          <w:color w:val="333333"/>
          <w:sz w:val="28"/>
          <w:szCs w:val="28"/>
          <w:shd w:val="clear" w:color="auto" w:fill="FBFBFB"/>
        </w:rPr>
        <w:t>мошенничеству.</w:t>
      </w:r>
    </w:p>
    <w:p w14:paraId="268B505E" w14:textId="68A8BC6E" w:rsidR="0053399B" w:rsidRPr="004E42C1" w:rsidRDefault="0053399B" w:rsidP="004E42C1">
      <w:pPr>
        <w:pStyle w:val="chrome"/>
        <w:shd w:val="clear" w:color="auto" w:fill="FFFFFF"/>
        <w:spacing w:before="0" w:beforeAutospacing="0" w:after="0" w:afterAutospacing="0"/>
        <w:textAlignment w:val="baseline"/>
        <w:rPr>
          <w:sz w:val="28"/>
          <w:szCs w:val="28"/>
        </w:rPr>
      </w:pPr>
      <w:r w:rsidRPr="004E42C1">
        <w:rPr>
          <w:sz w:val="28"/>
          <w:szCs w:val="28"/>
        </w:rPr>
        <w:t>Мировая статистика и практика противодействия корпоративному мошенничеству</w:t>
      </w:r>
      <w:r w:rsidR="00367C75" w:rsidRPr="004E42C1">
        <w:rPr>
          <w:sz w:val="28"/>
          <w:szCs w:val="28"/>
        </w:rPr>
        <w:t>.</w:t>
      </w:r>
      <w:r w:rsidRPr="004E42C1">
        <w:rPr>
          <w:sz w:val="28"/>
          <w:szCs w:val="28"/>
        </w:rPr>
        <w:t xml:space="preserve"> </w:t>
      </w:r>
    </w:p>
    <w:p w14:paraId="6A81E317" w14:textId="77777777" w:rsidR="003F115F" w:rsidRPr="004E42C1" w:rsidRDefault="00A5553B" w:rsidP="004E42C1">
      <w:pPr>
        <w:pStyle w:val="chrome"/>
        <w:shd w:val="clear" w:color="auto" w:fill="FFFFFF"/>
        <w:spacing w:before="0" w:beforeAutospacing="0" w:after="0" w:afterAutospacing="0"/>
        <w:textAlignment w:val="baseline"/>
        <w:rPr>
          <w:sz w:val="28"/>
          <w:szCs w:val="28"/>
        </w:rPr>
      </w:pPr>
      <w:r w:rsidRPr="004E42C1">
        <w:rPr>
          <w:sz w:val="28"/>
          <w:szCs w:val="28"/>
        </w:rPr>
        <w:t>Теоретические основы борьбы с корпоративным мошенничеством. Зарубежный и отечественный опыт.</w:t>
      </w:r>
      <w:r w:rsidR="003F115F" w:rsidRPr="004E42C1">
        <w:rPr>
          <w:sz w:val="28"/>
          <w:szCs w:val="28"/>
        </w:rPr>
        <w:t xml:space="preserve"> </w:t>
      </w:r>
    </w:p>
    <w:p w14:paraId="4F1F3EF5" w14:textId="64C98726" w:rsidR="003F115F" w:rsidRPr="00C0435B" w:rsidRDefault="003F115F" w:rsidP="004E42C1">
      <w:pPr>
        <w:pStyle w:val="chrome"/>
        <w:shd w:val="clear" w:color="auto" w:fill="FFFFFF"/>
        <w:spacing w:before="0" w:beforeAutospacing="0" w:after="0" w:afterAutospacing="0"/>
        <w:textAlignment w:val="baseline"/>
        <w:rPr>
          <w:sz w:val="28"/>
          <w:szCs w:val="28"/>
        </w:rPr>
      </w:pPr>
      <w:r w:rsidRPr="00C0435B">
        <w:rPr>
          <w:sz w:val="28"/>
          <w:szCs w:val="28"/>
        </w:rPr>
        <w:t>Корпоративное мошенничество и его виды в российском уголовном праве.</w:t>
      </w:r>
    </w:p>
    <w:p w14:paraId="2252A76E" w14:textId="76A4D02F" w:rsidR="008A5509" w:rsidRPr="00C0435B" w:rsidRDefault="008A5509" w:rsidP="004E42C1">
      <w:pPr>
        <w:pStyle w:val="chrome"/>
        <w:shd w:val="clear" w:color="auto" w:fill="FFFFFF"/>
        <w:spacing w:before="0" w:beforeAutospacing="0" w:after="0" w:afterAutospacing="0"/>
        <w:textAlignment w:val="baseline"/>
        <w:rPr>
          <w:sz w:val="28"/>
          <w:szCs w:val="28"/>
        </w:rPr>
      </w:pPr>
      <w:r w:rsidRPr="00C0435B">
        <w:rPr>
          <w:sz w:val="28"/>
          <w:szCs w:val="28"/>
        </w:rPr>
        <w:t>Российский реестр корпоративного мошенничества и злоупотреблений. ИСАС</w:t>
      </w:r>
    </w:p>
    <w:p w14:paraId="2E85043C" w14:textId="3A0F8FFA" w:rsidR="0053399B" w:rsidRPr="00C0435B" w:rsidRDefault="00033560" w:rsidP="004E42C1">
      <w:pPr>
        <w:pStyle w:val="chrome"/>
        <w:shd w:val="clear" w:color="auto" w:fill="FFFFFF"/>
        <w:spacing w:before="0" w:beforeAutospacing="0" w:after="0" w:afterAutospacing="0"/>
        <w:textAlignment w:val="baseline"/>
        <w:rPr>
          <w:sz w:val="28"/>
          <w:szCs w:val="28"/>
        </w:rPr>
      </w:pPr>
      <w:r w:rsidRPr="004E42C1">
        <w:rPr>
          <w:sz w:val="28"/>
          <w:szCs w:val="28"/>
        </w:rPr>
        <w:t>Цели и задачи, нормативно-правовое обеспечение и методы реализации проектов и программ по борьбе с мошенничеством и хищениями на предприятиях</w:t>
      </w:r>
      <w:r w:rsidRPr="00C0435B">
        <w:rPr>
          <w:sz w:val="28"/>
          <w:szCs w:val="28"/>
        </w:rPr>
        <w:t>: плюсы и минусы</w:t>
      </w:r>
      <w:r w:rsidR="003F115F" w:rsidRPr="00C0435B">
        <w:rPr>
          <w:sz w:val="28"/>
          <w:szCs w:val="28"/>
        </w:rPr>
        <w:t>.</w:t>
      </w:r>
    </w:p>
    <w:p w14:paraId="61EED755" w14:textId="3745A582" w:rsidR="00033560" w:rsidRPr="004E42C1" w:rsidRDefault="0053399B" w:rsidP="004E42C1">
      <w:pPr>
        <w:pStyle w:val="chrome"/>
        <w:shd w:val="clear" w:color="auto" w:fill="FFFFFF"/>
        <w:spacing w:before="0" w:beforeAutospacing="0" w:after="0" w:afterAutospacing="0"/>
        <w:textAlignment w:val="baseline"/>
        <w:rPr>
          <w:sz w:val="28"/>
          <w:szCs w:val="28"/>
        </w:rPr>
      </w:pPr>
      <w:r w:rsidRPr="004E42C1">
        <w:rPr>
          <w:sz w:val="28"/>
          <w:szCs w:val="28"/>
        </w:rPr>
        <w:t>Основные принципы построения эффективной системы противодействия мошенничеству</w:t>
      </w:r>
      <w:r w:rsidR="007F03A6" w:rsidRPr="004E42C1">
        <w:rPr>
          <w:sz w:val="28"/>
          <w:szCs w:val="28"/>
        </w:rPr>
        <w:t>.</w:t>
      </w:r>
      <w:r w:rsidR="00033560" w:rsidRPr="004E42C1">
        <w:rPr>
          <w:sz w:val="28"/>
          <w:szCs w:val="28"/>
        </w:rPr>
        <w:t xml:space="preserve"> </w:t>
      </w:r>
    </w:p>
    <w:p w14:paraId="371216BF" w14:textId="343C0028" w:rsidR="00033560" w:rsidRPr="004E42C1" w:rsidRDefault="00033560" w:rsidP="004E42C1">
      <w:pPr>
        <w:pStyle w:val="chrome"/>
        <w:shd w:val="clear" w:color="auto" w:fill="FFFFFF"/>
        <w:spacing w:before="0" w:beforeAutospacing="0" w:after="0" w:afterAutospacing="0"/>
        <w:textAlignment w:val="baseline"/>
        <w:rPr>
          <w:sz w:val="28"/>
          <w:szCs w:val="28"/>
        </w:rPr>
      </w:pPr>
      <w:r w:rsidRPr="004E42C1">
        <w:rPr>
          <w:sz w:val="28"/>
          <w:szCs w:val="28"/>
        </w:rPr>
        <w:t xml:space="preserve">Программы по противодействию мошенничеству на предприятиях различных сфер экономики. </w:t>
      </w:r>
    </w:p>
    <w:p w14:paraId="07E6B6D0" w14:textId="2C20C020" w:rsidR="00C914E9" w:rsidRPr="004E42C1" w:rsidRDefault="00C914E9" w:rsidP="004E42C1">
      <w:pPr>
        <w:pStyle w:val="chrome"/>
        <w:shd w:val="clear" w:color="auto" w:fill="FFFFFF"/>
        <w:spacing w:before="0" w:beforeAutospacing="0" w:after="0" w:afterAutospacing="0"/>
        <w:textAlignment w:val="baseline"/>
        <w:rPr>
          <w:sz w:val="28"/>
          <w:szCs w:val="28"/>
        </w:rPr>
      </w:pPr>
      <w:r w:rsidRPr="004E42C1">
        <w:rPr>
          <w:sz w:val="28"/>
          <w:szCs w:val="28"/>
        </w:rPr>
        <w:t>Аналитические инструменты выявления корпоративного мошенничества.</w:t>
      </w:r>
      <w:r w:rsidR="008A7B5F">
        <w:rPr>
          <w:sz w:val="28"/>
          <w:szCs w:val="28"/>
        </w:rPr>
        <w:t xml:space="preserve"> </w:t>
      </w:r>
    </w:p>
    <w:p w14:paraId="7E409312" w14:textId="44F96A81" w:rsidR="00797A71" w:rsidRPr="004E42C1" w:rsidRDefault="00EB1C1F" w:rsidP="004E42C1">
      <w:pPr>
        <w:pStyle w:val="chrome"/>
        <w:shd w:val="clear" w:color="auto" w:fill="FFFFFF"/>
        <w:spacing w:before="0" w:beforeAutospacing="0" w:after="0" w:afterAutospacing="0"/>
        <w:textAlignment w:val="baseline"/>
        <w:rPr>
          <w:sz w:val="28"/>
          <w:szCs w:val="28"/>
        </w:rPr>
      </w:pPr>
      <w:r w:rsidRPr="004E42C1">
        <w:rPr>
          <w:sz w:val="28"/>
          <w:szCs w:val="28"/>
        </w:rPr>
        <w:t>Шесть этапов а</w:t>
      </w:r>
      <w:r w:rsidR="00797A71" w:rsidRPr="004E42C1">
        <w:rPr>
          <w:sz w:val="28"/>
          <w:szCs w:val="28"/>
        </w:rPr>
        <w:t>лгоритм</w:t>
      </w:r>
      <w:r w:rsidRPr="004E42C1">
        <w:rPr>
          <w:sz w:val="28"/>
          <w:szCs w:val="28"/>
        </w:rPr>
        <w:t>а</w:t>
      </w:r>
      <w:r w:rsidR="00797A71" w:rsidRPr="004E42C1">
        <w:rPr>
          <w:sz w:val="28"/>
          <w:szCs w:val="28"/>
        </w:rPr>
        <w:t xml:space="preserve"> выявления корпоративного мошенничества, в том числе анализ качества элементов отчетности, анализ крупных сделок с активами, анализ обоснованности стоимости активов, маркетинговый анализ, анализ соответствия производительности ресурсов отраслевому (рыночному) уровню, анализ рентабельности компании и ее контрагентов. </w:t>
      </w:r>
    </w:p>
    <w:p w14:paraId="493A3B45" w14:textId="681F9521" w:rsidR="00033560" w:rsidRPr="004E42C1" w:rsidRDefault="00033560" w:rsidP="004E42C1">
      <w:pPr>
        <w:pStyle w:val="chrome"/>
        <w:shd w:val="clear" w:color="auto" w:fill="FFFFFF"/>
        <w:spacing w:before="0" w:beforeAutospacing="0" w:after="0" w:afterAutospacing="0"/>
        <w:textAlignment w:val="baseline"/>
        <w:rPr>
          <w:sz w:val="28"/>
          <w:szCs w:val="28"/>
        </w:rPr>
      </w:pPr>
      <w:r w:rsidRPr="004E42C1">
        <w:rPr>
          <w:sz w:val="28"/>
          <w:szCs w:val="28"/>
        </w:rPr>
        <w:t>Стандарты и практические рекомендации по организации эффективной программы противодействия корпоративному   мошенничеству.</w:t>
      </w:r>
    </w:p>
    <w:p w14:paraId="39E28CA9" w14:textId="16E518CC" w:rsidR="00033560" w:rsidRPr="004E42C1" w:rsidRDefault="00033560" w:rsidP="004E42C1">
      <w:pPr>
        <w:pStyle w:val="chrome"/>
        <w:shd w:val="clear" w:color="auto" w:fill="FFFFFF"/>
        <w:spacing w:before="0" w:beforeAutospacing="0" w:after="0" w:afterAutospacing="0"/>
        <w:textAlignment w:val="baseline"/>
        <w:rPr>
          <w:sz w:val="28"/>
          <w:szCs w:val="28"/>
        </w:rPr>
      </w:pPr>
      <w:r w:rsidRPr="004E42C1">
        <w:rPr>
          <w:sz w:val="28"/>
          <w:szCs w:val="28"/>
        </w:rPr>
        <w:t xml:space="preserve">Структура управления предприятия с интегрированной службой по борьбе с мошенничеством и хищениями. </w:t>
      </w:r>
    </w:p>
    <w:p w14:paraId="433AF1B5" w14:textId="1D8B90CF" w:rsidR="00033560" w:rsidRPr="004E42C1" w:rsidRDefault="00033560" w:rsidP="004E42C1">
      <w:pPr>
        <w:pStyle w:val="chrome"/>
        <w:shd w:val="clear" w:color="auto" w:fill="FFFFFF"/>
        <w:spacing w:before="0" w:beforeAutospacing="0" w:after="0" w:afterAutospacing="0"/>
        <w:textAlignment w:val="baseline"/>
        <w:rPr>
          <w:sz w:val="28"/>
          <w:szCs w:val="28"/>
        </w:rPr>
      </w:pPr>
      <w:r w:rsidRPr="004E42C1">
        <w:rPr>
          <w:sz w:val="28"/>
          <w:szCs w:val="28"/>
        </w:rPr>
        <w:t>Роль комплаенс контроля, внутреннего аудита в системе экономической безопасности и защите бизнес - интересов предприятия.</w:t>
      </w:r>
      <w:r w:rsidR="008A7B5F">
        <w:rPr>
          <w:sz w:val="28"/>
          <w:szCs w:val="28"/>
        </w:rPr>
        <w:t xml:space="preserve"> </w:t>
      </w:r>
      <w:r w:rsidRPr="004E42C1">
        <w:rPr>
          <w:sz w:val="28"/>
          <w:szCs w:val="28"/>
        </w:rPr>
        <w:t xml:space="preserve"> </w:t>
      </w:r>
    </w:p>
    <w:p w14:paraId="6C2003FE" w14:textId="77777777" w:rsidR="00797A71" w:rsidRPr="00C0435B" w:rsidRDefault="00797A71" w:rsidP="00AB5A7C">
      <w:pPr>
        <w:widowControl w:val="0"/>
        <w:spacing w:after="0" w:line="240" w:lineRule="auto"/>
        <w:rPr>
          <w:rFonts w:ascii="Times New Roman" w:eastAsia="Times New Roman" w:hAnsi="Times New Roman" w:cs="Times New Roman"/>
          <w:b/>
          <w:bCs/>
          <w:color w:val="000000"/>
          <w:sz w:val="28"/>
          <w:szCs w:val="28"/>
          <w:lang w:eastAsia="ru-RU"/>
        </w:rPr>
      </w:pPr>
    </w:p>
    <w:p w14:paraId="17D9C38F" w14:textId="13F535D3" w:rsidR="000C4B65" w:rsidRPr="00C0435B" w:rsidRDefault="00367C75" w:rsidP="00AB5A7C">
      <w:pPr>
        <w:widowControl w:val="0"/>
        <w:spacing w:after="0" w:line="240" w:lineRule="auto"/>
        <w:rPr>
          <w:rFonts w:ascii="Times New Roman" w:eastAsia="Times New Roman" w:hAnsi="Times New Roman" w:cs="Times New Roman"/>
          <w:color w:val="000000"/>
          <w:sz w:val="28"/>
          <w:szCs w:val="28"/>
          <w:lang w:eastAsia="ru-RU"/>
        </w:rPr>
      </w:pPr>
      <w:r w:rsidRPr="00C0435B">
        <w:rPr>
          <w:rFonts w:ascii="Times New Roman" w:eastAsia="Times New Roman" w:hAnsi="Times New Roman" w:cs="Times New Roman"/>
          <w:b/>
          <w:bCs/>
          <w:color w:val="000000"/>
          <w:sz w:val="28"/>
          <w:szCs w:val="28"/>
          <w:lang w:eastAsia="ru-RU"/>
        </w:rPr>
        <w:t xml:space="preserve">Тема 3. </w:t>
      </w:r>
      <w:r w:rsidR="007A3C15" w:rsidRPr="00C0435B">
        <w:rPr>
          <w:rFonts w:ascii="Times New Roman" w:eastAsia="Times New Roman" w:hAnsi="Times New Roman" w:cs="Times New Roman"/>
          <w:b/>
          <w:bCs/>
          <w:color w:val="000000"/>
          <w:sz w:val="28"/>
          <w:szCs w:val="28"/>
          <w:lang w:eastAsia="ru-RU"/>
        </w:rPr>
        <w:t>Проблемы</w:t>
      </w:r>
      <w:r w:rsidR="000C4B65" w:rsidRPr="00C0435B">
        <w:rPr>
          <w:rFonts w:ascii="Times New Roman" w:eastAsia="Times New Roman" w:hAnsi="Times New Roman" w:cs="Times New Roman"/>
          <w:b/>
          <w:bCs/>
          <w:color w:val="000000"/>
          <w:sz w:val="28"/>
          <w:szCs w:val="28"/>
          <w:lang w:eastAsia="ru-RU"/>
        </w:rPr>
        <w:t xml:space="preserve"> предотвращения, выявления и расследования мошеннических действий с учетом российской специфики</w:t>
      </w:r>
      <w:r w:rsidR="000C4B65" w:rsidRPr="00C0435B">
        <w:rPr>
          <w:rFonts w:ascii="Times New Roman" w:eastAsia="Times New Roman" w:hAnsi="Times New Roman" w:cs="Times New Roman"/>
          <w:color w:val="000000"/>
          <w:sz w:val="28"/>
          <w:szCs w:val="28"/>
          <w:lang w:eastAsia="ru-RU"/>
        </w:rPr>
        <w:t>.</w:t>
      </w:r>
    </w:p>
    <w:p w14:paraId="0E65B889" w14:textId="77777777" w:rsidR="00402D54" w:rsidRPr="004E42C1" w:rsidRDefault="00402D54" w:rsidP="004E42C1">
      <w:pPr>
        <w:pStyle w:val="chrome"/>
        <w:shd w:val="clear" w:color="auto" w:fill="FFFFFF"/>
        <w:spacing w:before="0" w:beforeAutospacing="0" w:after="0" w:afterAutospacing="0"/>
        <w:textAlignment w:val="baseline"/>
        <w:rPr>
          <w:sz w:val="28"/>
          <w:szCs w:val="28"/>
        </w:rPr>
      </w:pPr>
      <w:r w:rsidRPr="004E42C1">
        <w:rPr>
          <w:sz w:val="28"/>
          <w:szCs w:val="28"/>
        </w:rPr>
        <w:t xml:space="preserve">Федеральный закон от 25.12.2008 № 273-ФЗ «О противодействии коррупции» о системе мер по противодействию корпоративному мошенничеству. </w:t>
      </w:r>
    </w:p>
    <w:p w14:paraId="6820E953" w14:textId="77777777" w:rsidR="0052363C" w:rsidRPr="004E42C1" w:rsidRDefault="00402D54" w:rsidP="004E42C1">
      <w:pPr>
        <w:pStyle w:val="chrome"/>
        <w:shd w:val="clear" w:color="auto" w:fill="FFFFFF"/>
        <w:spacing w:before="0" w:beforeAutospacing="0" w:after="0" w:afterAutospacing="0"/>
        <w:textAlignment w:val="baseline"/>
        <w:rPr>
          <w:sz w:val="28"/>
          <w:szCs w:val="28"/>
        </w:rPr>
      </w:pPr>
      <w:r w:rsidRPr="004E42C1">
        <w:rPr>
          <w:sz w:val="28"/>
          <w:szCs w:val="28"/>
        </w:rPr>
        <w:t>Форензик – как эффективный инструмент защиты бизнеса</w:t>
      </w:r>
      <w:r w:rsidR="0052363C" w:rsidRPr="004E42C1">
        <w:rPr>
          <w:sz w:val="28"/>
          <w:szCs w:val="28"/>
        </w:rPr>
        <w:t xml:space="preserve"> от корпоративного мошенничества.</w:t>
      </w:r>
    </w:p>
    <w:p w14:paraId="3A675518" w14:textId="386F6207" w:rsidR="00402D54" w:rsidRPr="004E42C1" w:rsidRDefault="0052363C" w:rsidP="004E42C1">
      <w:pPr>
        <w:pStyle w:val="chrome"/>
        <w:shd w:val="clear" w:color="auto" w:fill="FFFFFF"/>
        <w:spacing w:before="0" w:beforeAutospacing="0" w:after="0" w:afterAutospacing="0"/>
        <w:textAlignment w:val="baseline"/>
        <w:rPr>
          <w:b/>
          <w:bCs/>
        </w:rPr>
      </w:pPr>
      <w:r w:rsidRPr="004E42C1">
        <w:rPr>
          <w:sz w:val="28"/>
          <w:szCs w:val="28"/>
        </w:rPr>
        <w:t xml:space="preserve">Форензик-экспертиза: Методические аспекты форензика как инструмента выявления и предотвращения мошеннических действий в деятельности экономических субъектов. </w:t>
      </w:r>
      <w:r w:rsidR="00402D54" w:rsidRPr="004E42C1">
        <w:rPr>
          <w:sz w:val="28"/>
          <w:szCs w:val="28"/>
        </w:rPr>
        <w:t xml:space="preserve"> </w:t>
      </w:r>
    </w:p>
    <w:p w14:paraId="6541D2BC" w14:textId="094AD5CB" w:rsidR="007A3C15" w:rsidRPr="004E42C1" w:rsidRDefault="00EE04EE" w:rsidP="004E42C1">
      <w:pPr>
        <w:pStyle w:val="chrome"/>
        <w:shd w:val="clear" w:color="auto" w:fill="FFFFFF"/>
        <w:spacing w:before="0" w:beforeAutospacing="0" w:after="0" w:afterAutospacing="0"/>
        <w:textAlignment w:val="baseline"/>
        <w:rPr>
          <w:sz w:val="28"/>
          <w:szCs w:val="28"/>
        </w:rPr>
      </w:pPr>
      <w:r w:rsidRPr="004E42C1">
        <w:rPr>
          <w:sz w:val="28"/>
          <w:szCs w:val="28"/>
        </w:rPr>
        <w:t>Сущность и содержание о</w:t>
      </w:r>
      <w:r w:rsidR="00244174" w:rsidRPr="004E42C1">
        <w:rPr>
          <w:sz w:val="28"/>
          <w:szCs w:val="28"/>
        </w:rPr>
        <w:t>сновны</w:t>
      </w:r>
      <w:r w:rsidRPr="004E42C1">
        <w:rPr>
          <w:sz w:val="28"/>
          <w:szCs w:val="28"/>
        </w:rPr>
        <w:t>х</w:t>
      </w:r>
      <w:r w:rsidR="00244174" w:rsidRPr="004E42C1">
        <w:rPr>
          <w:sz w:val="28"/>
          <w:szCs w:val="28"/>
        </w:rPr>
        <w:t xml:space="preserve"> блок</w:t>
      </w:r>
      <w:r w:rsidRPr="004E42C1">
        <w:rPr>
          <w:sz w:val="28"/>
          <w:szCs w:val="28"/>
        </w:rPr>
        <w:t>ов</w:t>
      </w:r>
      <w:r w:rsidR="00244174" w:rsidRPr="004E42C1">
        <w:rPr>
          <w:sz w:val="28"/>
          <w:szCs w:val="28"/>
        </w:rPr>
        <w:t xml:space="preserve"> бизнес-процесса </w:t>
      </w:r>
      <w:r w:rsidR="00402D54" w:rsidRPr="004E42C1">
        <w:rPr>
          <w:sz w:val="28"/>
          <w:szCs w:val="28"/>
        </w:rPr>
        <w:t>противодействия корпоративному мошенничеству.</w:t>
      </w:r>
    </w:p>
    <w:p w14:paraId="16F87C67" w14:textId="68304724" w:rsidR="00E75226" w:rsidRPr="00C0435B" w:rsidRDefault="00E75226" w:rsidP="004E42C1">
      <w:pPr>
        <w:pStyle w:val="chrome"/>
        <w:shd w:val="clear" w:color="auto" w:fill="FFFFFF"/>
        <w:spacing w:before="0" w:beforeAutospacing="0" w:after="0" w:afterAutospacing="0"/>
        <w:textAlignment w:val="baseline"/>
        <w:rPr>
          <w:sz w:val="28"/>
          <w:szCs w:val="28"/>
        </w:rPr>
      </w:pPr>
      <w:r w:rsidRPr="00C0435B">
        <w:rPr>
          <w:sz w:val="28"/>
          <w:szCs w:val="28"/>
        </w:rPr>
        <w:t>Схемы коррупции, используемой по мнению ACFE, не только одним из видов корпоративного мошенничества, но и конечным инструментом получения выгоды от действий не в интересах организации.</w:t>
      </w:r>
    </w:p>
    <w:p w14:paraId="3F028B4F" w14:textId="5A22CB9B" w:rsidR="00CD6160" w:rsidRPr="004E42C1" w:rsidRDefault="00CD6160" w:rsidP="004E42C1">
      <w:pPr>
        <w:pStyle w:val="chrome"/>
        <w:shd w:val="clear" w:color="auto" w:fill="FFFFFF"/>
        <w:spacing w:before="0" w:beforeAutospacing="0" w:after="0" w:afterAutospacing="0"/>
        <w:textAlignment w:val="baseline"/>
        <w:rPr>
          <w:sz w:val="28"/>
          <w:szCs w:val="28"/>
        </w:rPr>
      </w:pPr>
      <w:r w:rsidRPr="004E42C1">
        <w:rPr>
          <w:sz w:val="28"/>
          <w:szCs w:val="28"/>
        </w:rPr>
        <w:t>Комплаенс и DLP система, как инструменты противодействия и борьбы с корпоративным мошенничеством.</w:t>
      </w:r>
    </w:p>
    <w:p w14:paraId="7DC17F3C" w14:textId="51CEA0F5" w:rsidR="00482508" w:rsidRPr="004E42C1" w:rsidRDefault="00482508" w:rsidP="004E42C1">
      <w:pPr>
        <w:pStyle w:val="chrome"/>
        <w:shd w:val="clear" w:color="auto" w:fill="FFFFFF"/>
        <w:spacing w:before="0" w:beforeAutospacing="0" w:after="0" w:afterAutospacing="0"/>
        <w:textAlignment w:val="baseline"/>
        <w:rPr>
          <w:sz w:val="28"/>
          <w:szCs w:val="28"/>
        </w:rPr>
      </w:pPr>
      <w:r w:rsidRPr="004E42C1">
        <w:rPr>
          <w:sz w:val="28"/>
          <w:szCs w:val="28"/>
        </w:rPr>
        <w:t xml:space="preserve">Правовая основа и инструменты выявления </w:t>
      </w:r>
      <w:r w:rsidR="006C0C71" w:rsidRPr="004E42C1">
        <w:rPr>
          <w:sz w:val="28"/>
          <w:szCs w:val="28"/>
        </w:rPr>
        <w:t>и расследования</w:t>
      </w:r>
      <w:r w:rsidRPr="004E42C1">
        <w:rPr>
          <w:sz w:val="28"/>
          <w:szCs w:val="28"/>
        </w:rPr>
        <w:t xml:space="preserve"> корпоративного мошенничества.</w:t>
      </w:r>
    </w:p>
    <w:p w14:paraId="7E886489" w14:textId="77777777" w:rsidR="00C914E9" w:rsidRPr="00C0435B" w:rsidRDefault="00C914E9" w:rsidP="004E42C1">
      <w:pPr>
        <w:pStyle w:val="chrome"/>
        <w:shd w:val="clear" w:color="auto" w:fill="FFFFFF"/>
        <w:spacing w:before="0" w:beforeAutospacing="0" w:after="0" w:afterAutospacing="0"/>
        <w:textAlignment w:val="baseline"/>
        <w:rPr>
          <w:sz w:val="28"/>
          <w:szCs w:val="28"/>
        </w:rPr>
      </w:pPr>
      <w:r w:rsidRPr="004E42C1">
        <w:rPr>
          <w:sz w:val="28"/>
          <w:szCs w:val="28"/>
        </w:rPr>
        <w:t xml:space="preserve">Вовлечение правоохранительных органов в расследование корпоративного мошенничества. </w:t>
      </w:r>
    </w:p>
    <w:p w14:paraId="054BA8B3" w14:textId="77777777" w:rsidR="00E75226" w:rsidRPr="004E42C1" w:rsidRDefault="00E75226" w:rsidP="004E42C1">
      <w:pPr>
        <w:pStyle w:val="chrome"/>
        <w:shd w:val="clear" w:color="auto" w:fill="FFFFFF"/>
        <w:spacing w:before="0" w:beforeAutospacing="0" w:after="0" w:afterAutospacing="0"/>
        <w:textAlignment w:val="baseline"/>
        <w:rPr>
          <w:sz w:val="28"/>
          <w:szCs w:val="28"/>
        </w:rPr>
      </w:pPr>
      <w:r w:rsidRPr="004E42C1">
        <w:rPr>
          <w:sz w:val="28"/>
          <w:szCs w:val="28"/>
        </w:rPr>
        <w:t>Корпоративное мошенничество-нормативно-правовая ответственность за правонарушения.</w:t>
      </w:r>
    </w:p>
    <w:p w14:paraId="58A5DF9D" w14:textId="53A7F323" w:rsidR="00E75226" w:rsidRDefault="00E75226" w:rsidP="004E42C1">
      <w:pPr>
        <w:pStyle w:val="chrome"/>
        <w:shd w:val="clear" w:color="auto" w:fill="FFFFFF"/>
        <w:spacing w:before="0" w:beforeAutospacing="0" w:after="0" w:afterAutospacing="0"/>
        <w:textAlignment w:val="baseline"/>
        <w:rPr>
          <w:sz w:val="28"/>
          <w:szCs w:val="28"/>
        </w:rPr>
      </w:pPr>
      <w:r w:rsidRPr="004E42C1">
        <w:rPr>
          <w:sz w:val="28"/>
          <w:szCs w:val="28"/>
        </w:rPr>
        <w:t>Инструменты для привлечения к ответственности и возмещения ущерба.</w:t>
      </w:r>
      <w:r w:rsidR="008A7B5F">
        <w:rPr>
          <w:sz w:val="28"/>
          <w:szCs w:val="28"/>
        </w:rPr>
        <w:t xml:space="preserve"> </w:t>
      </w:r>
    </w:p>
    <w:p w14:paraId="6D276DB6" w14:textId="0ACC9DC6" w:rsidR="00237257" w:rsidRDefault="00237257" w:rsidP="004E42C1">
      <w:pPr>
        <w:pStyle w:val="chrome"/>
        <w:shd w:val="clear" w:color="auto" w:fill="FFFFFF"/>
        <w:spacing w:before="0" w:beforeAutospacing="0" w:after="0" w:afterAutospacing="0"/>
        <w:textAlignment w:val="baseline"/>
        <w:rPr>
          <w:sz w:val="28"/>
          <w:szCs w:val="28"/>
        </w:rPr>
      </w:pPr>
    </w:p>
    <w:p w14:paraId="66CD754B" w14:textId="77777777" w:rsidR="00237257" w:rsidRPr="004E42C1" w:rsidRDefault="00237257" w:rsidP="004E42C1">
      <w:pPr>
        <w:pStyle w:val="chrome"/>
        <w:shd w:val="clear" w:color="auto" w:fill="FFFFFF"/>
        <w:spacing w:before="0" w:beforeAutospacing="0" w:after="0" w:afterAutospacing="0"/>
        <w:textAlignment w:val="baseline"/>
        <w:rPr>
          <w:sz w:val="28"/>
          <w:szCs w:val="28"/>
        </w:rPr>
      </w:pPr>
    </w:p>
    <w:p w14:paraId="23D57C75" w14:textId="4A509472" w:rsidR="009927EC" w:rsidRPr="00237257" w:rsidRDefault="003A07B7" w:rsidP="00237257">
      <w:pPr>
        <w:widowControl w:val="0"/>
        <w:spacing w:after="0" w:line="240" w:lineRule="auto"/>
        <w:rPr>
          <w:rFonts w:ascii="Times New Roman" w:eastAsia="Times New Roman" w:hAnsi="Times New Roman" w:cs="Times New Roman"/>
          <w:b/>
          <w:bCs/>
          <w:color w:val="000000"/>
          <w:sz w:val="28"/>
          <w:szCs w:val="28"/>
          <w:lang w:eastAsia="ru-RU"/>
        </w:rPr>
      </w:pPr>
      <w:r w:rsidRPr="00237257">
        <w:rPr>
          <w:rFonts w:ascii="Times New Roman" w:eastAsia="Times New Roman" w:hAnsi="Times New Roman" w:cs="Times New Roman"/>
          <w:b/>
          <w:bCs/>
          <w:color w:val="000000"/>
          <w:sz w:val="28"/>
          <w:szCs w:val="28"/>
          <w:lang w:eastAsia="ru-RU"/>
        </w:rPr>
        <w:t>Тема 4</w:t>
      </w:r>
      <w:r w:rsidR="00BA6166" w:rsidRPr="00237257">
        <w:rPr>
          <w:rFonts w:ascii="Times New Roman" w:eastAsia="Times New Roman" w:hAnsi="Times New Roman" w:cs="Times New Roman"/>
          <w:b/>
          <w:bCs/>
          <w:color w:val="000000"/>
          <w:sz w:val="28"/>
          <w:szCs w:val="28"/>
          <w:lang w:eastAsia="ru-RU"/>
        </w:rPr>
        <w:t xml:space="preserve">. </w:t>
      </w:r>
      <w:r w:rsidR="009927EC" w:rsidRPr="00237257">
        <w:rPr>
          <w:rFonts w:ascii="Times New Roman" w:eastAsia="Times New Roman" w:hAnsi="Times New Roman" w:cs="Times New Roman"/>
          <w:b/>
          <w:bCs/>
          <w:color w:val="000000"/>
          <w:sz w:val="28"/>
          <w:szCs w:val="28"/>
          <w:lang w:eastAsia="ru-RU"/>
        </w:rPr>
        <w:t>Противодействие корпоративному мошенничеству как основа обеспечения экономической безопасности организаций.</w:t>
      </w:r>
    </w:p>
    <w:p w14:paraId="3DAB9F39" w14:textId="4FF57A3F" w:rsidR="00EB1C1F" w:rsidRPr="0055080D" w:rsidRDefault="00220278" w:rsidP="0055080D">
      <w:pPr>
        <w:pStyle w:val="chrome"/>
        <w:shd w:val="clear" w:color="auto" w:fill="FFFFFF"/>
        <w:spacing w:before="0" w:beforeAutospacing="0" w:after="0" w:afterAutospacing="0"/>
        <w:textAlignment w:val="baseline"/>
        <w:rPr>
          <w:sz w:val="28"/>
          <w:szCs w:val="28"/>
        </w:rPr>
      </w:pPr>
      <w:r w:rsidRPr="0055080D">
        <w:rPr>
          <w:sz w:val="28"/>
          <w:szCs w:val="28"/>
        </w:rPr>
        <w:t xml:space="preserve">Сущность, риски и </w:t>
      </w:r>
      <w:r w:rsidR="00E44B46" w:rsidRPr="0055080D">
        <w:rPr>
          <w:sz w:val="28"/>
          <w:szCs w:val="28"/>
        </w:rPr>
        <w:t xml:space="preserve">угрозы </w:t>
      </w:r>
      <w:r w:rsidRPr="0055080D">
        <w:rPr>
          <w:sz w:val="28"/>
          <w:szCs w:val="28"/>
        </w:rPr>
        <w:t>влияни</w:t>
      </w:r>
      <w:r w:rsidR="00E44B46" w:rsidRPr="0055080D">
        <w:rPr>
          <w:sz w:val="28"/>
          <w:szCs w:val="28"/>
        </w:rPr>
        <w:t>я</w:t>
      </w:r>
      <w:r w:rsidRPr="0055080D">
        <w:rPr>
          <w:sz w:val="28"/>
          <w:szCs w:val="28"/>
        </w:rPr>
        <w:t xml:space="preserve"> корпоративного мошенничества на экономическую безопасность бизнеса.</w:t>
      </w:r>
      <w:r w:rsidR="00EB1C1F" w:rsidRPr="0055080D">
        <w:rPr>
          <w:sz w:val="28"/>
          <w:szCs w:val="28"/>
        </w:rPr>
        <w:t xml:space="preserve"> </w:t>
      </w:r>
    </w:p>
    <w:p w14:paraId="66751777" w14:textId="5CB24270" w:rsidR="00EB1C1F" w:rsidRPr="0055080D" w:rsidRDefault="00EB1C1F" w:rsidP="0055080D">
      <w:pPr>
        <w:pStyle w:val="chrome"/>
        <w:shd w:val="clear" w:color="auto" w:fill="FFFFFF"/>
        <w:spacing w:before="0" w:beforeAutospacing="0" w:after="0" w:afterAutospacing="0"/>
        <w:textAlignment w:val="baseline"/>
        <w:rPr>
          <w:sz w:val="28"/>
          <w:szCs w:val="28"/>
        </w:rPr>
      </w:pPr>
      <w:r w:rsidRPr="0055080D">
        <w:rPr>
          <w:sz w:val="28"/>
          <w:szCs w:val="28"/>
        </w:rPr>
        <w:t>Уязвимые с точки зрения корпоративного мошенничества сферы и направления экономической деятельности.</w:t>
      </w:r>
    </w:p>
    <w:p w14:paraId="105BC1CB" w14:textId="2A51B974" w:rsidR="009927EC" w:rsidRPr="0055080D" w:rsidRDefault="009927EC" w:rsidP="0055080D">
      <w:pPr>
        <w:pStyle w:val="chrome"/>
        <w:shd w:val="clear" w:color="auto" w:fill="FFFFFF"/>
        <w:spacing w:before="0" w:beforeAutospacing="0" w:after="0" w:afterAutospacing="0"/>
        <w:textAlignment w:val="baseline"/>
        <w:rPr>
          <w:sz w:val="28"/>
          <w:szCs w:val="28"/>
        </w:rPr>
      </w:pPr>
      <w:r w:rsidRPr="0055080D">
        <w:rPr>
          <w:sz w:val="28"/>
          <w:szCs w:val="28"/>
        </w:rPr>
        <w:t xml:space="preserve">Борьба с корпоративным мошенничеством неотъемлемое условие экономической </w:t>
      </w:r>
      <w:r w:rsidR="00CA1A7C" w:rsidRPr="0055080D">
        <w:rPr>
          <w:sz w:val="28"/>
          <w:szCs w:val="28"/>
        </w:rPr>
        <w:t xml:space="preserve">безопасности и </w:t>
      </w:r>
      <w:r w:rsidRPr="0055080D">
        <w:rPr>
          <w:sz w:val="28"/>
          <w:szCs w:val="28"/>
        </w:rPr>
        <w:t xml:space="preserve">стабильности. </w:t>
      </w:r>
    </w:p>
    <w:p w14:paraId="6983A8ED" w14:textId="6272B1AA" w:rsidR="009726D4" w:rsidRPr="0055080D" w:rsidRDefault="009726D4" w:rsidP="0055080D">
      <w:pPr>
        <w:pStyle w:val="chrome"/>
        <w:shd w:val="clear" w:color="auto" w:fill="FFFFFF"/>
        <w:spacing w:before="0" w:beforeAutospacing="0" w:after="0" w:afterAutospacing="0"/>
        <w:textAlignment w:val="baseline"/>
        <w:rPr>
          <w:sz w:val="28"/>
          <w:szCs w:val="28"/>
        </w:rPr>
      </w:pPr>
      <w:r w:rsidRPr="0055080D">
        <w:rPr>
          <w:sz w:val="28"/>
          <w:szCs w:val="28"/>
        </w:rPr>
        <w:t xml:space="preserve">Стандарты </w:t>
      </w:r>
      <w:r w:rsidR="00EB1C1F" w:rsidRPr="0055080D">
        <w:rPr>
          <w:sz w:val="28"/>
          <w:szCs w:val="28"/>
        </w:rPr>
        <w:t xml:space="preserve">системы экономической безопасности по </w:t>
      </w:r>
      <w:r w:rsidRPr="0055080D">
        <w:rPr>
          <w:sz w:val="28"/>
          <w:szCs w:val="28"/>
        </w:rPr>
        <w:t>защит</w:t>
      </w:r>
      <w:r w:rsidR="00EB1C1F" w:rsidRPr="0055080D">
        <w:rPr>
          <w:sz w:val="28"/>
          <w:szCs w:val="28"/>
        </w:rPr>
        <w:t>е</w:t>
      </w:r>
      <w:r w:rsidRPr="0055080D">
        <w:rPr>
          <w:sz w:val="28"/>
          <w:szCs w:val="28"/>
        </w:rPr>
        <w:t xml:space="preserve"> от корпоративного мошенничества. </w:t>
      </w:r>
    </w:p>
    <w:p w14:paraId="41F4B74A" w14:textId="7F6688D0" w:rsidR="00DC216B" w:rsidRPr="0055080D" w:rsidRDefault="00DC216B" w:rsidP="0055080D">
      <w:pPr>
        <w:pStyle w:val="chrome"/>
        <w:shd w:val="clear" w:color="auto" w:fill="FFFFFF"/>
        <w:spacing w:before="0" w:beforeAutospacing="0" w:after="0" w:afterAutospacing="0"/>
        <w:textAlignment w:val="baseline"/>
        <w:rPr>
          <w:sz w:val="28"/>
          <w:szCs w:val="28"/>
        </w:rPr>
      </w:pPr>
      <w:r w:rsidRPr="0055080D">
        <w:rPr>
          <w:sz w:val="28"/>
          <w:szCs w:val="28"/>
        </w:rPr>
        <w:t>Система мер экономической безопасности по противодействию корпоративному мошенничеству.</w:t>
      </w:r>
      <w:r w:rsidR="008A7B5F">
        <w:rPr>
          <w:sz w:val="28"/>
          <w:szCs w:val="28"/>
        </w:rPr>
        <w:t xml:space="preserve"> </w:t>
      </w:r>
      <w:r w:rsidR="00EB1C1F" w:rsidRPr="0055080D">
        <w:rPr>
          <w:sz w:val="28"/>
          <w:szCs w:val="28"/>
        </w:rPr>
        <w:t>Использование методик форензики</w:t>
      </w:r>
      <w:r w:rsidR="00060CBB" w:rsidRPr="0055080D">
        <w:rPr>
          <w:sz w:val="28"/>
          <w:szCs w:val="28"/>
        </w:rPr>
        <w:t>.</w:t>
      </w:r>
      <w:r w:rsidR="008A7B5F">
        <w:rPr>
          <w:sz w:val="28"/>
          <w:szCs w:val="28"/>
        </w:rPr>
        <w:t xml:space="preserve"> </w:t>
      </w:r>
    </w:p>
    <w:p w14:paraId="7507F1CF" w14:textId="1458756D" w:rsidR="00D252CF" w:rsidRPr="0055080D" w:rsidRDefault="00D252CF" w:rsidP="0055080D">
      <w:pPr>
        <w:pStyle w:val="chrome"/>
        <w:shd w:val="clear" w:color="auto" w:fill="FFFFFF"/>
        <w:spacing w:before="0" w:beforeAutospacing="0" w:after="0" w:afterAutospacing="0"/>
        <w:textAlignment w:val="baseline"/>
        <w:rPr>
          <w:sz w:val="28"/>
          <w:szCs w:val="28"/>
        </w:rPr>
      </w:pPr>
      <w:r w:rsidRPr="0055080D">
        <w:rPr>
          <w:sz w:val="28"/>
          <w:szCs w:val="28"/>
        </w:rPr>
        <w:t>Основные направления борьбы с корпоративным мошенничеством в России:</w:t>
      </w:r>
    </w:p>
    <w:p w14:paraId="4CD48AD5" w14:textId="77777777" w:rsidR="00D252CF" w:rsidRPr="0055080D" w:rsidRDefault="00D252CF" w:rsidP="0055080D">
      <w:pPr>
        <w:pStyle w:val="chrome"/>
        <w:shd w:val="clear" w:color="auto" w:fill="FFFFFF"/>
        <w:spacing w:before="0" w:beforeAutospacing="0" w:after="0" w:afterAutospacing="0"/>
        <w:textAlignment w:val="baseline"/>
        <w:rPr>
          <w:sz w:val="28"/>
          <w:szCs w:val="28"/>
        </w:rPr>
      </w:pPr>
      <w:r w:rsidRPr="0055080D">
        <w:rPr>
          <w:sz w:val="28"/>
          <w:szCs w:val="28"/>
        </w:rPr>
        <w:t>– создание службы экономической безопасности;</w:t>
      </w:r>
    </w:p>
    <w:p w14:paraId="54E88387" w14:textId="35224F8F" w:rsidR="00D252CF" w:rsidRPr="0055080D" w:rsidRDefault="00D252CF" w:rsidP="0055080D">
      <w:pPr>
        <w:pStyle w:val="chrome"/>
        <w:shd w:val="clear" w:color="auto" w:fill="FFFFFF"/>
        <w:spacing w:before="0" w:beforeAutospacing="0" w:after="0" w:afterAutospacing="0"/>
        <w:textAlignment w:val="baseline"/>
        <w:rPr>
          <w:sz w:val="28"/>
          <w:szCs w:val="28"/>
        </w:rPr>
      </w:pPr>
      <w:r w:rsidRPr="0055080D">
        <w:rPr>
          <w:sz w:val="28"/>
          <w:szCs w:val="28"/>
        </w:rPr>
        <w:t>– разработка комплекса мер, направленных не на минимизацию риска появления угроз, а на их ликвидацию;</w:t>
      </w:r>
    </w:p>
    <w:p w14:paraId="724AEDEC" w14:textId="09A591FB" w:rsidR="00D252CF" w:rsidRPr="0055080D" w:rsidRDefault="00D252CF" w:rsidP="0055080D">
      <w:pPr>
        <w:pStyle w:val="chrome"/>
        <w:shd w:val="clear" w:color="auto" w:fill="FFFFFF"/>
        <w:spacing w:before="0" w:beforeAutospacing="0" w:after="0" w:afterAutospacing="0"/>
        <w:textAlignment w:val="baseline"/>
        <w:rPr>
          <w:sz w:val="28"/>
          <w:szCs w:val="28"/>
        </w:rPr>
      </w:pPr>
      <w:r w:rsidRPr="0055080D">
        <w:rPr>
          <w:sz w:val="28"/>
          <w:szCs w:val="28"/>
        </w:rPr>
        <w:t>– создание корпоративного контроля, направленного на ликвидацию потерь прибыли, связанных с корпоративным мошенничеством;</w:t>
      </w:r>
    </w:p>
    <w:p w14:paraId="3F966B8C" w14:textId="07E2289B" w:rsidR="00D252CF" w:rsidRPr="0055080D" w:rsidRDefault="00D252CF" w:rsidP="0055080D">
      <w:pPr>
        <w:pStyle w:val="chrome"/>
        <w:shd w:val="clear" w:color="auto" w:fill="FFFFFF"/>
        <w:spacing w:before="0" w:beforeAutospacing="0" w:after="0" w:afterAutospacing="0"/>
        <w:textAlignment w:val="baseline"/>
        <w:rPr>
          <w:sz w:val="28"/>
          <w:szCs w:val="28"/>
        </w:rPr>
      </w:pPr>
      <w:r w:rsidRPr="0055080D">
        <w:rPr>
          <w:sz w:val="28"/>
          <w:szCs w:val="28"/>
        </w:rPr>
        <w:t>– формирование полного доверия к службе экономической безопасности.</w:t>
      </w:r>
    </w:p>
    <w:p w14:paraId="0A3C76C3" w14:textId="52A1716D" w:rsidR="00220278" w:rsidRPr="0055080D" w:rsidRDefault="007F5CC6" w:rsidP="0055080D">
      <w:pPr>
        <w:pStyle w:val="chrome"/>
        <w:shd w:val="clear" w:color="auto" w:fill="FFFFFF"/>
        <w:spacing w:before="0" w:beforeAutospacing="0" w:after="0" w:afterAutospacing="0"/>
        <w:textAlignment w:val="baseline"/>
        <w:rPr>
          <w:sz w:val="28"/>
          <w:szCs w:val="28"/>
        </w:rPr>
      </w:pPr>
      <w:r w:rsidRPr="0055080D">
        <w:rPr>
          <w:sz w:val="28"/>
          <w:szCs w:val="28"/>
        </w:rPr>
        <w:t>Противодействие скрытым видам корпоративного мошенничества со стороны третьих лиц.</w:t>
      </w:r>
    </w:p>
    <w:p w14:paraId="64C76EAA" w14:textId="5B2B10B0" w:rsidR="00A77C4D" w:rsidRPr="0055080D" w:rsidRDefault="00A77C4D" w:rsidP="0055080D">
      <w:pPr>
        <w:pStyle w:val="chrome"/>
        <w:shd w:val="clear" w:color="auto" w:fill="FFFFFF"/>
        <w:spacing w:before="0" w:beforeAutospacing="0" w:after="0" w:afterAutospacing="0"/>
        <w:textAlignment w:val="baseline"/>
        <w:rPr>
          <w:sz w:val="28"/>
          <w:szCs w:val="28"/>
        </w:rPr>
      </w:pPr>
      <w:r w:rsidRPr="0055080D">
        <w:rPr>
          <w:sz w:val="28"/>
          <w:szCs w:val="28"/>
        </w:rPr>
        <w:t>Внутрикорпоративные расследования: как правильно организовать комплаенс-контроль?</w:t>
      </w:r>
    </w:p>
    <w:p w14:paraId="07B1E0DC" w14:textId="385E7086" w:rsidR="00EB1C1F" w:rsidRPr="0055080D" w:rsidRDefault="00EB1C1F" w:rsidP="0055080D">
      <w:pPr>
        <w:pStyle w:val="chrome"/>
        <w:shd w:val="clear" w:color="auto" w:fill="FFFFFF"/>
        <w:spacing w:before="0" w:beforeAutospacing="0" w:after="0" w:afterAutospacing="0"/>
        <w:textAlignment w:val="baseline"/>
        <w:rPr>
          <w:sz w:val="28"/>
          <w:szCs w:val="28"/>
        </w:rPr>
      </w:pPr>
      <w:r w:rsidRPr="0055080D">
        <w:rPr>
          <w:sz w:val="28"/>
          <w:szCs w:val="28"/>
        </w:rPr>
        <w:t>Использование возможностей и специализированных механизмов выбора и мониторинга партнеров, современных систем контроля информационного периметра, DLP и SIEM-систем в противодействии корпоративному мошенничеству.</w:t>
      </w:r>
      <w:r w:rsidR="008A7B5F">
        <w:rPr>
          <w:sz w:val="28"/>
          <w:szCs w:val="28"/>
        </w:rPr>
        <w:t xml:space="preserve"> </w:t>
      </w:r>
    </w:p>
    <w:p w14:paraId="6544EB3D" w14:textId="09E72E07" w:rsidR="00840B74" w:rsidRPr="00C0435B" w:rsidRDefault="00840B74" w:rsidP="001B1EEE">
      <w:pPr>
        <w:suppressAutoHyphens/>
        <w:spacing w:before="120" w:after="120" w:line="240" w:lineRule="auto"/>
        <w:jc w:val="center"/>
        <w:rPr>
          <w:rFonts w:ascii="Times New Roman" w:eastAsia="Times New Roman" w:hAnsi="Times New Roman" w:cs="Times New Roman"/>
          <w:b/>
          <w:bCs/>
          <w:color w:val="FF0000"/>
          <w:sz w:val="28"/>
          <w:szCs w:val="28"/>
        </w:rPr>
      </w:pPr>
      <w:bookmarkStart w:id="25" w:name="_Toc423446399"/>
      <w:bookmarkStart w:id="26" w:name="_Toc506804990"/>
      <w:r w:rsidRPr="00C0435B">
        <w:rPr>
          <w:rFonts w:ascii="Times New Roman" w:eastAsia="Times New Roman" w:hAnsi="Times New Roman" w:cs="Times New Roman"/>
          <w:b/>
          <w:bCs/>
          <w:sz w:val="28"/>
          <w:szCs w:val="28"/>
        </w:rPr>
        <w:t xml:space="preserve">5.2. Учебно </w:t>
      </w:r>
      <w:r w:rsidR="00E44B46" w:rsidRPr="00C0435B">
        <w:rPr>
          <w:rFonts w:ascii="Times New Roman" w:eastAsia="Times New Roman" w:hAnsi="Times New Roman" w:cs="Times New Roman"/>
          <w:b/>
          <w:bCs/>
          <w:sz w:val="28"/>
          <w:szCs w:val="28"/>
        </w:rPr>
        <w:t>– тематический</w:t>
      </w:r>
      <w:r w:rsidRPr="00C0435B">
        <w:rPr>
          <w:rFonts w:ascii="Times New Roman" w:eastAsia="Times New Roman" w:hAnsi="Times New Roman" w:cs="Times New Roman"/>
          <w:b/>
          <w:bCs/>
          <w:sz w:val="28"/>
          <w:szCs w:val="28"/>
        </w:rPr>
        <w:t xml:space="preserve"> план</w:t>
      </w:r>
      <w:bookmarkEnd w:id="25"/>
    </w:p>
    <w:p w14:paraId="320608A0" w14:textId="77777777" w:rsidR="00B75B0E" w:rsidRPr="00C0435B" w:rsidRDefault="00B75B0E" w:rsidP="00B75B0E">
      <w:pPr>
        <w:spacing w:after="0" w:line="240" w:lineRule="auto"/>
        <w:ind w:left="7080" w:firstLine="708"/>
        <w:jc w:val="right"/>
        <w:rPr>
          <w:rFonts w:ascii="Times New Roman" w:eastAsia="Times New Roman" w:hAnsi="Times New Roman" w:cs="Times New Roman"/>
          <w:sz w:val="28"/>
          <w:szCs w:val="28"/>
          <w:lang w:eastAsia="ru-RU"/>
        </w:rPr>
      </w:pPr>
      <w:bookmarkStart w:id="27" w:name="_Toc506804991"/>
      <w:bookmarkEnd w:id="23"/>
      <w:bookmarkEnd w:id="24"/>
      <w:bookmarkEnd w:id="26"/>
      <w:r w:rsidRPr="00C0435B">
        <w:rPr>
          <w:rFonts w:ascii="Times New Roman" w:eastAsia="Times New Roman" w:hAnsi="Times New Roman" w:cs="Times New Roman"/>
          <w:sz w:val="28"/>
          <w:szCs w:val="28"/>
          <w:lang w:eastAsia="ru-RU"/>
        </w:rPr>
        <w:t>Таблица 3</w:t>
      </w:r>
    </w:p>
    <w:p w14:paraId="2C85AE07" w14:textId="27154FC5" w:rsidR="00B75B0E" w:rsidRPr="00005B61" w:rsidRDefault="00B75B0E" w:rsidP="00B75B0E">
      <w:pPr>
        <w:tabs>
          <w:tab w:val="left" w:pos="709"/>
          <w:tab w:val="left" w:pos="993"/>
        </w:tabs>
        <w:spacing w:after="0" w:line="240" w:lineRule="auto"/>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t>Очная форма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0"/>
        <w:gridCol w:w="2106"/>
        <w:gridCol w:w="710"/>
        <w:gridCol w:w="992"/>
        <w:gridCol w:w="1275"/>
        <w:gridCol w:w="1418"/>
        <w:gridCol w:w="1260"/>
        <w:gridCol w:w="1287"/>
      </w:tblGrid>
      <w:tr w:rsidR="00B75B0E" w:rsidRPr="00C0435B" w14:paraId="18674A6C" w14:textId="77777777" w:rsidTr="00B57A91">
        <w:tc>
          <w:tcPr>
            <w:tcW w:w="232" w:type="pct"/>
            <w:vMerge w:val="restart"/>
            <w:shd w:val="clear" w:color="auto" w:fill="auto"/>
          </w:tcPr>
          <w:p w14:paraId="1F721C76" w14:textId="77777777" w:rsidR="00B75B0E" w:rsidRPr="00C0435B" w:rsidRDefault="00B75B0E" w:rsidP="00B57A91">
            <w:pPr>
              <w:tabs>
                <w:tab w:val="right" w:pos="851"/>
              </w:tabs>
              <w:spacing w:after="0" w:line="240" w:lineRule="auto"/>
              <w:jc w:val="center"/>
              <w:rPr>
                <w:rFonts w:ascii="Times New Roman" w:hAnsi="Times New Roman" w:cs="Times New Roman"/>
                <w:b/>
                <w:bCs/>
                <w:sz w:val="24"/>
                <w:szCs w:val="24"/>
              </w:rPr>
            </w:pPr>
            <w:r w:rsidRPr="00C0435B">
              <w:rPr>
                <w:rFonts w:ascii="Times New Roman" w:hAnsi="Times New Roman" w:cs="Times New Roman"/>
                <w:b/>
                <w:bCs/>
                <w:sz w:val="24"/>
                <w:szCs w:val="24"/>
              </w:rPr>
              <w:t>№</w:t>
            </w:r>
          </w:p>
          <w:p w14:paraId="77BA8D24" w14:textId="77777777" w:rsidR="00B75B0E" w:rsidRPr="00C0435B" w:rsidRDefault="00B75B0E" w:rsidP="00B57A91">
            <w:pPr>
              <w:tabs>
                <w:tab w:val="right" w:pos="851"/>
              </w:tabs>
              <w:spacing w:after="0" w:line="240" w:lineRule="auto"/>
              <w:jc w:val="center"/>
              <w:rPr>
                <w:rFonts w:ascii="Times New Roman" w:hAnsi="Times New Roman" w:cs="Times New Roman"/>
                <w:b/>
                <w:bCs/>
                <w:sz w:val="24"/>
                <w:szCs w:val="24"/>
              </w:rPr>
            </w:pPr>
            <w:r w:rsidRPr="00C0435B">
              <w:rPr>
                <w:rFonts w:ascii="Times New Roman" w:hAnsi="Times New Roman" w:cs="Times New Roman"/>
                <w:b/>
                <w:bCs/>
                <w:sz w:val="24"/>
                <w:szCs w:val="24"/>
              </w:rPr>
              <w:t>пп/п</w:t>
            </w:r>
          </w:p>
        </w:tc>
        <w:tc>
          <w:tcPr>
            <w:tcW w:w="1110" w:type="pct"/>
            <w:vMerge w:val="restart"/>
            <w:shd w:val="clear" w:color="auto" w:fill="auto"/>
          </w:tcPr>
          <w:p w14:paraId="4AC599B6" w14:textId="77777777" w:rsidR="00B75B0E" w:rsidRPr="00C0435B" w:rsidRDefault="00B75B0E" w:rsidP="00B57A91">
            <w:pPr>
              <w:tabs>
                <w:tab w:val="right" w:pos="851"/>
              </w:tabs>
              <w:spacing w:after="0" w:line="240" w:lineRule="auto"/>
              <w:jc w:val="center"/>
              <w:rPr>
                <w:rFonts w:ascii="Times New Roman" w:hAnsi="Times New Roman" w:cs="Times New Roman"/>
                <w:b/>
                <w:bCs/>
                <w:sz w:val="24"/>
                <w:szCs w:val="24"/>
              </w:rPr>
            </w:pPr>
            <w:r w:rsidRPr="00C0435B">
              <w:rPr>
                <w:rFonts w:ascii="Times New Roman" w:hAnsi="Times New Roman" w:cs="Times New Roman"/>
                <w:b/>
                <w:bCs/>
                <w:sz w:val="24"/>
                <w:szCs w:val="24"/>
              </w:rPr>
              <w:t>Наименование тем (разделов) дисциплины</w:t>
            </w:r>
          </w:p>
        </w:tc>
        <w:tc>
          <w:tcPr>
            <w:tcW w:w="2980" w:type="pct"/>
            <w:gridSpan w:val="5"/>
          </w:tcPr>
          <w:p w14:paraId="19A6A9DF" w14:textId="77777777" w:rsidR="00B75B0E" w:rsidRPr="00C0435B" w:rsidRDefault="00B75B0E" w:rsidP="00B57A91">
            <w:pPr>
              <w:tabs>
                <w:tab w:val="right" w:pos="851"/>
              </w:tabs>
              <w:spacing w:after="0" w:line="240" w:lineRule="auto"/>
              <w:jc w:val="center"/>
              <w:rPr>
                <w:rFonts w:ascii="Times New Roman" w:hAnsi="Times New Roman" w:cs="Times New Roman"/>
                <w:b/>
                <w:bCs/>
                <w:sz w:val="24"/>
                <w:szCs w:val="24"/>
              </w:rPr>
            </w:pPr>
            <w:r w:rsidRPr="00C0435B">
              <w:rPr>
                <w:rFonts w:ascii="Times New Roman" w:hAnsi="Times New Roman" w:cs="Times New Roman"/>
                <w:b/>
                <w:bCs/>
                <w:sz w:val="24"/>
                <w:szCs w:val="24"/>
              </w:rPr>
              <w:t>Трудоемкость в часах</w:t>
            </w:r>
          </w:p>
        </w:tc>
        <w:tc>
          <w:tcPr>
            <w:tcW w:w="678" w:type="pct"/>
            <w:vMerge w:val="restart"/>
            <w:shd w:val="clear" w:color="auto" w:fill="auto"/>
          </w:tcPr>
          <w:p w14:paraId="29CF7FD1" w14:textId="77777777" w:rsidR="00B75B0E" w:rsidRPr="00C0435B" w:rsidRDefault="00B75B0E" w:rsidP="00B57A91">
            <w:pPr>
              <w:tabs>
                <w:tab w:val="right" w:pos="851"/>
              </w:tabs>
              <w:spacing w:after="0" w:line="240" w:lineRule="auto"/>
              <w:jc w:val="center"/>
              <w:rPr>
                <w:rFonts w:ascii="Times New Roman" w:hAnsi="Times New Roman" w:cs="Times New Roman"/>
                <w:b/>
                <w:bCs/>
                <w:sz w:val="24"/>
                <w:szCs w:val="24"/>
              </w:rPr>
            </w:pPr>
            <w:r w:rsidRPr="00C0435B">
              <w:rPr>
                <w:rFonts w:ascii="Times New Roman" w:hAnsi="Times New Roman" w:cs="Times New Roman"/>
                <w:b/>
                <w:bCs/>
                <w:sz w:val="24"/>
                <w:szCs w:val="24"/>
              </w:rPr>
              <w:t>Формы текущего контроля успеваемости</w:t>
            </w:r>
          </w:p>
        </w:tc>
      </w:tr>
      <w:tr w:rsidR="00B75B0E" w:rsidRPr="00C0435B" w14:paraId="002AF1F3" w14:textId="77777777" w:rsidTr="00B57A91">
        <w:tc>
          <w:tcPr>
            <w:tcW w:w="232" w:type="pct"/>
            <w:vMerge/>
            <w:shd w:val="clear" w:color="auto" w:fill="auto"/>
          </w:tcPr>
          <w:p w14:paraId="4D9ECE60" w14:textId="77777777" w:rsidR="00B75B0E" w:rsidRPr="00C0435B" w:rsidRDefault="00B75B0E" w:rsidP="00B57A91">
            <w:pPr>
              <w:tabs>
                <w:tab w:val="right" w:pos="851"/>
              </w:tabs>
              <w:spacing w:after="0" w:line="240" w:lineRule="auto"/>
              <w:jc w:val="both"/>
              <w:rPr>
                <w:rFonts w:ascii="Times New Roman" w:hAnsi="Times New Roman" w:cs="Times New Roman"/>
                <w:sz w:val="24"/>
                <w:szCs w:val="24"/>
              </w:rPr>
            </w:pPr>
          </w:p>
        </w:tc>
        <w:tc>
          <w:tcPr>
            <w:tcW w:w="1110" w:type="pct"/>
            <w:vMerge/>
            <w:shd w:val="clear" w:color="auto" w:fill="auto"/>
          </w:tcPr>
          <w:p w14:paraId="60601B1B" w14:textId="77777777" w:rsidR="00B75B0E" w:rsidRPr="00C0435B" w:rsidRDefault="00B75B0E" w:rsidP="00B57A91">
            <w:pPr>
              <w:tabs>
                <w:tab w:val="right" w:pos="851"/>
              </w:tabs>
              <w:spacing w:after="0" w:line="240" w:lineRule="auto"/>
              <w:jc w:val="both"/>
              <w:rPr>
                <w:rFonts w:ascii="Times New Roman" w:hAnsi="Times New Roman" w:cs="Times New Roman"/>
                <w:sz w:val="24"/>
                <w:szCs w:val="24"/>
              </w:rPr>
            </w:pPr>
          </w:p>
        </w:tc>
        <w:tc>
          <w:tcPr>
            <w:tcW w:w="374" w:type="pct"/>
            <w:vMerge w:val="restart"/>
            <w:shd w:val="clear" w:color="auto" w:fill="auto"/>
          </w:tcPr>
          <w:p w14:paraId="61FCB9AB" w14:textId="77777777" w:rsidR="00B75B0E" w:rsidRPr="00C0435B" w:rsidRDefault="00B75B0E" w:rsidP="00B57A91">
            <w:pPr>
              <w:tabs>
                <w:tab w:val="right" w:pos="851"/>
              </w:tabs>
              <w:spacing w:after="0" w:line="240" w:lineRule="auto"/>
              <w:jc w:val="center"/>
              <w:rPr>
                <w:rFonts w:ascii="Times New Roman" w:hAnsi="Times New Roman" w:cs="Times New Roman"/>
                <w:b/>
                <w:bCs/>
                <w:sz w:val="24"/>
                <w:szCs w:val="24"/>
              </w:rPr>
            </w:pPr>
            <w:r w:rsidRPr="00C0435B">
              <w:rPr>
                <w:rFonts w:ascii="Times New Roman" w:hAnsi="Times New Roman" w:cs="Times New Roman"/>
                <w:b/>
                <w:bCs/>
                <w:sz w:val="24"/>
                <w:szCs w:val="24"/>
              </w:rPr>
              <w:t>Всего</w:t>
            </w:r>
          </w:p>
        </w:tc>
        <w:tc>
          <w:tcPr>
            <w:tcW w:w="1942" w:type="pct"/>
            <w:gridSpan w:val="3"/>
            <w:shd w:val="clear" w:color="auto" w:fill="auto"/>
          </w:tcPr>
          <w:p w14:paraId="376BAD50" w14:textId="77777777" w:rsidR="00B75B0E" w:rsidRPr="00C0435B" w:rsidRDefault="00B75B0E" w:rsidP="00B57A91">
            <w:pPr>
              <w:tabs>
                <w:tab w:val="right" w:pos="851"/>
              </w:tabs>
              <w:spacing w:after="0" w:line="240" w:lineRule="auto"/>
              <w:jc w:val="center"/>
              <w:rPr>
                <w:rFonts w:ascii="Times New Roman" w:hAnsi="Times New Roman" w:cs="Times New Roman"/>
                <w:b/>
                <w:bCs/>
                <w:sz w:val="24"/>
                <w:szCs w:val="24"/>
              </w:rPr>
            </w:pPr>
            <w:r w:rsidRPr="00C0435B">
              <w:rPr>
                <w:rFonts w:ascii="Times New Roman" w:hAnsi="Times New Roman" w:cs="Times New Roman"/>
                <w:b/>
                <w:bCs/>
                <w:sz w:val="24"/>
                <w:szCs w:val="24"/>
              </w:rPr>
              <w:t>Контактная работа - Аудиторная работа</w:t>
            </w:r>
          </w:p>
        </w:tc>
        <w:tc>
          <w:tcPr>
            <w:tcW w:w="664" w:type="pct"/>
            <w:vMerge w:val="restart"/>
            <w:shd w:val="clear" w:color="auto" w:fill="auto"/>
          </w:tcPr>
          <w:p w14:paraId="38E4A7E3" w14:textId="77777777" w:rsidR="00B75B0E" w:rsidRPr="00C0435B" w:rsidRDefault="00B75B0E" w:rsidP="00B57A91">
            <w:pPr>
              <w:tabs>
                <w:tab w:val="right" w:pos="851"/>
              </w:tabs>
              <w:spacing w:after="0" w:line="240" w:lineRule="auto"/>
              <w:jc w:val="center"/>
              <w:rPr>
                <w:rFonts w:ascii="Times New Roman" w:hAnsi="Times New Roman" w:cs="Times New Roman"/>
                <w:b/>
                <w:bCs/>
                <w:sz w:val="24"/>
                <w:szCs w:val="24"/>
              </w:rPr>
            </w:pPr>
            <w:r w:rsidRPr="00C0435B">
              <w:rPr>
                <w:rFonts w:ascii="Times New Roman" w:hAnsi="Times New Roman" w:cs="Times New Roman"/>
                <w:b/>
                <w:bCs/>
                <w:sz w:val="24"/>
                <w:szCs w:val="24"/>
              </w:rPr>
              <w:t>Самостоятельная работа</w:t>
            </w:r>
          </w:p>
        </w:tc>
        <w:tc>
          <w:tcPr>
            <w:tcW w:w="678" w:type="pct"/>
            <w:vMerge/>
            <w:shd w:val="clear" w:color="auto" w:fill="auto"/>
          </w:tcPr>
          <w:p w14:paraId="3709706E" w14:textId="77777777" w:rsidR="00B75B0E" w:rsidRPr="00C0435B" w:rsidRDefault="00B75B0E" w:rsidP="00B57A91">
            <w:pPr>
              <w:tabs>
                <w:tab w:val="right" w:pos="851"/>
              </w:tabs>
              <w:spacing w:after="0" w:line="240" w:lineRule="auto"/>
              <w:jc w:val="both"/>
              <w:rPr>
                <w:rFonts w:ascii="Times New Roman" w:hAnsi="Times New Roman" w:cs="Times New Roman"/>
                <w:sz w:val="24"/>
                <w:szCs w:val="24"/>
              </w:rPr>
            </w:pPr>
          </w:p>
        </w:tc>
      </w:tr>
      <w:tr w:rsidR="00B75B0E" w:rsidRPr="00C0435B" w14:paraId="225F99BE" w14:textId="77777777" w:rsidTr="00B57A91">
        <w:tc>
          <w:tcPr>
            <w:tcW w:w="232" w:type="pct"/>
            <w:vMerge/>
            <w:shd w:val="clear" w:color="auto" w:fill="auto"/>
          </w:tcPr>
          <w:p w14:paraId="0A909D6B" w14:textId="77777777" w:rsidR="00B75B0E" w:rsidRPr="00C0435B" w:rsidRDefault="00B75B0E" w:rsidP="00B57A91">
            <w:pPr>
              <w:tabs>
                <w:tab w:val="right" w:pos="851"/>
              </w:tabs>
              <w:spacing w:after="0" w:line="240" w:lineRule="auto"/>
              <w:jc w:val="both"/>
              <w:rPr>
                <w:rFonts w:ascii="Times New Roman" w:hAnsi="Times New Roman" w:cs="Times New Roman"/>
                <w:sz w:val="24"/>
                <w:szCs w:val="24"/>
              </w:rPr>
            </w:pPr>
          </w:p>
        </w:tc>
        <w:tc>
          <w:tcPr>
            <w:tcW w:w="1110" w:type="pct"/>
            <w:vMerge/>
            <w:shd w:val="clear" w:color="auto" w:fill="auto"/>
          </w:tcPr>
          <w:p w14:paraId="68F3D6CE" w14:textId="77777777" w:rsidR="00B75B0E" w:rsidRPr="00C0435B" w:rsidRDefault="00B75B0E" w:rsidP="00B57A91">
            <w:pPr>
              <w:tabs>
                <w:tab w:val="right" w:pos="851"/>
              </w:tabs>
              <w:spacing w:after="0" w:line="240" w:lineRule="auto"/>
              <w:jc w:val="both"/>
              <w:rPr>
                <w:rFonts w:ascii="Times New Roman" w:hAnsi="Times New Roman" w:cs="Times New Roman"/>
                <w:sz w:val="24"/>
                <w:szCs w:val="24"/>
              </w:rPr>
            </w:pPr>
          </w:p>
        </w:tc>
        <w:tc>
          <w:tcPr>
            <w:tcW w:w="374" w:type="pct"/>
            <w:vMerge/>
            <w:shd w:val="clear" w:color="auto" w:fill="auto"/>
          </w:tcPr>
          <w:p w14:paraId="6D84893F" w14:textId="77777777" w:rsidR="00B75B0E" w:rsidRPr="00C0435B" w:rsidRDefault="00B75B0E" w:rsidP="00B57A91">
            <w:pPr>
              <w:tabs>
                <w:tab w:val="right" w:pos="851"/>
              </w:tabs>
              <w:spacing w:after="0" w:line="240" w:lineRule="auto"/>
              <w:jc w:val="both"/>
              <w:rPr>
                <w:rFonts w:ascii="Times New Roman" w:hAnsi="Times New Roman" w:cs="Times New Roman"/>
                <w:sz w:val="24"/>
                <w:szCs w:val="24"/>
              </w:rPr>
            </w:pPr>
          </w:p>
        </w:tc>
        <w:tc>
          <w:tcPr>
            <w:tcW w:w="523" w:type="pct"/>
            <w:shd w:val="clear" w:color="auto" w:fill="auto"/>
          </w:tcPr>
          <w:p w14:paraId="10922070" w14:textId="77777777" w:rsidR="00B75B0E" w:rsidRPr="00C0435B" w:rsidRDefault="00B75B0E" w:rsidP="00B57A91">
            <w:pPr>
              <w:tabs>
                <w:tab w:val="right" w:pos="851"/>
              </w:tabs>
              <w:spacing w:after="0" w:line="240" w:lineRule="auto"/>
              <w:jc w:val="both"/>
              <w:rPr>
                <w:rFonts w:ascii="Times New Roman" w:hAnsi="Times New Roman" w:cs="Times New Roman"/>
                <w:sz w:val="24"/>
                <w:szCs w:val="24"/>
              </w:rPr>
            </w:pPr>
            <w:r w:rsidRPr="00C0435B">
              <w:rPr>
                <w:rFonts w:ascii="Times New Roman" w:hAnsi="Times New Roman" w:cs="Times New Roman"/>
                <w:sz w:val="24"/>
                <w:szCs w:val="24"/>
              </w:rPr>
              <w:t>Общая, в т.ч.:</w:t>
            </w:r>
          </w:p>
        </w:tc>
        <w:tc>
          <w:tcPr>
            <w:tcW w:w="672" w:type="pct"/>
            <w:shd w:val="clear" w:color="auto" w:fill="auto"/>
          </w:tcPr>
          <w:p w14:paraId="50F3278D" w14:textId="77777777" w:rsidR="00B75B0E" w:rsidRPr="00C0435B" w:rsidRDefault="00B75B0E" w:rsidP="00B57A91">
            <w:pPr>
              <w:tabs>
                <w:tab w:val="right" w:pos="851"/>
              </w:tabs>
              <w:spacing w:after="0" w:line="240" w:lineRule="auto"/>
              <w:jc w:val="both"/>
              <w:rPr>
                <w:rFonts w:ascii="Times New Roman" w:hAnsi="Times New Roman" w:cs="Times New Roman"/>
                <w:sz w:val="24"/>
                <w:szCs w:val="24"/>
              </w:rPr>
            </w:pPr>
            <w:r w:rsidRPr="00C0435B">
              <w:rPr>
                <w:rFonts w:ascii="Times New Roman" w:hAnsi="Times New Roman" w:cs="Times New Roman"/>
                <w:sz w:val="24"/>
                <w:szCs w:val="24"/>
              </w:rPr>
              <w:t>Лекции</w:t>
            </w:r>
          </w:p>
        </w:tc>
        <w:tc>
          <w:tcPr>
            <w:tcW w:w="747" w:type="pct"/>
            <w:shd w:val="clear" w:color="auto" w:fill="auto"/>
          </w:tcPr>
          <w:p w14:paraId="2FA58B3C" w14:textId="6892405D" w:rsidR="00B75B0E" w:rsidRPr="00C0435B" w:rsidRDefault="00B75B0E" w:rsidP="00C914E9">
            <w:pPr>
              <w:tabs>
                <w:tab w:val="right" w:pos="851"/>
              </w:tabs>
              <w:spacing w:after="0" w:line="240" w:lineRule="auto"/>
              <w:jc w:val="both"/>
              <w:rPr>
                <w:rFonts w:ascii="Times New Roman" w:hAnsi="Times New Roman" w:cs="Times New Roman"/>
                <w:sz w:val="24"/>
                <w:szCs w:val="24"/>
              </w:rPr>
            </w:pPr>
            <w:r w:rsidRPr="00C0435B">
              <w:rPr>
                <w:rFonts w:ascii="Times New Roman" w:hAnsi="Times New Roman" w:cs="Times New Roman"/>
                <w:sz w:val="24"/>
                <w:szCs w:val="24"/>
              </w:rPr>
              <w:t>Семинары, практические занятия</w:t>
            </w:r>
          </w:p>
        </w:tc>
        <w:tc>
          <w:tcPr>
            <w:tcW w:w="664" w:type="pct"/>
            <w:vMerge/>
            <w:shd w:val="clear" w:color="auto" w:fill="auto"/>
          </w:tcPr>
          <w:p w14:paraId="7CDB373D" w14:textId="77777777" w:rsidR="00B75B0E" w:rsidRPr="00C0435B" w:rsidRDefault="00B75B0E" w:rsidP="00B57A91">
            <w:pPr>
              <w:tabs>
                <w:tab w:val="right" w:pos="851"/>
              </w:tabs>
              <w:spacing w:after="0" w:line="240" w:lineRule="auto"/>
              <w:jc w:val="both"/>
              <w:rPr>
                <w:rFonts w:ascii="Times New Roman" w:hAnsi="Times New Roman" w:cs="Times New Roman"/>
                <w:sz w:val="24"/>
                <w:szCs w:val="24"/>
              </w:rPr>
            </w:pPr>
          </w:p>
        </w:tc>
        <w:tc>
          <w:tcPr>
            <w:tcW w:w="678" w:type="pct"/>
            <w:vMerge/>
            <w:shd w:val="clear" w:color="auto" w:fill="auto"/>
          </w:tcPr>
          <w:p w14:paraId="00E31314" w14:textId="77777777" w:rsidR="00B75B0E" w:rsidRPr="00C0435B" w:rsidRDefault="00B75B0E" w:rsidP="00B57A91">
            <w:pPr>
              <w:tabs>
                <w:tab w:val="right" w:pos="851"/>
              </w:tabs>
              <w:spacing w:after="0" w:line="240" w:lineRule="auto"/>
              <w:jc w:val="both"/>
              <w:rPr>
                <w:rFonts w:ascii="Times New Roman" w:hAnsi="Times New Roman" w:cs="Times New Roman"/>
                <w:sz w:val="24"/>
                <w:szCs w:val="24"/>
              </w:rPr>
            </w:pPr>
          </w:p>
        </w:tc>
      </w:tr>
      <w:tr w:rsidR="00B75B0E" w:rsidRPr="00C0435B" w14:paraId="712FC638" w14:textId="77777777" w:rsidTr="00B57A91">
        <w:tc>
          <w:tcPr>
            <w:tcW w:w="232" w:type="pct"/>
            <w:shd w:val="clear" w:color="auto" w:fill="auto"/>
          </w:tcPr>
          <w:p w14:paraId="4899DFB2" w14:textId="77777777" w:rsidR="00B75B0E" w:rsidRPr="00C0435B" w:rsidRDefault="00B75B0E" w:rsidP="00B57A91">
            <w:pPr>
              <w:tabs>
                <w:tab w:val="right" w:pos="851"/>
              </w:tabs>
              <w:spacing w:after="0" w:line="240" w:lineRule="auto"/>
              <w:jc w:val="both"/>
              <w:rPr>
                <w:rFonts w:ascii="Times New Roman" w:hAnsi="Times New Roman" w:cs="Times New Roman"/>
                <w:sz w:val="24"/>
                <w:szCs w:val="24"/>
              </w:rPr>
            </w:pPr>
            <w:r w:rsidRPr="00C0435B">
              <w:rPr>
                <w:rFonts w:ascii="Times New Roman" w:hAnsi="Times New Roman" w:cs="Times New Roman"/>
                <w:sz w:val="24"/>
                <w:szCs w:val="24"/>
              </w:rPr>
              <w:t>1.</w:t>
            </w:r>
          </w:p>
        </w:tc>
        <w:tc>
          <w:tcPr>
            <w:tcW w:w="1110" w:type="pct"/>
            <w:shd w:val="clear" w:color="auto" w:fill="auto"/>
            <w:vAlign w:val="center"/>
          </w:tcPr>
          <w:p w14:paraId="6482DC5D" w14:textId="29232525" w:rsidR="00C914E9" w:rsidRPr="00C0435B" w:rsidRDefault="00AB5A7C" w:rsidP="00C914E9">
            <w:pPr>
              <w:shd w:val="clear" w:color="auto" w:fill="FFFFFF"/>
              <w:spacing w:after="0" w:line="240" w:lineRule="auto"/>
              <w:rPr>
                <w:rFonts w:ascii="Times New Roman" w:hAnsi="Times New Roman" w:cs="Times New Roman"/>
                <w:bCs/>
                <w:color w:val="000000"/>
                <w:sz w:val="24"/>
                <w:szCs w:val="24"/>
              </w:rPr>
            </w:pPr>
            <w:r>
              <w:rPr>
                <w:rFonts w:ascii="Times New Roman" w:eastAsia="Times New Roman" w:hAnsi="Times New Roman" w:cs="Times New Roman"/>
                <w:bCs/>
                <w:sz w:val="24"/>
                <w:szCs w:val="24"/>
                <w:lang w:eastAsia="ru-RU"/>
              </w:rPr>
              <w:t xml:space="preserve">Тема 1. </w:t>
            </w:r>
            <w:r w:rsidR="00C914E9" w:rsidRPr="00C0435B">
              <w:rPr>
                <w:rFonts w:ascii="Times New Roman" w:eastAsia="Times New Roman" w:hAnsi="Times New Roman" w:cs="Times New Roman"/>
                <w:bCs/>
                <w:sz w:val="24"/>
                <w:szCs w:val="24"/>
                <w:lang w:eastAsia="ru-RU"/>
              </w:rPr>
              <w:t>Корпоративное мошенничество:</w:t>
            </w:r>
            <w:r w:rsidR="00C914E9" w:rsidRPr="00C0435B">
              <w:rPr>
                <w:rFonts w:ascii="Times New Roman" w:hAnsi="Times New Roman" w:cs="Times New Roman"/>
                <w:bCs/>
                <w:sz w:val="24"/>
                <w:szCs w:val="24"/>
              </w:rPr>
              <w:t xml:space="preserve"> понятие и сущность, генезис и эволюция.</w:t>
            </w:r>
            <w:r w:rsidR="00C914E9" w:rsidRPr="00C0435B">
              <w:rPr>
                <w:rFonts w:ascii="Times New Roman" w:hAnsi="Times New Roman" w:cs="Times New Roman"/>
                <w:bCs/>
                <w:color w:val="000000"/>
                <w:sz w:val="24"/>
                <w:szCs w:val="24"/>
              </w:rPr>
              <w:t xml:space="preserve"> </w:t>
            </w:r>
          </w:p>
          <w:p w14:paraId="5227948E" w14:textId="1543C901" w:rsidR="00B75B0E" w:rsidRPr="00C0435B" w:rsidRDefault="00B75B0E" w:rsidP="00B57A91">
            <w:pPr>
              <w:tabs>
                <w:tab w:val="right" w:pos="851"/>
              </w:tabs>
              <w:spacing w:after="0" w:line="240" w:lineRule="auto"/>
              <w:jc w:val="both"/>
              <w:rPr>
                <w:rFonts w:ascii="Times New Roman" w:hAnsi="Times New Roman" w:cs="Times New Roman"/>
                <w:bCs/>
                <w:sz w:val="24"/>
                <w:szCs w:val="24"/>
                <w:highlight w:val="yellow"/>
              </w:rPr>
            </w:pPr>
          </w:p>
        </w:tc>
        <w:tc>
          <w:tcPr>
            <w:tcW w:w="374" w:type="pct"/>
            <w:shd w:val="clear" w:color="auto" w:fill="auto"/>
            <w:vAlign w:val="center"/>
          </w:tcPr>
          <w:p w14:paraId="537AE87F" w14:textId="2D576E01" w:rsidR="00B75B0E" w:rsidRPr="00CA218F" w:rsidRDefault="00205403" w:rsidP="00B57A91">
            <w:pPr>
              <w:tabs>
                <w:tab w:val="right" w:pos="851"/>
              </w:tabs>
              <w:spacing w:after="0" w:line="240" w:lineRule="auto"/>
              <w:jc w:val="center"/>
              <w:rPr>
                <w:rFonts w:ascii="Times New Roman" w:hAnsi="Times New Roman" w:cs="Times New Roman"/>
                <w:sz w:val="24"/>
                <w:szCs w:val="24"/>
                <w:highlight w:val="yellow"/>
              </w:rPr>
            </w:pPr>
            <w:r w:rsidRPr="00205403">
              <w:rPr>
                <w:rFonts w:ascii="Times New Roman" w:hAnsi="Times New Roman" w:cs="Times New Roman"/>
                <w:sz w:val="24"/>
                <w:szCs w:val="24"/>
              </w:rPr>
              <w:t>26</w:t>
            </w:r>
          </w:p>
        </w:tc>
        <w:tc>
          <w:tcPr>
            <w:tcW w:w="523" w:type="pct"/>
            <w:shd w:val="clear" w:color="auto" w:fill="auto"/>
            <w:vAlign w:val="center"/>
          </w:tcPr>
          <w:p w14:paraId="2D3632F8" w14:textId="6F303484" w:rsidR="00B75B0E" w:rsidRPr="00205403" w:rsidRDefault="00205403" w:rsidP="00B57A91">
            <w:pPr>
              <w:tabs>
                <w:tab w:val="right" w:pos="851"/>
              </w:tabs>
              <w:spacing w:after="0" w:line="240" w:lineRule="auto"/>
              <w:jc w:val="center"/>
              <w:rPr>
                <w:rFonts w:ascii="Times New Roman" w:hAnsi="Times New Roman" w:cs="Times New Roman"/>
                <w:sz w:val="24"/>
                <w:szCs w:val="24"/>
              </w:rPr>
            </w:pPr>
            <w:r w:rsidRPr="00205403">
              <w:rPr>
                <w:rFonts w:ascii="Times New Roman" w:hAnsi="Times New Roman" w:cs="Times New Roman"/>
                <w:sz w:val="24"/>
                <w:szCs w:val="24"/>
              </w:rPr>
              <w:t>6</w:t>
            </w:r>
          </w:p>
        </w:tc>
        <w:tc>
          <w:tcPr>
            <w:tcW w:w="672" w:type="pct"/>
            <w:shd w:val="clear" w:color="auto" w:fill="auto"/>
            <w:vAlign w:val="center"/>
          </w:tcPr>
          <w:p w14:paraId="134E1DFA" w14:textId="3B618392" w:rsidR="00B75B0E" w:rsidRPr="00205403" w:rsidRDefault="00205403" w:rsidP="00B57A91">
            <w:pPr>
              <w:tabs>
                <w:tab w:val="right" w:pos="851"/>
              </w:tabs>
              <w:spacing w:after="0" w:line="240" w:lineRule="auto"/>
              <w:jc w:val="center"/>
              <w:rPr>
                <w:rFonts w:ascii="Times New Roman" w:hAnsi="Times New Roman" w:cs="Times New Roman"/>
                <w:sz w:val="24"/>
                <w:szCs w:val="24"/>
              </w:rPr>
            </w:pPr>
            <w:r w:rsidRPr="00205403">
              <w:rPr>
                <w:rFonts w:ascii="Times New Roman" w:hAnsi="Times New Roman" w:cs="Times New Roman"/>
                <w:sz w:val="24"/>
                <w:szCs w:val="24"/>
              </w:rPr>
              <w:t>2</w:t>
            </w:r>
          </w:p>
        </w:tc>
        <w:tc>
          <w:tcPr>
            <w:tcW w:w="747" w:type="pct"/>
            <w:shd w:val="clear" w:color="auto" w:fill="auto"/>
            <w:vAlign w:val="center"/>
          </w:tcPr>
          <w:p w14:paraId="36E0B70B" w14:textId="186735CC" w:rsidR="00B75B0E" w:rsidRPr="00205403" w:rsidRDefault="00205403" w:rsidP="00B57A91">
            <w:pPr>
              <w:tabs>
                <w:tab w:val="right" w:pos="851"/>
              </w:tabs>
              <w:spacing w:after="0" w:line="240" w:lineRule="auto"/>
              <w:jc w:val="center"/>
              <w:rPr>
                <w:rFonts w:ascii="Times New Roman" w:hAnsi="Times New Roman" w:cs="Times New Roman"/>
                <w:sz w:val="24"/>
                <w:szCs w:val="24"/>
              </w:rPr>
            </w:pPr>
            <w:r w:rsidRPr="00205403">
              <w:rPr>
                <w:rFonts w:ascii="Times New Roman" w:hAnsi="Times New Roman" w:cs="Times New Roman"/>
                <w:sz w:val="24"/>
                <w:szCs w:val="24"/>
              </w:rPr>
              <w:t>4</w:t>
            </w:r>
          </w:p>
        </w:tc>
        <w:tc>
          <w:tcPr>
            <w:tcW w:w="664" w:type="pct"/>
            <w:shd w:val="clear" w:color="auto" w:fill="auto"/>
            <w:vAlign w:val="center"/>
          </w:tcPr>
          <w:p w14:paraId="65DAF5D0" w14:textId="316F8902" w:rsidR="00B75B0E" w:rsidRPr="00205403" w:rsidRDefault="00205403" w:rsidP="00B57A91">
            <w:pPr>
              <w:tabs>
                <w:tab w:val="right" w:pos="851"/>
              </w:tabs>
              <w:spacing w:after="0" w:line="240" w:lineRule="auto"/>
              <w:jc w:val="center"/>
              <w:rPr>
                <w:rFonts w:ascii="Times New Roman" w:hAnsi="Times New Roman" w:cs="Times New Roman"/>
                <w:sz w:val="24"/>
                <w:szCs w:val="24"/>
              </w:rPr>
            </w:pPr>
            <w:r w:rsidRPr="00205403">
              <w:rPr>
                <w:rFonts w:ascii="Times New Roman" w:hAnsi="Times New Roman" w:cs="Times New Roman"/>
                <w:sz w:val="24"/>
                <w:szCs w:val="24"/>
              </w:rPr>
              <w:t>20</w:t>
            </w:r>
          </w:p>
        </w:tc>
        <w:tc>
          <w:tcPr>
            <w:tcW w:w="678" w:type="pct"/>
            <w:shd w:val="clear" w:color="auto" w:fill="auto"/>
            <w:vAlign w:val="center"/>
          </w:tcPr>
          <w:p w14:paraId="1C151E15" w14:textId="4F549975" w:rsidR="00B75B0E" w:rsidRPr="00C0435B" w:rsidRDefault="00B75B0E" w:rsidP="00B57A91">
            <w:pPr>
              <w:tabs>
                <w:tab w:val="right" w:pos="851"/>
              </w:tabs>
              <w:spacing w:after="0" w:line="240" w:lineRule="auto"/>
              <w:jc w:val="both"/>
              <w:rPr>
                <w:rFonts w:ascii="Times New Roman" w:hAnsi="Times New Roman" w:cs="Times New Roman"/>
                <w:sz w:val="24"/>
                <w:szCs w:val="24"/>
              </w:rPr>
            </w:pPr>
            <w:r w:rsidRPr="00C0435B">
              <w:rPr>
                <w:rFonts w:ascii="Times New Roman" w:eastAsia="Times New Roman" w:hAnsi="Times New Roman" w:cs="Times New Roman"/>
                <w:color w:val="000000"/>
                <w:sz w:val="24"/>
                <w:szCs w:val="24"/>
                <w:lang w:eastAsia="ru-RU"/>
              </w:rPr>
              <w:t xml:space="preserve">Опрос, </w:t>
            </w:r>
            <w:r w:rsidR="00845A55" w:rsidRPr="00C0435B">
              <w:rPr>
                <w:rFonts w:ascii="Times New Roman" w:eastAsia="Times New Roman" w:hAnsi="Times New Roman" w:cs="Times New Roman"/>
                <w:color w:val="000000"/>
                <w:sz w:val="24"/>
                <w:szCs w:val="24"/>
                <w:lang w:eastAsia="ru-RU"/>
              </w:rPr>
              <w:t xml:space="preserve">обсуждение научно-исследовательских докладов, </w:t>
            </w:r>
            <w:r w:rsidRPr="00C0435B">
              <w:rPr>
                <w:rFonts w:ascii="Times New Roman" w:eastAsia="Times New Roman" w:hAnsi="Times New Roman" w:cs="Times New Roman"/>
                <w:color w:val="000000"/>
                <w:sz w:val="24"/>
                <w:szCs w:val="24"/>
                <w:lang w:eastAsia="ru-RU"/>
              </w:rPr>
              <w:t xml:space="preserve">решение тестов </w:t>
            </w:r>
          </w:p>
        </w:tc>
      </w:tr>
      <w:tr w:rsidR="00205403" w:rsidRPr="00C0435B" w14:paraId="72F03AF2" w14:textId="77777777" w:rsidTr="00B57A91">
        <w:tc>
          <w:tcPr>
            <w:tcW w:w="232" w:type="pct"/>
            <w:shd w:val="clear" w:color="auto" w:fill="auto"/>
          </w:tcPr>
          <w:p w14:paraId="50D45432" w14:textId="77777777" w:rsidR="00205403" w:rsidRPr="00C0435B" w:rsidRDefault="00205403" w:rsidP="00205403">
            <w:pPr>
              <w:tabs>
                <w:tab w:val="right" w:pos="851"/>
              </w:tabs>
              <w:spacing w:after="0" w:line="240" w:lineRule="auto"/>
              <w:jc w:val="both"/>
              <w:rPr>
                <w:rFonts w:ascii="Times New Roman" w:hAnsi="Times New Roman" w:cs="Times New Roman"/>
                <w:sz w:val="24"/>
                <w:szCs w:val="24"/>
              </w:rPr>
            </w:pPr>
            <w:r w:rsidRPr="00C0435B">
              <w:rPr>
                <w:rFonts w:ascii="Times New Roman" w:hAnsi="Times New Roman" w:cs="Times New Roman"/>
                <w:sz w:val="24"/>
                <w:szCs w:val="24"/>
              </w:rPr>
              <w:t>2.</w:t>
            </w:r>
          </w:p>
        </w:tc>
        <w:tc>
          <w:tcPr>
            <w:tcW w:w="1110" w:type="pct"/>
            <w:shd w:val="clear" w:color="auto" w:fill="auto"/>
            <w:vAlign w:val="center"/>
          </w:tcPr>
          <w:p w14:paraId="5242EC52" w14:textId="2ADAE09B" w:rsidR="00205403" w:rsidRPr="00C0435B" w:rsidRDefault="00205403" w:rsidP="00205403">
            <w:pPr>
              <w:widowControl w:val="0"/>
              <w:spacing w:after="0" w:line="240" w:lineRule="auto"/>
              <w:jc w:val="both"/>
              <w:rPr>
                <w:rFonts w:ascii="Times New Roman" w:hAnsi="Times New Roman" w:cs="Times New Roman"/>
                <w:color w:val="333333"/>
                <w:sz w:val="24"/>
                <w:szCs w:val="24"/>
                <w:shd w:val="clear" w:color="auto" w:fill="FBFBFB"/>
              </w:rPr>
            </w:pPr>
            <w:r>
              <w:rPr>
                <w:rFonts w:ascii="Times New Roman" w:hAnsi="Times New Roman" w:cs="Times New Roman"/>
                <w:color w:val="333333"/>
                <w:sz w:val="24"/>
                <w:szCs w:val="24"/>
                <w:shd w:val="clear" w:color="auto" w:fill="FBFBFB"/>
              </w:rPr>
              <w:t xml:space="preserve">Тема 2. </w:t>
            </w:r>
            <w:r w:rsidRPr="00C0435B">
              <w:rPr>
                <w:rFonts w:ascii="Times New Roman" w:hAnsi="Times New Roman" w:cs="Times New Roman"/>
                <w:color w:val="333333"/>
                <w:sz w:val="24"/>
                <w:szCs w:val="24"/>
                <w:shd w:val="clear" w:color="auto" w:fill="FBFBFB"/>
              </w:rPr>
              <w:t>Противодействие</w:t>
            </w:r>
            <w:r>
              <w:rPr>
                <w:rFonts w:ascii="Times New Roman" w:hAnsi="Times New Roman" w:cs="Times New Roman"/>
                <w:color w:val="333333"/>
                <w:sz w:val="24"/>
                <w:szCs w:val="24"/>
                <w:shd w:val="clear" w:color="auto" w:fill="FBFBFB"/>
              </w:rPr>
              <w:t xml:space="preserve"> </w:t>
            </w:r>
            <w:r w:rsidRPr="00C0435B">
              <w:rPr>
                <w:rFonts w:ascii="Times New Roman" w:hAnsi="Times New Roman" w:cs="Times New Roman"/>
                <w:color w:val="333333"/>
                <w:sz w:val="24"/>
                <w:szCs w:val="24"/>
                <w:shd w:val="clear" w:color="auto" w:fill="FBFBFB"/>
              </w:rPr>
              <w:t>корпоративному</w:t>
            </w:r>
            <w:r>
              <w:rPr>
                <w:rFonts w:ascii="Times New Roman" w:hAnsi="Times New Roman" w:cs="Times New Roman"/>
                <w:color w:val="333333"/>
                <w:sz w:val="24"/>
                <w:szCs w:val="24"/>
                <w:shd w:val="clear" w:color="auto" w:fill="FBFBFB"/>
              </w:rPr>
              <w:t xml:space="preserve"> </w:t>
            </w:r>
            <w:r w:rsidRPr="00C0435B">
              <w:rPr>
                <w:rFonts w:ascii="Times New Roman" w:hAnsi="Times New Roman" w:cs="Times New Roman"/>
                <w:color w:val="333333"/>
                <w:sz w:val="24"/>
                <w:szCs w:val="24"/>
                <w:shd w:val="clear" w:color="auto" w:fill="FBFBFB"/>
              </w:rPr>
              <w:t>мошенничеству.</w:t>
            </w:r>
          </w:p>
          <w:p w14:paraId="7CAED3C2" w14:textId="4DBC1982" w:rsidR="00205403" w:rsidRPr="00C0435B" w:rsidRDefault="00205403" w:rsidP="00205403">
            <w:pPr>
              <w:tabs>
                <w:tab w:val="right" w:pos="851"/>
              </w:tabs>
              <w:spacing w:after="0" w:line="240" w:lineRule="auto"/>
              <w:jc w:val="both"/>
              <w:rPr>
                <w:rFonts w:ascii="Times New Roman" w:hAnsi="Times New Roman" w:cs="Times New Roman"/>
                <w:sz w:val="24"/>
                <w:szCs w:val="24"/>
                <w:highlight w:val="yellow"/>
              </w:rPr>
            </w:pPr>
          </w:p>
        </w:tc>
        <w:tc>
          <w:tcPr>
            <w:tcW w:w="374" w:type="pct"/>
            <w:shd w:val="clear" w:color="auto" w:fill="auto"/>
            <w:vAlign w:val="center"/>
          </w:tcPr>
          <w:p w14:paraId="59FEB242" w14:textId="71F065FA" w:rsidR="00205403" w:rsidRPr="00205403" w:rsidRDefault="00205403" w:rsidP="00205403">
            <w:pPr>
              <w:tabs>
                <w:tab w:val="right" w:pos="851"/>
              </w:tabs>
              <w:spacing w:after="0" w:line="240" w:lineRule="auto"/>
              <w:jc w:val="center"/>
              <w:rPr>
                <w:rFonts w:ascii="Times New Roman" w:hAnsi="Times New Roman" w:cs="Times New Roman"/>
                <w:sz w:val="24"/>
                <w:szCs w:val="24"/>
              </w:rPr>
            </w:pPr>
            <w:r w:rsidRPr="00205403">
              <w:rPr>
                <w:rFonts w:ascii="Times New Roman" w:hAnsi="Times New Roman" w:cs="Times New Roman"/>
                <w:sz w:val="24"/>
                <w:szCs w:val="24"/>
              </w:rPr>
              <w:t>28</w:t>
            </w:r>
          </w:p>
        </w:tc>
        <w:tc>
          <w:tcPr>
            <w:tcW w:w="523" w:type="pct"/>
            <w:shd w:val="clear" w:color="auto" w:fill="auto"/>
            <w:vAlign w:val="center"/>
          </w:tcPr>
          <w:p w14:paraId="1B0986B0" w14:textId="1FD2155E" w:rsidR="00205403" w:rsidRPr="00CA218F" w:rsidRDefault="00205403" w:rsidP="00205403">
            <w:pPr>
              <w:tabs>
                <w:tab w:val="right" w:pos="851"/>
              </w:tabs>
              <w:spacing w:after="0" w:line="240" w:lineRule="auto"/>
              <w:jc w:val="center"/>
              <w:rPr>
                <w:rFonts w:ascii="Times New Roman" w:hAnsi="Times New Roman" w:cs="Times New Roman"/>
                <w:sz w:val="24"/>
                <w:szCs w:val="24"/>
                <w:highlight w:val="yellow"/>
              </w:rPr>
            </w:pPr>
            <w:r w:rsidRPr="00205403">
              <w:rPr>
                <w:rFonts w:ascii="Times New Roman" w:hAnsi="Times New Roman" w:cs="Times New Roman"/>
                <w:sz w:val="24"/>
                <w:szCs w:val="24"/>
              </w:rPr>
              <w:t>6</w:t>
            </w:r>
          </w:p>
        </w:tc>
        <w:tc>
          <w:tcPr>
            <w:tcW w:w="672" w:type="pct"/>
            <w:shd w:val="clear" w:color="auto" w:fill="auto"/>
            <w:vAlign w:val="center"/>
          </w:tcPr>
          <w:p w14:paraId="5780D950" w14:textId="598A85E6" w:rsidR="00205403" w:rsidRPr="00CA218F" w:rsidRDefault="00205403" w:rsidP="00205403">
            <w:pPr>
              <w:tabs>
                <w:tab w:val="right" w:pos="851"/>
              </w:tabs>
              <w:spacing w:after="0" w:line="240" w:lineRule="auto"/>
              <w:jc w:val="center"/>
              <w:rPr>
                <w:rFonts w:ascii="Times New Roman" w:hAnsi="Times New Roman" w:cs="Times New Roman"/>
                <w:sz w:val="24"/>
                <w:szCs w:val="24"/>
                <w:highlight w:val="yellow"/>
              </w:rPr>
            </w:pPr>
            <w:r w:rsidRPr="00205403">
              <w:rPr>
                <w:rFonts w:ascii="Times New Roman" w:hAnsi="Times New Roman" w:cs="Times New Roman"/>
                <w:sz w:val="24"/>
                <w:szCs w:val="24"/>
              </w:rPr>
              <w:t>2</w:t>
            </w:r>
          </w:p>
        </w:tc>
        <w:tc>
          <w:tcPr>
            <w:tcW w:w="747" w:type="pct"/>
            <w:shd w:val="clear" w:color="auto" w:fill="auto"/>
            <w:vAlign w:val="center"/>
          </w:tcPr>
          <w:p w14:paraId="051DC7EE" w14:textId="323F9EB9" w:rsidR="00205403" w:rsidRPr="00CA218F" w:rsidRDefault="00205403" w:rsidP="00205403">
            <w:pPr>
              <w:tabs>
                <w:tab w:val="right" w:pos="851"/>
              </w:tabs>
              <w:spacing w:after="0" w:line="240" w:lineRule="auto"/>
              <w:jc w:val="center"/>
              <w:rPr>
                <w:rFonts w:ascii="Times New Roman" w:hAnsi="Times New Roman" w:cs="Times New Roman"/>
                <w:sz w:val="24"/>
                <w:szCs w:val="24"/>
                <w:highlight w:val="yellow"/>
              </w:rPr>
            </w:pPr>
            <w:r w:rsidRPr="00205403">
              <w:rPr>
                <w:rFonts w:ascii="Times New Roman" w:hAnsi="Times New Roman" w:cs="Times New Roman"/>
                <w:sz w:val="24"/>
                <w:szCs w:val="24"/>
              </w:rPr>
              <w:t>4</w:t>
            </w:r>
          </w:p>
        </w:tc>
        <w:tc>
          <w:tcPr>
            <w:tcW w:w="664" w:type="pct"/>
            <w:shd w:val="clear" w:color="auto" w:fill="auto"/>
            <w:vAlign w:val="center"/>
          </w:tcPr>
          <w:p w14:paraId="628B9E38" w14:textId="43329DE7" w:rsidR="00205403" w:rsidRPr="00205403" w:rsidRDefault="00205403" w:rsidP="00205403">
            <w:pPr>
              <w:tabs>
                <w:tab w:val="right" w:pos="851"/>
              </w:tabs>
              <w:spacing w:after="0" w:line="240" w:lineRule="auto"/>
              <w:jc w:val="center"/>
              <w:rPr>
                <w:rFonts w:ascii="Times New Roman" w:hAnsi="Times New Roman" w:cs="Times New Roman"/>
                <w:sz w:val="24"/>
                <w:szCs w:val="24"/>
              </w:rPr>
            </w:pPr>
            <w:r w:rsidRPr="00205403">
              <w:rPr>
                <w:rFonts w:ascii="Times New Roman" w:hAnsi="Times New Roman" w:cs="Times New Roman"/>
                <w:sz w:val="24"/>
                <w:szCs w:val="24"/>
              </w:rPr>
              <w:t>22</w:t>
            </w:r>
          </w:p>
        </w:tc>
        <w:tc>
          <w:tcPr>
            <w:tcW w:w="678" w:type="pct"/>
            <w:shd w:val="clear" w:color="auto" w:fill="auto"/>
            <w:vAlign w:val="center"/>
          </w:tcPr>
          <w:p w14:paraId="2141C35B" w14:textId="2269A853" w:rsidR="00205403" w:rsidRPr="00C0435B" w:rsidRDefault="00205403" w:rsidP="00205403">
            <w:pPr>
              <w:tabs>
                <w:tab w:val="right" w:pos="851"/>
              </w:tabs>
              <w:spacing w:after="0" w:line="240" w:lineRule="auto"/>
              <w:jc w:val="both"/>
              <w:rPr>
                <w:rFonts w:ascii="Times New Roman" w:hAnsi="Times New Roman" w:cs="Times New Roman"/>
                <w:sz w:val="24"/>
                <w:szCs w:val="24"/>
              </w:rPr>
            </w:pPr>
            <w:r w:rsidRPr="00C0435B">
              <w:rPr>
                <w:rFonts w:ascii="Times New Roman" w:eastAsia="Times New Roman" w:hAnsi="Times New Roman" w:cs="Times New Roman"/>
                <w:color w:val="000000"/>
                <w:sz w:val="24"/>
                <w:szCs w:val="24"/>
                <w:lang w:eastAsia="ru-RU"/>
              </w:rPr>
              <w:t>Опрос, решение кейсов, тестов, задач</w:t>
            </w:r>
          </w:p>
        </w:tc>
      </w:tr>
      <w:tr w:rsidR="00205403" w:rsidRPr="00C0435B" w14:paraId="6CC375E7" w14:textId="77777777" w:rsidTr="00B57A91">
        <w:tc>
          <w:tcPr>
            <w:tcW w:w="232" w:type="pct"/>
            <w:shd w:val="clear" w:color="auto" w:fill="auto"/>
          </w:tcPr>
          <w:p w14:paraId="05123B4C" w14:textId="77777777" w:rsidR="00205403" w:rsidRPr="00C0435B" w:rsidRDefault="00205403" w:rsidP="00205403">
            <w:pPr>
              <w:tabs>
                <w:tab w:val="right" w:pos="851"/>
              </w:tabs>
              <w:spacing w:after="0" w:line="240" w:lineRule="auto"/>
              <w:jc w:val="both"/>
              <w:rPr>
                <w:rFonts w:ascii="Times New Roman" w:hAnsi="Times New Roman" w:cs="Times New Roman"/>
                <w:sz w:val="24"/>
                <w:szCs w:val="24"/>
              </w:rPr>
            </w:pPr>
            <w:r w:rsidRPr="00C0435B">
              <w:rPr>
                <w:rFonts w:ascii="Times New Roman" w:hAnsi="Times New Roman" w:cs="Times New Roman"/>
                <w:sz w:val="24"/>
                <w:szCs w:val="24"/>
              </w:rPr>
              <w:t>3.</w:t>
            </w:r>
          </w:p>
        </w:tc>
        <w:tc>
          <w:tcPr>
            <w:tcW w:w="1110" w:type="pct"/>
            <w:shd w:val="clear" w:color="auto" w:fill="auto"/>
            <w:vAlign w:val="center"/>
          </w:tcPr>
          <w:p w14:paraId="160704BA" w14:textId="7E144815" w:rsidR="00205403" w:rsidRPr="00C0435B" w:rsidRDefault="00205403" w:rsidP="00205403">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Тема 3. </w:t>
            </w:r>
            <w:r w:rsidRPr="00C0435B">
              <w:rPr>
                <w:rFonts w:ascii="Times New Roman" w:eastAsia="Times New Roman" w:hAnsi="Times New Roman" w:cs="Times New Roman"/>
                <w:color w:val="000000"/>
                <w:sz w:val="24"/>
                <w:szCs w:val="24"/>
                <w:lang w:eastAsia="ru-RU"/>
              </w:rPr>
              <w:t>Проблемы предотвращения, выявления и расследования мошеннических действий с учетом российской специфики.</w:t>
            </w:r>
          </w:p>
          <w:p w14:paraId="27797CF2" w14:textId="732FD0B7" w:rsidR="00205403" w:rsidRPr="00237257" w:rsidRDefault="00205403" w:rsidP="00205403">
            <w:pPr>
              <w:tabs>
                <w:tab w:val="right" w:pos="851"/>
              </w:tabs>
              <w:spacing w:after="0" w:line="240" w:lineRule="auto"/>
              <w:jc w:val="both"/>
              <w:rPr>
                <w:rFonts w:ascii="Times New Roman" w:eastAsia="Times New Roman" w:hAnsi="Times New Roman" w:cs="Times New Roman"/>
                <w:color w:val="000000"/>
                <w:sz w:val="24"/>
                <w:szCs w:val="24"/>
                <w:lang w:eastAsia="ru-RU"/>
              </w:rPr>
            </w:pPr>
          </w:p>
        </w:tc>
        <w:tc>
          <w:tcPr>
            <w:tcW w:w="374" w:type="pct"/>
            <w:shd w:val="clear" w:color="auto" w:fill="auto"/>
            <w:vAlign w:val="center"/>
          </w:tcPr>
          <w:p w14:paraId="7ABB1B70" w14:textId="2C76AD7E" w:rsidR="00205403" w:rsidRPr="00205403" w:rsidRDefault="00205403" w:rsidP="00205403">
            <w:pPr>
              <w:tabs>
                <w:tab w:val="right" w:pos="851"/>
              </w:tabs>
              <w:spacing w:after="0" w:line="240" w:lineRule="auto"/>
              <w:jc w:val="center"/>
              <w:rPr>
                <w:rFonts w:ascii="Times New Roman" w:hAnsi="Times New Roman" w:cs="Times New Roman"/>
                <w:sz w:val="24"/>
                <w:szCs w:val="24"/>
              </w:rPr>
            </w:pPr>
            <w:r w:rsidRPr="00205403">
              <w:rPr>
                <w:rFonts w:ascii="Times New Roman" w:hAnsi="Times New Roman" w:cs="Times New Roman"/>
                <w:sz w:val="24"/>
                <w:szCs w:val="24"/>
              </w:rPr>
              <w:t>28</w:t>
            </w:r>
          </w:p>
        </w:tc>
        <w:tc>
          <w:tcPr>
            <w:tcW w:w="523" w:type="pct"/>
            <w:shd w:val="clear" w:color="auto" w:fill="auto"/>
            <w:vAlign w:val="center"/>
          </w:tcPr>
          <w:p w14:paraId="77189B7C" w14:textId="7BDBFC67" w:rsidR="00205403" w:rsidRPr="00CA218F" w:rsidRDefault="00205403" w:rsidP="00205403">
            <w:pPr>
              <w:tabs>
                <w:tab w:val="right" w:pos="851"/>
              </w:tabs>
              <w:spacing w:after="0" w:line="240" w:lineRule="auto"/>
              <w:jc w:val="center"/>
              <w:rPr>
                <w:rFonts w:ascii="Times New Roman" w:hAnsi="Times New Roman" w:cs="Times New Roman"/>
                <w:sz w:val="24"/>
                <w:szCs w:val="24"/>
                <w:highlight w:val="yellow"/>
              </w:rPr>
            </w:pPr>
            <w:r w:rsidRPr="00205403">
              <w:rPr>
                <w:rFonts w:ascii="Times New Roman" w:hAnsi="Times New Roman" w:cs="Times New Roman"/>
                <w:sz w:val="24"/>
                <w:szCs w:val="24"/>
              </w:rPr>
              <w:t>6</w:t>
            </w:r>
          </w:p>
        </w:tc>
        <w:tc>
          <w:tcPr>
            <w:tcW w:w="672" w:type="pct"/>
            <w:shd w:val="clear" w:color="auto" w:fill="auto"/>
            <w:vAlign w:val="center"/>
          </w:tcPr>
          <w:p w14:paraId="0611D15F" w14:textId="416EEFC8" w:rsidR="00205403" w:rsidRPr="00CA218F" w:rsidRDefault="00205403" w:rsidP="00205403">
            <w:pPr>
              <w:tabs>
                <w:tab w:val="right" w:pos="851"/>
              </w:tabs>
              <w:spacing w:after="0" w:line="240" w:lineRule="auto"/>
              <w:jc w:val="center"/>
              <w:rPr>
                <w:rFonts w:ascii="Times New Roman" w:hAnsi="Times New Roman" w:cs="Times New Roman"/>
                <w:sz w:val="24"/>
                <w:szCs w:val="24"/>
                <w:highlight w:val="yellow"/>
              </w:rPr>
            </w:pPr>
            <w:r w:rsidRPr="00205403">
              <w:rPr>
                <w:rFonts w:ascii="Times New Roman" w:hAnsi="Times New Roman" w:cs="Times New Roman"/>
                <w:sz w:val="24"/>
                <w:szCs w:val="24"/>
              </w:rPr>
              <w:t>2</w:t>
            </w:r>
          </w:p>
        </w:tc>
        <w:tc>
          <w:tcPr>
            <w:tcW w:w="747" w:type="pct"/>
            <w:shd w:val="clear" w:color="auto" w:fill="auto"/>
            <w:vAlign w:val="center"/>
          </w:tcPr>
          <w:p w14:paraId="7499DD96" w14:textId="57F1A8F1" w:rsidR="00205403" w:rsidRPr="00CA218F" w:rsidRDefault="00205403" w:rsidP="00205403">
            <w:pPr>
              <w:tabs>
                <w:tab w:val="right" w:pos="851"/>
              </w:tabs>
              <w:spacing w:after="0" w:line="240" w:lineRule="auto"/>
              <w:jc w:val="center"/>
              <w:rPr>
                <w:rFonts w:ascii="Times New Roman" w:hAnsi="Times New Roman" w:cs="Times New Roman"/>
                <w:sz w:val="24"/>
                <w:szCs w:val="24"/>
                <w:highlight w:val="yellow"/>
              </w:rPr>
            </w:pPr>
            <w:r w:rsidRPr="00205403">
              <w:rPr>
                <w:rFonts w:ascii="Times New Roman" w:hAnsi="Times New Roman" w:cs="Times New Roman"/>
                <w:sz w:val="24"/>
                <w:szCs w:val="24"/>
              </w:rPr>
              <w:t>4</w:t>
            </w:r>
          </w:p>
        </w:tc>
        <w:tc>
          <w:tcPr>
            <w:tcW w:w="664" w:type="pct"/>
            <w:shd w:val="clear" w:color="auto" w:fill="auto"/>
            <w:vAlign w:val="center"/>
          </w:tcPr>
          <w:p w14:paraId="4DD6A68C" w14:textId="061AB0BD" w:rsidR="00205403" w:rsidRPr="00205403" w:rsidRDefault="00205403" w:rsidP="00205403">
            <w:pPr>
              <w:tabs>
                <w:tab w:val="right" w:pos="851"/>
              </w:tabs>
              <w:spacing w:after="0" w:line="240" w:lineRule="auto"/>
              <w:jc w:val="center"/>
              <w:rPr>
                <w:rFonts w:ascii="Times New Roman" w:hAnsi="Times New Roman" w:cs="Times New Roman"/>
                <w:sz w:val="24"/>
                <w:szCs w:val="24"/>
              </w:rPr>
            </w:pPr>
            <w:r w:rsidRPr="00205403">
              <w:rPr>
                <w:rFonts w:ascii="Times New Roman" w:hAnsi="Times New Roman" w:cs="Times New Roman"/>
                <w:sz w:val="24"/>
                <w:szCs w:val="24"/>
              </w:rPr>
              <w:t>22</w:t>
            </w:r>
          </w:p>
        </w:tc>
        <w:tc>
          <w:tcPr>
            <w:tcW w:w="678" w:type="pct"/>
            <w:shd w:val="clear" w:color="auto" w:fill="auto"/>
            <w:vAlign w:val="center"/>
          </w:tcPr>
          <w:p w14:paraId="4FE3B00C" w14:textId="51F82262" w:rsidR="00205403" w:rsidRPr="00C0435B" w:rsidRDefault="00205403" w:rsidP="00205403">
            <w:pPr>
              <w:tabs>
                <w:tab w:val="right" w:pos="851"/>
              </w:tabs>
              <w:spacing w:after="0" w:line="240" w:lineRule="auto"/>
              <w:jc w:val="both"/>
              <w:rPr>
                <w:rFonts w:ascii="Times New Roman" w:eastAsia="Times New Roman" w:hAnsi="Times New Roman" w:cs="Times New Roman"/>
                <w:color w:val="000000"/>
                <w:sz w:val="24"/>
                <w:szCs w:val="24"/>
                <w:lang w:eastAsia="ru-RU"/>
              </w:rPr>
            </w:pPr>
            <w:r w:rsidRPr="00C0435B">
              <w:rPr>
                <w:rFonts w:ascii="Times New Roman" w:eastAsia="Times New Roman" w:hAnsi="Times New Roman" w:cs="Times New Roman"/>
                <w:color w:val="000000"/>
                <w:sz w:val="24"/>
                <w:szCs w:val="24"/>
                <w:lang w:eastAsia="ru-RU"/>
              </w:rPr>
              <w:t>Опрос; решение практических задач, обсуждение презентаций.</w:t>
            </w:r>
          </w:p>
          <w:p w14:paraId="3EEB1242" w14:textId="77777777" w:rsidR="00205403" w:rsidRPr="00C0435B" w:rsidRDefault="00205403" w:rsidP="00205403">
            <w:pPr>
              <w:tabs>
                <w:tab w:val="right" w:pos="851"/>
              </w:tabs>
              <w:spacing w:after="0" w:line="240" w:lineRule="auto"/>
              <w:jc w:val="both"/>
              <w:rPr>
                <w:rFonts w:ascii="Times New Roman" w:hAnsi="Times New Roman" w:cs="Times New Roman"/>
                <w:sz w:val="24"/>
                <w:szCs w:val="24"/>
              </w:rPr>
            </w:pPr>
          </w:p>
          <w:p w14:paraId="3EC027CB" w14:textId="6CE59752" w:rsidR="00205403" w:rsidRPr="00C0435B" w:rsidRDefault="00205403" w:rsidP="00205403">
            <w:pPr>
              <w:tabs>
                <w:tab w:val="right" w:pos="851"/>
              </w:tabs>
              <w:spacing w:after="0" w:line="240" w:lineRule="auto"/>
              <w:jc w:val="both"/>
              <w:rPr>
                <w:rFonts w:ascii="Times New Roman" w:hAnsi="Times New Roman" w:cs="Times New Roman"/>
                <w:sz w:val="24"/>
                <w:szCs w:val="24"/>
              </w:rPr>
            </w:pPr>
          </w:p>
        </w:tc>
      </w:tr>
      <w:tr w:rsidR="00205403" w:rsidRPr="00C0435B" w14:paraId="3E5CC099" w14:textId="77777777" w:rsidTr="00B57A91">
        <w:tc>
          <w:tcPr>
            <w:tcW w:w="232" w:type="pct"/>
            <w:shd w:val="clear" w:color="auto" w:fill="auto"/>
          </w:tcPr>
          <w:p w14:paraId="218F12FC" w14:textId="77777777" w:rsidR="00205403" w:rsidRPr="00C0435B" w:rsidRDefault="00205403" w:rsidP="00205403">
            <w:pPr>
              <w:tabs>
                <w:tab w:val="right" w:pos="851"/>
              </w:tabs>
              <w:spacing w:after="0" w:line="240" w:lineRule="auto"/>
              <w:jc w:val="both"/>
              <w:rPr>
                <w:rFonts w:ascii="Times New Roman" w:hAnsi="Times New Roman" w:cs="Times New Roman"/>
                <w:sz w:val="24"/>
                <w:szCs w:val="24"/>
              </w:rPr>
            </w:pPr>
            <w:r w:rsidRPr="00C0435B">
              <w:rPr>
                <w:rFonts w:ascii="Times New Roman" w:hAnsi="Times New Roman" w:cs="Times New Roman"/>
                <w:sz w:val="24"/>
                <w:szCs w:val="24"/>
              </w:rPr>
              <w:t>4.</w:t>
            </w:r>
          </w:p>
        </w:tc>
        <w:tc>
          <w:tcPr>
            <w:tcW w:w="1110" w:type="pct"/>
            <w:shd w:val="clear" w:color="auto" w:fill="auto"/>
            <w:vAlign w:val="center"/>
          </w:tcPr>
          <w:p w14:paraId="7C73ADAE" w14:textId="1DDDD8D7" w:rsidR="00205403" w:rsidRPr="00237257" w:rsidRDefault="00205403" w:rsidP="00205403">
            <w:pPr>
              <w:widowControl w:val="0"/>
              <w:spacing w:after="0" w:line="240" w:lineRule="auto"/>
              <w:rPr>
                <w:rFonts w:ascii="Times New Roman" w:eastAsia="Times New Roman" w:hAnsi="Times New Roman" w:cs="Times New Roman"/>
                <w:color w:val="000000"/>
                <w:sz w:val="24"/>
                <w:szCs w:val="24"/>
                <w:lang w:eastAsia="ru-RU"/>
              </w:rPr>
            </w:pPr>
            <w:r w:rsidRPr="00237257">
              <w:rPr>
                <w:rFonts w:ascii="Times New Roman" w:eastAsia="Times New Roman" w:hAnsi="Times New Roman" w:cs="Times New Roman"/>
                <w:color w:val="000000"/>
                <w:sz w:val="24"/>
                <w:szCs w:val="24"/>
                <w:lang w:eastAsia="ru-RU"/>
              </w:rPr>
              <w:t>Тема 4. Противодействие корпоративному мошенничеству как основа обеспечения экономической безопасности организаций.</w:t>
            </w:r>
          </w:p>
          <w:p w14:paraId="08D80EF7" w14:textId="0C66FEA3" w:rsidR="00205403" w:rsidRPr="00237257" w:rsidRDefault="00205403" w:rsidP="00205403">
            <w:pPr>
              <w:widowControl w:val="0"/>
              <w:spacing w:after="0" w:line="240" w:lineRule="auto"/>
              <w:rPr>
                <w:rFonts w:ascii="Times New Roman" w:eastAsia="Times New Roman" w:hAnsi="Times New Roman" w:cs="Times New Roman"/>
                <w:color w:val="000000"/>
                <w:sz w:val="24"/>
                <w:szCs w:val="24"/>
                <w:lang w:eastAsia="ru-RU"/>
              </w:rPr>
            </w:pPr>
          </w:p>
        </w:tc>
        <w:tc>
          <w:tcPr>
            <w:tcW w:w="374" w:type="pct"/>
            <w:shd w:val="clear" w:color="auto" w:fill="auto"/>
            <w:vAlign w:val="center"/>
          </w:tcPr>
          <w:p w14:paraId="63C2BCCC" w14:textId="338C8F38" w:rsidR="00205403" w:rsidRPr="00205403" w:rsidRDefault="00205403" w:rsidP="00205403">
            <w:pPr>
              <w:tabs>
                <w:tab w:val="right" w:pos="851"/>
              </w:tabs>
              <w:spacing w:after="0" w:line="240" w:lineRule="auto"/>
              <w:jc w:val="center"/>
              <w:rPr>
                <w:rFonts w:ascii="Times New Roman" w:hAnsi="Times New Roman" w:cs="Times New Roman"/>
                <w:sz w:val="24"/>
                <w:szCs w:val="24"/>
              </w:rPr>
            </w:pPr>
            <w:r w:rsidRPr="00205403">
              <w:rPr>
                <w:rFonts w:ascii="Times New Roman" w:hAnsi="Times New Roman" w:cs="Times New Roman"/>
                <w:sz w:val="24"/>
                <w:szCs w:val="24"/>
              </w:rPr>
              <w:t>26</w:t>
            </w:r>
          </w:p>
        </w:tc>
        <w:tc>
          <w:tcPr>
            <w:tcW w:w="523" w:type="pct"/>
            <w:shd w:val="clear" w:color="auto" w:fill="auto"/>
            <w:vAlign w:val="center"/>
          </w:tcPr>
          <w:p w14:paraId="40D1B840" w14:textId="5DE190CE" w:rsidR="00205403" w:rsidRPr="00CA218F" w:rsidRDefault="00205403" w:rsidP="00205403">
            <w:pPr>
              <w:tabs>
                <w:tab w:val="right" w:pos="851"/>
              </w:tabs>
              <w:spacing w:after="0" w:line="240" w:lineRule="auto"/>
              <w:jc w:val="center"/>
              <w:rPr>
                <w:rFonts w:ascii="Times New Roman" w:hAnsi="Times New Roman" w:cs="Times New Roman"/>
                <w:sz w:val="24"/>
                <w:szCs w:val="24"/>
                <w:highlight w:val="yellow"/>
              </w:rPr>
            </w:pPr>
            <w:r w:rsidRPr="00205403">
              <w:rPr>
                <w:rFonts w:ascii="Times New Roman" w:hAnsi="Times New Roman" w:cs="Times New Roman"/>
                <w:sz w:val="24"/>
                <w:szCs w:val="24"/>
              </w:rPr>
              <w:t>6</w:t>
            </w:r>
          </w:p>
        </w:tc>
        <w:tc>
          <w:tcPr>
            <w:tcW w:w="672" w:type="pct"/>
            <w:shd w:val="clear" w:color="auto" w:fill="auto"/>
            <w:vAlign w:val="center"/>
          </w:tcPr>
          <w:p w14:paraId="4896366F" w14:textId="317D1963" w:rsidR="00205403" w:rsidRPr="00CA218F" w:rsidRDefault="00205403" w:rsidP="00205403">
            <w:pPr>
              <w:tabs>
                <w:tab w:val="right" w:pos="851"/>
              </w:tabs>
              <w:spacing w:after="0" w:line="240" w:lineRule="auto"/>
              <w:jc w:val="center"/>
              <w:rPr>
                <w:rFonts w:ascii="Times New Roman" w:hAnsi="Times New Roman" w:cs="Times New Roman"/>
                <w:sz w:val="24"/>
                <w:szCs w:val="24"/>
                <w:highlight w:val="yellow"/>
              </w:rPr>
            </w:pPr>
            <w:r w:rsidRPr="00205403">
              <w:rPr>
                <w:rFonts w:ascii="Times New Roman" w:hAnsi="Times New Roman" w:cs="Times New Roman"/>
                <w:sz w:val="24"/>
                <w:szCs w:val="24"/>
              </w:rPr>
              <w:t>2</w:t>
            </w:r>
          </w:p>
        </w:tc>
        <w:tc>
          <w:tcPr>
            <w:tcW w:w="747" w:type="pct"/>
            <w:shd w:val="clear" w:color="auto" w:fill="auto"/>
            <w:vAlign w:val="center"/>
          </w:tcPr>
          <w:p w14:paraId="45B3093B" w14:textId="2743A9AF" w:rsidR="00205403" w:rsidRPr="00CA218F" w:rsidRDefault="00205403" w:rsidP="00205403">
            <w:pPr>
              <w:tabs>
                <w:tab w:val="right" w:pos="851"/>
              </w:tabs>
              <w:spacing w:after="0" w:line="240" w:lineRule="auto"/>
              <w:jc w:val="center"/>
              <w:rPr>
                <w:rFonts w:ascii="Times New Roman" w:hAnsi="Times New Roman" w:cs="Times New Roman"/>
                <w:sz w:val="24"/>
                <w:szCs w:val="24"/>
                <w:highlight w:val="yellow"/>
              </w:rPr>
            </w:pPr>
            <w:r w:rsidRPr="00205403">
              <w:rPr>
                <w:rFonts w:ascii="Times New Roman" w:hAnsi="Times New Roman" w:cs="Times New Roman"/>
                <w:sz w:val="24"/>
                <w:szCs w:val="24"/>
              </w:rPr>
              <w:t>4</w:t>
            </w:r>
          </w:p>
        </w:tc>
        <w:tc>
          <w:tcPr>
            <w:tcW w:w="664" w:type="pct"/>
            <w:shd w:val="clear" w:color="auto" w:fill="auto"/>
            <w:vAlign w:val="center"/>
          </w:tcPr>
          <w:p w14:paraId="0075EC29" w14:textId="1EA99710" w:rsidR="00205403" w:rsidRPr="00C0435B" w:rsidRDefault="00205403" w:rsidP="00205403">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678" w:type="pct"/>
            <w:shd w:val="clear" w:color="auto" w:fill="auto"/>
            <w:vAlign w:val="center"/>
          </w:tcPr>
          <w:p w14:paraId="1329B206" w14:textId="6B5E323A" w:rsidR="00205403" w:rsidRPr="00C0435B" w:rsidRDefault="00205403" w:rsidP="00205403">
            <w:pPr>
              <w:tabs>
                <w:tab w:val="right" w:pos="851"/>
              </w:tabs>
              <w:spacing w:after="0" w:line="240" w:lineRule="auto"/>
              <w:jc w:val="both"/>
              <w:rPr>
                <w:rFonts w:ascii="Times New Roman" w:eastAsia="Times New Roman" w:hAnsi="Times New Roman" w:cs="Times New Roman"/>
                <w:color w:val="000000"/>
                <w:sz w:val="24"/>
                <w:szCs w:val="24"/>
                <w:lang w:eastAsia="ru-RU"/>
              </w:rPr>
            </w:pPr>
            <w:r w:rsidRPr="00C0435B">
              <w:rPr>
                <w:rFonts w:ascii="Times New Roman" w:eastAsia="Times New Roman" w:hAnsi="Times New Roman" w:cs="Times New Roman"/>
                <w:color w:val="000000"/>
                <w:sz w:val="24"/>
                <w:szCs w:val="24"/>
                <w:lang w:eastAsia="ru-RU"/>
              </w:rPr>
              <w:t>Коллоквиум; решение тестов, задач</w:t>
            </w:r>
          </w:p>
          <w:p w14:paraId="14F0A158" w14:textId="77777777" w:rsidR="00205403" w:rsidRPr="00C0435B" w:rsidRDefault="00205403" w:rsidP="00205403">
            <w:pPr>
              <w:tabs>
                <w:tab w:val="right" w:pos="851"/>
              </w:tabs>
              <w:spacing w:after="0" w:line="240" w:lineRule="auto"/>
              <w:jc w:val="both"/>
              <w:rPr>
                <w:rFonts w:ascii="Times New Roman" w:hAnsi="Times New Roman" w:cs="Times New Roman"/>
                <w:sz w:val="24"/>
                <w:szCs w:val="24"/>
              </w:rPr>
            </w:pPr>
          </w:p>
          <w:p w14:paraId="05C89BA3" w14:textId="77777777" w:rsidR="00205403" w:rsidRPr="00C0435B" w:rsidRDefault="00205403" w:rsidP="00205403">
            <w:pPr>
              <w:tabs>
                <w:tab w:val="right" w:pos="851"/>
              </w:tabs>
              <w:spacing w:after="0" w:line="240" w:lineRule="auto"/>
              <w:jc w:val="both"/>
              <w:rPr>
                <w:rFonts w:ascii="Times New Roman" w:hAnsi="Times New Roman" w:cs="Times New Roman"/>
                <w:sz w:val="24"/>
                <w:szCs w:val="24"/>
              </w:rPr>
            </w:pPr>
          </w:p>
          <w:p w14:paraId="43BF31B3" w14:textId="77777777" w:rsidR="00205403" w:rsidRPr="00C0435B" w:rsidRDefault="00205403" w:rsidP="00205403">
            <w:pPr>
              <w:tabs>
                <w:tab w:val="right" w:pos="851"/>
              </w:tabs>
              <w:spacing w:after="0" w:line="240" w:lineRule="auto"/>
              <w:jc w:val="both"/>
              <w:rPr>
                <w:rFonts w:ascii="Times New Roman" w:hAnsi="Times New Roman" w:cs="Times New Roman"/>
                <w:sz w:val="24"/>
                <w:szCs w:val="24"/>
              </w:rPr>
            </w:pPr>
          </w:p>
          <w:p w14:paraId="46F19E8F" w14:textId="7C076BCA" w:rsidR="00205403" w:rsidRPr="00C0435B" w:rsidRDefault="00205403" w:rsidP="00205403">
            <w:pPr>
              <w:tabs>
                <w:tab w:val="right" w:pos="851"/>
              </w:tabs>
              <w:spacing w:after="0" w:line="240" w:lineRule="auto"/>
              <w:jc w:val="both"/>
              <w:rPr>
                <w:rFonts w:ascii="Times New Roman" w:hAnsi="Times New Roman" w:cs="Times New Roman"/>
                <w:sz w:val="24"/>
                <w:szCs w:val="24"/>
              </w:rPr>
            </w:pPr>
          </w:p>
        </w:tc>
      </w:tr>
      <w:tr w:rsidR="00205403" w:rsidRPr="00C0435B" w14:paraId="3D19DA6F" w14:textId="77777777" w:rsidTr="00B57A91">
        <w:tc>
          <w:tcPr>
            <w:tcW w:w="232" w:type="pct"/>
            <w:shd w:val="clear" w:color="auto" w:fill="auto"/>
          </w:tcPr>
          <w:p w14:paraId="5D45A9E9" w14:textId="77777777" w:rsidR="00205403" w:rsidRPr="00C0435B" w:rsidRDefault="00205403" w:rsidP="00205403">
            <w:pPr>
              <w:tabs>
                <w:tab w:val="right" w:pos="851"/>
              </w:tabs>
              <w:spacing w:after="0" w:line="240" w:lineRule="auto"/>
              <w:jc w:val="both"/>
              <w:rPr>
                <w:rFonts w:ascii="Times New Roman" w:hAnsi="Times New Roman" w:cs="Times New Roman"/>
                <w:sz w:val="24"/>
                <w:szCs w:val="24"/>
              </w:rPr>
            </w:pPr>
          </w:p>
        </w:tc>
        <w:tc>
          <w:tcPr>
            <w:tcW w:w="1110" w:type="pct"/>
            <w:shd w:val="clear" w:color="auto" w:fill="auto"/>
          </w:tcPr>
          <w:p w14:paraId="549445E1" w14:textId="77777777" w:rsidR="00205403" w:rsidRPr="00C0435B" w:rsidRDefault="00205403" w:rsidP="00205403">
            <w:pPr>
              <w:tabs>
                <w:tab w:val="right" w:pos="851"/>
              </w:tabs>
              <w:spacing w:after="0" w:line="240" w:lineRule="auto"/>
              <w:jc w:val="both"/>
              <w:rPr>
                <w:rFonts w:ascii="Times New Roman" w:hAnsi="Times New Roman" w:cs="Times New Roman"/>
                <w:sz w:val="24"/>
                <w:szCs w:val="24"/>
              </w:rPr>
            </w:pPr>
            <w:r w:rsidRPr="00C0435B">
              <w:rPr>
                <w:rFonts w:ascii="Times New Roman" w:hAnsi="Times New Roman" w:cs="Times New Roman"/>
                <w:sz w:val="24"/>
                <w:szCs w:val="24"/>
              </w:rPr>
              <w:t xml:space="preserve">В целом по дисциплине </w:t>
            </w:r>
          </w:p>
        </w:tc>
        <w:tc>
          <w:tcPr>
            <w:tcW w:w="374" w:type="pct"/>
            <w:shd w:val="clear" w:color="auto" w:fill="auto"/>
            <w:vAlign w:val="center"/>
          </w:tcPr>
          <w:p w14:paraId="5749BAB4" w14:textId="77777777" w:rsidR="00205403" w:rsidRPr="00CA218F" w:rsidRDefault="00205403" w:rsidP="00205403">
            <w:pPr>
              <w:tabs>
                <w:tab w:val="right" w:pos="851"/>
              </w:tabs>
              <w:spacing w:after="0" w:line="240" w:lineRule="auto"/>
              <w:jc w:val="center"/>
              <w:rPr>
                <w:rFonts w:ascii="Times New Roman" w:hAnsi="Times New Roman" w:cs="Times New Roman"/>
                <w:b/>
                <w:sz w:val="24"/>
                <w:szCs w:val="24"/>
              </w:rPr>
            </w:pPr>
            <w:r w:rsidRPr="00CA218F">
              <w:rPr>
                <w:rFonts w:ascii="Times New Roman" w:eastAsia="Times New Roman" w:hAnsi="Times New Roman" w:cs="Times New Roman"/>
                <w:b/>
                <w:color w:val="000000"/>
                <w:sz w:val="24"/>
                <w:szCs w:val="24"/>
                <w:lang w:eastAsia="ru-RU"/>
              </w:rPr>
              <w:t>108</w:t>
            </w:r>
          </w:p>
        </w:tc>
        <w:tc>
          <w:tcPr>
            <w:tcW w:w="523" w:type="pct"/>
            <w:shd w:val="clear" w:color="auto" w:fill="auto"/>
            <w:vAlign w:val="center"/>
          </w:tcPr>
          <w:p w14:paraId="428C6FCB" w14:textId="01929415" w:rsidR="00205403" w:rsidRPr="00CA218F" w:rsidRDefault="00205403" w:rsidP="00205403">
            <w:pPr>
              <w:tabs>
                <w:tab w:val="right" w:pos="851"/>
              </w:tabs>
              <w:spacing w:after="0" w:line="240" w:lineRule="auto"/>
              <w:jc w:val="center"/>
              <w:rPr>
                <w:rFonts w:ascii="Times New Roman" w:hAnsi="Times New Roman" w:cs="Times New Roman"/>
                <w:b/>
                <w:sz w:val="24"/>
                <w:szCs w:val="24"/>
              </w:rPr>
            </w:pPr>
            <w:r w:rsidRPr="00CA218F">
              <w:rPr>
                <w:rFonts w:ascii="Times New Roman" w:hAnsi="Times New Roman" w:cs="Times New Roman"/>
                <w:b/>
                <w:sz w:val="24"/>
                <w:szCs w:val="24"/>
              </w:rPr>
              <w:t>24</w:t>
            </w:r>
          </w:p>
        </w:tc>
        <w:tc>
          <w:tcPr>
            <w:tcW w:w="672" w:type="pct"/>
            <w:shd w:val="clear" w:color="auto" w:fill="auto"/>
            <w:vAlign w:val="center"/>
          </w:tcPr>
          <w:p w14:paraId="20A9A7DF" w14:textId="4540536D" w:rsidR="00205403" w:rsidRPr="00CA218F" w:rsidRDefault="00205403" w:rsidP="00205403">
            <w:pPr>
              <w:tabs>
                <w:tab w:val="right" w:pos="851"/>
              </w:tabs>
              <w:spacing w:after="0" w:line="240" w:lineRule="auto"/>
              <w:jc w:val="center"/>
              <w:rPr>
                <w:rFonts w:ascii="Times New Roman" w:hAnsi="Times New Roman" w:cs="Times New Roman"/>
                <w:b/>
                <w:sz w:val="24"/>
                <w:szCs w:val="24"/>
              </w:rPr>
            </w:pPr>
            <w:r w:rsidRPr="00CA218F">
              <w:rPr>
                <w:rFonts w:ascii="Times New Roman" w:hAnsi="Times New Roman" w:cs="Times New Roman"/>
                <w:b/>
                <w:sz w:val="24"/>
                <w:szCs w:val="24"/>
              </w:rPr>
              <w:t>8</w:t>
            </w:r>
          </w:p>
        </w:tc>
        <w:tc>
          <w:tcPr>
            <w:tcW w:w="747" w:type="pct"/>
            <w:shd w:val="clear" w:color="auto" w:fill="auto"/>
            <w:vAlign w:val="center"/>
          </w:tcPr>
          <w:p w14:paraId="2799E9C9" w14:textId="70778D0F" w:rsidR="00205403" w:rsidRPr="00CA218F" w:rsidRDefault="00205403" w:rsidP="00205403">
            <w:pPr>
              <w:tabs>
                <w:tab w:val="right" w:pos="851"/>
              </w:tabs>
              <w:spacing w:after="0" w:line="240" w:lineRule="auto"/>
              <w:jc w:val="center"/>
              <w:rPr>
                <w:rFonts w:ascii="Times New Roman" w:hAnsi="Times New Roman" w:cs="Times New Roman"/>
                <w:b/>
                <w:sz w:val="24"/>
                <w:szCs w:val="24"/>
              </w:rPr>
            </w:pPr>
            <w:r w:rsidRPr="00CA218F">
              <w:rPr>
                <w:rFonts w:ascii="Times New Roman" w:hAnsi="Times New Roman" w:cs="Times New Roman"/>
                <w:b/>
                <w:sz w:val="24"/>
                <w:szCs w:val="24"/>
              </w:rPr>
              <w:t>16</w:t>
            </w:r>
          </w:p>
        </w:tc>
        <w:tc>
          <w:tcPr>
            <w:tcW w:w="664" w:type="pct"/>
            <w:shd w:val="clear" w:color="auto" w:fill="auto"/>
            <w:vAlign w:val="center"/>
          </w:tcPr>
          <w:p w14:paraId="56AA7A57" w14:textId="443CE235" w:rsidR="00205403" w:rsidRPr="00CA218F" w:rsidRDefault="00205403" w:rsidP="00205403">
            <w:pPr>
              <w:tabs>
                <w:tab w:val="right" w:pos="851"/>
              </w:tabs>
              <w:spacing w:after="0" w:line="240" w:lineRule="auto"/>
              <w:jc w:val="center"/>
              <w:rPr>
                <w:rFonts w:ascii="Times New Roman" w:hAnsi="Times New Roman" w:cs="Times New Roman"/>
                <w:b/>
                <w:sz w:val="24"/>
                <w:szCs w:val="24"/>
              </w:rPr>
            </w:pPr>
            <w:r w:rsidRPr="00CA218F">
              <w:rPr>
                <w:rFonts w:ascii="Times New Roman" w:hAnsi="Times New Roman" w:cs="Times New Roman"/>
                <w:b/>
                <w:sz w:val="24"/>
                <w:szCs w:val="24"/>
              </w:rPr>
              <w:t>84</w:t>
            </w:r>
          </w:p>
        </w:tc>
        <w:tc>
          <w:tcPr>
            <w:tcW w:w="678" w:type="pct"/>
            <w:shd w:val="clear" w:color="auto" w:fill="auto"/>
            <w:vAlign w:val="center"/>
          </w:tcPr>
          <w:p w14:paraId="65244FE4" w14:textId="32172F41" w:rsidR="00205403" w:rsidRPr="00C0435B" w:rsidRDefault="00205403" w:rsidP="00205403">
            <w:pPr>
              <w:tabs>
                <w:tab w:val="right" w:pos="851"/>
              </w:tabs>
              <w:spacing w:after="0" w:line="240" w:lineRule="auto"/>
              <w:jc w:val="both"/>
              <w:rPr>
                <w:rFonts w:ascii="Times New Roman" w:hAnsi="Times New Roman" w:cs="Times New Roman"/>
                <w:sz w:val="24"/>
                <w:szCs w:val="24"/>
              </w:rPr>
            </w:pPr>
            <w:r w:rsidRPr="00C0435B">
              <w:rPr>
                <w:rFonts w:ascii="Times New Roman" w:eastAsia="Times New Roman" w:hAnsi="Times New Roman" w:cs="Times New Roman"/>
                <w:b/>
                <w:color w:val="000000"/>
                <w:sz w:val="24"/>
                <w:szCs w:val="24"/>
                <w:lang w:eastAsia="ru-RU"/>
              </w:rPr>
              <w:t>Контрольная работа</w:t>
            </w:r>
          </w:p>
        </w:tc>
      </w:tr>
      <w:tr w:rsidR="00205403" w:rsidRPr="00C0435B" w14:paraId="0556FF23" w14:textId="77777777" w:rsidTr="00B57A91">
        <w:tc>
          <w:tcPr>
            <w:tcW w:w="232" w:type="pct"/>
            <w:shd w:val="clear" w:color="auto" w:fill="auto"/>
          </w:tcPr>
          <w:p w14:paraId="23DDB0CA" w14:textId="77777777" w:rsidR="00205403" w:rsidRPr="00C0435B" w:rsidRDefault="00205403" w:rsidP="00205403">
            <w:pPr>
              <w:tabs>
                <w:tab w:val="right" w:pos="851"/>
              </w:tabs>
              <w:spacing w:after="0" w:line="240" w:lineRule="auto"/>
              <w:jc w:val="both"/>
              <w:rPr>
                <w:rFonts w:ascii="Times New Roman" w:hAnsi="Times New Roman" w:cs="Times New Roman"/>
                <w:sz w:val="24"/>
                <w:szCs w:val="24"/>
              </w:rPr>
            </w:pPr>
          </w:p>
        </w:tc>
        <w:tc>
          <w:tcPr>
            <w:tcW w:w="1110" w:type="pct"/>
            <w:shd w:val="clear" w:color="auto" w:fill="auto"/>
          </w:tcPr>
          <w:p w14:paraId="0AD3EE68" w14:textId="77777777" w:rsidR="00205403" w:rsidRPr="00C0435B" w:rsidRDefault="00205403" w:rsidP="00205403">
            <w:pPr>
              <w:tabs>
                <w:tab w:val="right" w:pos="851"/>
              </w:tabs>
              <w:spacing w:after="0" w:line="240" w:lineRule="auto"/>
              <w:jc w:val="both"/>
              <w:rPr>
                <w:rFonts w:ascii="Times New Roman" w:hAnsi="Times New Roman" w:cs="Times New Roman"/>
                <w:sz w:val="24"/>
                <w:szCs w:val="24"/>
              </w:rPr>
            </w:pPr>
            <w:r w:rsidRPr="00C0435B">
              <w:rPr>
                <w:rFonts w:ascii="Times New Roman" w:hAnsi="Times New Roman" w:cs="Times New Roman"/>
                <w:sz w:val="24"/>
                <w:szCs w:val="24"/>
              </w:rPr>
              <w:t>Итого в %</w:t>
            </w:r>
          </w:p>
        </w:tc>
        <w:tc>
          <w:tcPr>
            <w:tcW w:w="374" w:type="pct"/>
            <w:shd w:val="clear" w:color="auto" w:fill="auto"/>
          </w:tcPr>
          <w:p w14:paraId="7F6DC805" w14:textId="77777777" w:rsidR="00205403" w:rsidRPr="00C0435B" w:rsidRDefault="00205403" w:rsidP="00205403">
            <w:pPr>
              <w:tabs>
                <w:tab w:val="right" w:pos="851"/>
              </w:tabs>
              <w:spacing w:after="0" w:line="240" w:lineRule="auto"/>
              <w:jc w:val="both"/>
              <w:rPr>
                <w:rFonts w:ascii="Times New Roman" w:hAnsi="Times New Roman" w:cs="Times New Roman"/>
                <w:sz w:val="24"/>
                <w:szCs w:val="24"/>
              </w:rPr>
            </w:pPr>
          </w:p>
        </w:tc>
        <w:tc>
          <w:tcPr>
            <w:tcW w:w="523" w:type="pct"/>
            <w:shd w:val="clear" w:color="auto" w:fill="auto"/>
          </w:tcPr>
          <w:p w14:paraId="319F6985" w14:textId="6EF85ADB" w:rsidR="00205403" w:rsidRPr="00C0435B" w:rsidRDefault="00205403" w:rsidP="00205403">
            <w:pPr>
              <w:tabs>
                <w:tab w:val="right" w:pos="851"/>
              </w:tabs>
              <w:spacing w:after="0" w:line="240" w:lineRule="auto"/>
              <w:jc w:val="center"/>
              <w:rPr>
                <w:rFonts w:ascii="Times New Roman" w:hAnsi="Times New Roman" w:cs="Times New Roman"/>
                <w:b/>
                <w:sz w:val="24"/>
                <w:szCs w:val="24"/>
              </w:rPr>
            </w:pPr>
            <w:r w:rsidRPr="00C0435B">
              <w:rPr>
                <w:rFonts w:ascii="Times New Roman" w:hAnsi="Times New Roman" w:cs="Times New Roman"/>
                <w:b/>
                <w:sz w:val="24"/>
                <w:szCs w:val="24"/>
              </w:rPr>
              <w:t>2</w:t>
            </w:r>
            <w:r>
              <w:rPr>
                <w:rFonts w:ascii="Times New Roman" w:hAnsi="Times New Roman" w:cs="Times New Roman"/>
                <w:b/>
                <w:sz w:val="24"/>
                <w:szCs w:val="24"/>
              </w:rPr>
              <w:t>2</w:t>
            </w:r>
            <w:r w:rsidRPr="00C0435B">
              <w:rPr>
                <w:rFonts w:ascii="Times New Roman" w:hAnsi="Times New Roman" w:cs="Times New Roman"/>
                <w:b/>
                <w:sz w:val="24"/>
                <w:szCs w:val="24"/>
              </w:rPr>
              <w:t>%</w:t>
            </w:r>
          </w:p>
        </w:tc>
        <w:tc>
          <w:tcPr>
            <w:tcW w:w="672" w:type="pct"/>
            <w:shd w:val="clear" w:color="auto" w:fill="auto"/>
          </w:tcPr>
          <w:p w14:paraId="4B9FD6FA" w14:textId="4DD408C9" w:rsidR="00205403" w:rsidRPr="00C0435B" w:rsidRDefault="00205403" w:rsidP="00205403">
            <w:pPr>
              <w:tabs>
                <w:tab w:val="right" w:pos="851"/>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33</w:t>
            </w:r>
            <w:r w:rsidRPr="00C0435B">
              <w:rPr>
                <w:rFonts w:ascii="Times New Roman" w:hAnsi="Times New Roman" w:cs="Times New Roman"/>
                <w:b/>
                <w:sz w:val="24"/>
                <w:szCs w:val="24"/>
              </w:rPr>
              <w:t>%</w:t>
            </w:r>
          </w:p>
        </w:tc>
        <w:tc>
          <w:tcPr>
            <w:tcW w:w="747" w:type="pct"/>
            <w:shd w:val="clear" w:color="auto" w:fill="auto"/>
          </w:tcPr>
          <w:p w14:paraId="4E070F7C" w14:textId="4C4C09AB" w:rsidR="00205403" w:rsidRPr="00C0435B" w:rsidRDefault="00205403" w:rsidP="00205403">
            <w:pPr>
              <w:tabs>
                <w:tab w:val="right" w:pos="851"/>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67</w:t>
            </w:r>
            <w:r w:rsidRPr="00C0435B">
              <w:rPr>
                <w:rFonts w:ascii="Times New Roman" w:hAnsi="Times New Roman" w:cs="Times New Roman"/>
                <w:b/>
                <w:sz w:val="24"/>
                <w:szCs w:val="24"/>
              </w:rPr>
              <w:t>%</w:t>
            </w:r>
          </w:p>
        </w:tc>
        <w:tc>
          <w:tcPr>
            <w:tcW w:w="664" w:type="pct"/>
            <w:shd w:val="clear" w:color="auto" w:fill="auto"/>
          </w:tcPr>
          <w:p w14:paraId="7FE9D9A4" w14:textId="4A82A3F5" w:rsidR="00205403" w:rsidRPr="00C0435B" w:rsidRDefault="00205403" w:rsidP="00205403">
            <w:pPr>
              <w:tabs>
                <w:tab w:val="right" w:pos="851"/>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78</w:t>
            </w:r>
            <w:r w:rsidRPr="00C0435B">
              <w:rPr>
                <w:rFonts w:ascii="Times New Roman" w:hAnsi="Times New Roman" w:cs="Times New Roman"/>
                <w:b/>
                <w:sz w:val="24"/>
                <w:szCs w:val="24"/>
              </w:rPr>
              <w:t>%</w:t>
            </w:r>
          </w:p>
        </w:tc>
        <w:tc>
          <w:tcPr>
            <w:tcW w:w="678" w:type="pct"/>
            <w:shd w:val="clear" w:color="auto" w:fill="auto"/>
          </w:tcPr>
          <w:p w14:paraId="494F615D" w14:textId="77777777" w:rsidR="00205403" w:rsidRPr="00C0435B" w:rsidRDefault="00205403" w:rsidP="00205403">
            <w:pPr>
              <w:tabs>
                <w:tab w:val="right" w:pos="851"/>
              </w:tabs>
              <w:spacing w:after="0" w:line="240" w:lineRule="auto"/>
              <w:jc w:val="both"/>
              <w:rPr>
                <w:rFonts w:ascii="Times New Roman" w:hAnsi="Times New Roman" w:cs="Times New Roman"/>
                <w:sz w:val="24"/>
                <w:szCs w:val="24"/>
              </w:rPr>
            </w:pPr>
          </w:p>
        </w:tc>
      </w:tr>
    </w:tbl>
    <w:p w14:paraId="758686BA" w14:textId="77777777" w:rsidR="00B75B0E" w:rsidRPr="00C0435B" w:rsidRDefault="00B75B0E" w:rsidP="00B75B0E">
      <w:pPr>
        <w:keepNext/>
        <w:widowControl w:val="0"/>
        <w:autoSpaceDE w:val="0"/>
        <w:autoSpaceDN w:val="0"/>
        <w:adjustRightInd w:val="0"/>
        <w:spacing w:after="0" w:line="240" w:lineRule="auto"/>
        <w:ind w:firstLine="709"/>
        <w:jc w:val="both"/>
        <w:rPr>
          <w:rFonts w:ascii="Times New Roman" w:eastAsia="Times New Roman" w:hAnsi="Times New Roman" w:cs="Times New Roman"/>
          <w:b/>
          <w:color w:val="FF0000"/>
          <w:sz w:val="28"/>
          <w:szCs w:val="28"/>
          <w:lang w:eastAsia="ru-RU"/>
        </w:rPr>
      </w:pPr>
    </w:p>
    <w:p w14:paraId="44EB836F" w14:textId="77777777" w:rsidR="00B75B0E" w:rsidRPr="00C0435B" w:rsidRDefault="00B75B0E" w:rsidP="00B75B0E">
      <w:pPr>
        <w:spacing w:after="0" w:line="240" w:lineRule="auto"/>
        <w:ind w:left="7080" w:firstLine="708"/>
        <w:jc w:val="right"/>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Таблица 4</w:t>
      </w:r>
    </w:p>
    <w:p w14:paraId="1A1E0887" w14:textId="773D2335" w:rsidR="00B75B0E" w:rsidRPr="00C0435B" w:rsidRDefault="00B75B0E" w:rsidP="00B75B0E">
      <w:pPr>
        <w:tabs>
          <w:tab w:val="left" w:pos="709"/>
          <w:tab w:val="left" w:pos="993"/>
        </w:tabs>
        <w:spacing w:after="0" w:line="240" w:lineRule="auto"/>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t>Заочная форма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681"/>
        <w:gridCol w:w="1137"/>
        <w:gridCol w:w="1135"/>
        <w:gridCol w:w="991"/>
        <w:gridCol w:w="1419"/>
        <w:gridCol w:w="1402"/>
        <w:gridCol w:w="1287"/>
      </w:tblGrid>
      <w:tr w:rsidR="00B75B0E" w:rsidRPr="00005B61" w14:paraId="2C314532" w14:textId="77777777" w:rsidTr="00845A55">
        <w:tc>
          <w:tcPr>
            <w:tcW w:w="230" w:type="pct"/>
            <w:vMerge w:val="restart"/>
            <w:shd w:val="clear" w:color="auto" w:fill="auto"/>
          </w:tcPr>
          <w:p w14:paraId="0D39D64C" w14:textId="77777777" w:rsidR="00B75B0E" w:rsidRPr="00005B61" w:rsidRDefault="00B75B0E" w:rsidP="00B57A91">
            <w:pPr>
              <w:tabs>
                <w:tab w:val="right" w:pos="851"/>
              </w:tabs>
              <w:spacing w:after="0" w:line="240" w:lineRule="auto"/>
              <w:jc w:val="center"/>
              <w:rPr>
                <w:rFonts w:ascii="Times New Roman" w:hAnsi="Times New Roman" w:cs="Times New Roman"/>
                <w:b/>
                <w:bCs/>
                <w:sz w:val="24"/>
                <w:szCs w:val="24"/>
              </w:rPr>
            </w:pPr>
            <w:r w:rsidRPr="00005B61">
              <w:rPr>
                <w:rFonts w:ascii="Times New Roman" w:hAnsi="Times New Roman" w:cs="Times New Roman"/>
                <w:b/>
                <w:bCs/>
                <w:sz w:val="24"/>
                <w:szCs w:val="24"/>
              </w:rPr>
              <w:t>№</w:t>
            </w:r>
          </w:p>
          <w:p w14:paraId="7EDEDE5F" w14:textId="77777777" w:rsidR="00B75B0E" w:rsidRPr="00005B61" w:rsidRDefault="00B75B0E" w:rsidP="00B57A91">
            <w:pPr>
              <w:tabs>
                <w:tab w:val="right" w:pos="851"/>
              </w:tabs>
              <w:spacing w:after="0" w:line="240" w:lineRule="auto"/>
              <w:jc w:val="center"/>
              <w:rPr>
                <w:rFonts w:ascii="Times New Roman" w:hAnsi="Times New Roman" w:cs="Times New Roman"/>
                <w:b/>
                <w:bCs/>
                <w:sz w:val="24"/>
                <w:szCs w:val="24"/>
              </w:rPr>
            </w:pPr>
            <w:r w:rsidRPr="00005B61">
              <w:rPr>
                <w:rFonts w:ascii="Times New Roman" w:hAnsi="Times New Roman" w:cs="Times New Roman"/>
                <w:b/>
                <w:bCs/>
                <w:sz w:val="24"/>
                <w:szCs w:val="24"/>
              </w:rPr>
              <w:t>пп/п</w:t>
            </w:r>
          </w:p>
        </w:tc>
        <w:tc>
          <w:tcPr>
            <w:tcW w:w="886" w:type="pct"/>
            <w:vMerge w:val="restart"/>
            <w:shd w:val="clear" w:color="auto" w:fill="auto"/>
          </w:tcPr>
          <w:p w14:paraId="4705EEA1" w14:textId="77777777" w:rsidR="00B75B0E" w:rsidRPr="00005B61" w:rsidRDefault="00B75B0E" w:rsidP="00B57A91">
            <w:pPr>
              <w:tabs>
                <w:tab w:val="right" w:pos="851"/>
              </w:tabs>
              <w:spacing w:after="0" w:line="240" w:lineRule="auto"/>
              <w:jc w:val="center"/>
              <w:rPr>
                <w:rFonts w:ascii="Times New Roman" w:hAnsi="Times New Roman" w:cs="Times New Roman"/>
                <w:b/>
                <w:bCs/>
                <w:sz w:val="24"/>
                <w:szCs w:val="24"/>
              </w:rPr>
            </w:pPr>
            <w:r w:rsidRPr="00005B61">
              <w:rPr>
                <w:rFonts w:ascii="Times New Roman" w:hAnsi="Times New Roman" w:cs="Times New Roman"/>
                <w:b/>
                <w:bCs/>
                <w:sz w:val="24"/>
                <w:szCs w:val="24"/>
              </w:rPr>
              <w:t>Наименование тем (разделов) дисциплины</w:t>
            </w:r>
          </w:p>
        </w:tc>
        <w:tc>
          <w:tcPr>
            <w:tcW w:w="3206" w:type="pct"/>
            <w:gridSpan w:val="5"/>
          </w:tcPr>
          <w:p w14:paraId="49A063BD" w14:textId="77777777" w:rsidR="00B75B0E" w:rsidRPr="00005B61" w:rsidRDefault="00B75B0E" w:rsidP="00B57A91">
            <w:pPr>
              <w:tabs>
                <w:tab w:val="right" w:pos="851"/>
              </w:tabs>
              <w:spacing w:after="0" w:line="240" w:lineRule="auto"/>
              <w:jc w:val="center"/>
              <w:rPr>
                <w:rFonts w:ascii="Times New Roman" w:hAnsi="Times New Roman" w:cs="Times New Roman"/>
                <w:b/>
                <w:bCs/>
                <w:sz w:val="24"/>
                <w:szCs w:val="24"/>
              </w:rPr>
            </w:pPr>
            <w:r w:rsidRPr="00005B61">
              <w:rPr>
                <w:rFonts w:ascii="Times New Roman" w:hAnsi="Times New Roman" w:cs="Times New Roman"/>
                <w:b/>
                <w:bCs/>
                <w:sz w:val="24"/>
                <w:szCs w:val="24"/>
              </w:rPr>
              <w:t>Трудоемкость в часах</w:t>
            </w:r>
          </w:p>
        </w:tc>
        <w:tc>
          <w:tcPr>
            <w:tcW w:w="678" w:type="pct"/>
            <w:vMerge w:val="restart"/>
            <w:shd w:val="clear" w:color="auto" w:fill="auto"/>
          </w:tcPr>
          <w:p w14:paraId="291F2DEA" w14:textId="77777777" w:rsidR="00B75B0E" w:rsidRPr="00005B61" w:rsidRDefault="00B75B0E" w:rsidP="00B57A91">
            <w:pPr>
              <w:tabs>
                <w:tab w:val="right" w:pos="851"/>
              </w:tabs>
              <w:spacing w:after="0" w:line="240" w:lineRule="auto"/>
              <w:jc w:val="center"/>
              <w:rPr>
                <w:rFonts w:ascii="Times New Roman" w:hAnsi="Times New Roman" w:cs="Times New Roman"/>
                <w:b/>
                <w:bCs/>
                <w:sz w:val="24"/>
                <w:szCs w:val="24"/>
              </w:rPr>
            </w:pPr>
            <w:r w:rsidRPr="00005B61">
              <w:rPr>
                <w:rFonts w:ascii="Times New Roman" w:hAnsi="Times New Roman" w:cs="Times New Roman"/>
                <w:b/>
                <w:bCs/>
                <w:sz w:val="24"/>
                <w:szCs w:val="24"/>
              </w:rPr>
              <w:t>Формы текущего контроля успеваемости</w:t>
            </w:r>
          </w:p>
        </w:tc>
      </w:tr>
      <w:tr w:rsidR="00B75B0E" w:rsidRPr="00005B61" w14:paraId="2925B531" w14:textId="77777777" w:rsidTr="00845A55">
        <w:tc>
          <w:tcPr>
            <w:tcW w:w="230" w:type="pct"/>
            <w:vMerge/>
            <w:shd w:val="clear" w:color="auto" w:fill="auto"/>
          </w:tcPr>
          <w:p w14:paraId="79386B2C" w14:textId="77777777" w:rsidR="00B75B0E" w:rsidRPr="00005B61" w:rsidRDefault="00B75B0E" w:rsidP="00B57A91">
            <w:pPr>
              <w:tabs>
                <w:tab w:val="right" w:pos="851"/>
              </w:tabs>
              <w:spacing w:after="0" w:line="240" w:lineRule="auto"/>
              <w:jc w:val="both"/>
              <w:rPr>
                <w:rFonts w:ascii="Times New Roman" w:hAnsi="Times New Roman" w:cs="Times New Roman"/>
                <w:sz w:val="24"/>
                <w:szCs w:val="24"/>
              </w:rPr>
            </w:pPr>
          </w:p>
        </w:tc>
        <w:tc>
          <w:tcPr>
            <w:tcW w:w="886" w:type="pct"/>
            <w:vMerge/>
            <w:shd w:val="clear" w:color="auto" w:fill="auto"/>
          </w:tcPr>
          <w:p w14:paraId="0474794A" w14:textId="77777777" w:rsidR="00B75B0E" w:rsidRPr="00005B61" w:rsidRDefault="00B75B0E" w:rsidP="00B57A91">
            <w:pPr>
              <w:tabs>
                <w:tab w:val="right" w:pos="851"/>
              </w:tabs>
              <w:spacing w:after="0" w:line="240" w:lineRule="auto"/>
              <w:jc w:val="both"/>
              <w:rPr>
                <w:rFonts w:ascii="Times New Roman" w:hAnsi="Times New Roman" w:cs="Times New Roman"/>
                <w:sz w:val="24"/>
                <w:szCs w:val="24"/>
              </w:rPr>
            </w:pPr>
          </w:p>
        </w:tc>
        <w:tc>
          <w:tcPr>
            <w:tcW w:w="599" w:type="pct"/>
            <w:vMerge w:val="restart"/>
            <w:shd w:val="clear" w:color="auto" w:fill="auto"/>
          </w:tcPr>
          <w:p w14:paraId="035DBA91" w14:textId="77777777" w:rsidR="00B75B0E" w:rsidRPr="00005B61" w:rsidRDefault="00B75B0E" w:rsidP="00B57A91">
            <w:pPr>
              <w:tabs>
                <w:tab w:val="right" w:pos="851"/>
              </w:tabs>
              <w:spacing w:after="0" w:line="240" w:lineRule="auto"/>
              <w:jc w:val="center"/>
              <w:rPr>
                <w:rFonts w:ascii="Times New Roman" w:hAnsi="Times New Roman" w:cs="Times New Roman"/>
                <w:b/>
                <w:bCs/>
                <w:sz w:val="24"/>
                <w:szCs w:val="24"/>
              </w:rPr>
            </w:pPr>
            <w:r w:rsidRPr="00005B61">
              <w:rPr>
                <w:rFonts w:ascii="Times New Roman" w:hAnsi="Times New Roman" w:cs="Times New Roman"/>
                <w:b/>
                <w:bCs/>
                <w:sz w:val="24"/>
                <w:szCs w:val="24"/>
              </w:rPr>
              <w:t>Всего</w:t>
            </w:r>
          </w:p>
        </w:tc>
        <w:tc>
          <w:tcPr>
            <w:tcW w:w="1868" w:type="pct"/>
            <w:gridSpan w:val="3"/>
            <w:shd w:val="clear" w:color="auto" w:fill="auto"/>
          </w:tcPr>
          <w:p w14:paraId="3DCB065F" w14:textId="77777777" w:rsidR="00B75B0E" w:rsidRPr="00005B61" w:rsidRDefault="00B75B0E" w:rsidP="00B57A91">
            <w:pPr>
              <w:tabs>
                <w:tab w:val="right" w:pos="851"/>
              </w:tabs>
              <w:spacing w:after="0" w:line="240" w:lineRule="auto"/>
              <w:jc w:val="center"/>
              <w:rPr>
                <w:rFonts w:ascii="Times New Roman" w:hAnsi="Times New Roman" w:cs="Times New Roman"/>
                <w:b/>
                <w:bCs/>
                <w:sz w:val="24"/>
                <w:szCs w:val="24"/>
              </w:rPr>
            </w:pPr>
            <w:r w:rsidRPr="00005B61">
              <w:rPr>
                <w:rFonts w:ascii="Times New Roman" w:hAnsi="Times New Roman" w:cs="Times New Roman"/>
                <w:b/>
                <w:bCs/>
                <w:sz w:val="24"/>
                <w:szCs w:val="24"/>
              </w:rPr>
              <w:t>Контактная работа - Аудиторная работа</w:t>
            </w:r>
          </w:p>
        </w:tc>
        <w:tc>
          <w:tcPr>
            <w:tcW w:w="739" w:type="pct"/>
            <w:vMerge w:val="restart"/>
            <w:shd w:val="clear" w:color="auto" w:fill="auto"/>
          </w:tcPr>
          <w:p w14:paraId="30C03F1B" w14:textId="77777777" w:rsidR="00B75B0E" w:rsidRPr="00005B61" w:rsidRDefault="00B75B0E" w:rsidP="00B57A91">
            <w:pPr>
              <w:tabs>
                <w:tab w:val="right" w:pos="851"/>
              </w:tabs>
              <w:spacing w:after="0" w:line="240" w:lineRule="auto"/>
              <w:jc w:val="center"/>
              <w:rPr>
                <w:rFonts w:ascii="Times New Roman" w:hAnsi="Times New Roman" w:cs="Times New Roman"/>
                <w:b/>
                <w:bCs/>
                <w:sz w:val="24"/>
                <w:szCs w:val="24"/>
              </w:rPr>
            </w:pPr>
            <w:r w:rsidRPr="00005B61">
              <w:rPr>
                <w:rFonts w:ascii="Times New Roman" w:hAnsi="Times New Roman" w:cs="Times New Roman"/>
                <w:b/>
                <w:bCs/>
                <w:sz w:val="24"/>
                <w:szCs w:val="24"/>
              </w:rPr>
              <w:t>Самостоятельная работа</w:t>
            </w:r>
          </w:p>
        </w:tc>
        <w:tc>
          <w:tcPr>
            <w:tcW w:w="678" w:type="pct"/>
            <w:vMerge/>
            <w:shd w:val="clear" w:color="auto" w:fill="auto"/>
          </w:tcPr>
          <w:p w14:paraId="5A41CB6B" w14:textId="77777777" w:rsidR="00B75B0E" w:rsidRPr="00005B61" w:rsidRDefault="00B75B0E" w:rsidP="00B57A91">
            <w:pPr>
              <w:tabs>
                <w:tab w:val="right" w:pos="851"/>
              </w:tabs>
              <w:spacing w:after="0" w:line="240" w:lineRule="auto"/>
              <w:jc w:val="both"/>
              <w:rPr>
                <w:rFonts w:ascii="Times New Roman" w:hAnsi="Times New Roman" w:cs="Times New Roman"/>
                <w:sz w:val="24"/>
                <w:szCs w:val="24"/>
              </w:rPr>
            </w:pPr>
          </w:p>
        </w:tc>
      </w:tr>
      <w:tr w:rsidR="00B75B0E" w:rsidRPr="00005B61" w14:paraId="63C8C614" w14:textId="77777777" w:rsidTr="00845A55">
        <w:tc>
          <w:tcPr>
            <w:tcW w:w="230" w:type="pct"/>
            <w:vMerge/>
            <w:shd w:val="clear" w:color="auto" w:fill="auto"/>
          </w:tcPr>
          <w:p w14:paraId="26A4F32B" w14:textId="77777777" w:rsidR="00B75B0E" w:rsidRPr="00005B61" w:rsidRDefault="00B75B0E" w:rsidP="00B57A91">
            <w:pPr>
              <w:tabs>
                <w:tab w:val="right" w:pos="851"/>
              </w:tabs>
              <w:spacing w:after="0" w:line="240" w:lineRule="auto"/>
              <w:jc w:val="both"/>
              <w:rPr>
                <w:rFonts w:ascii="Times New Roman" w:hAnsi="Times New Roman" w:cs="Times New Roman"/>
                <w:sz w:val="24"/>
                <w:szCs w:val="24"/>
              </w:rPr>
            </w:pPr>
          </w:p>
        </w:tc>
        <w:tc>
          <w:tcPr>
            <w:tcW w:w="886" w:type="pct"/>
            <w:vMerge/>
            <w:shd w:val="clear" w:color="auto" w:fill="auto"/>
          </w:tcPr>
          <w:p w14:paraId="21116E59" w14:textId="77777777" w:rsidR="00B75B0E" w:rsidRPr="00005B61" w:rsidRDefault="00B75B0E" w:rsidP="00B57A91">
            <w:pPr>
              <w:tabs>
                <w:tab w:val="right" w:pos="851"/>
              </w:tabs>
              <w:spacing w:after="0" w:line="240" w:lineRule="auto"/>
              <w:jc w:val="both"/>
              <w:rPr>
                <w:rFonts w:ascii="Times New Roman" w:hAnsi="Times New Roman" w:cs="Times New Roman"/>
                <w:sz w:val="24"/>
                <w:szCs w:val="24"/>
              </w:rPr>
            </w:pPr>
          </w:p>
        </w:tc>
        <w:tc>
          <w:tcPr>
            <w:tcW w:w="599" w:type="pct"/>
            <w:vMerge/>
            <w:shd w:val="clear" w:color="auto" w:fill="auto"/>
          </w:tcPr>
          <w:p w14:paraId="34C308E0" w14:textId="77777777" w:rsidR="00B75B0E" w:rsidRPr="00005B61" w:rsidRDefault="00B75B0E" w:rsidP="00B57A91">
            <w:pPr>
              <w:tabs>
                <w:tab w:val="right" w:pos="851"/>
              </w:tabs>
              <w:spacing w:after="0" w:line="240" w:lineRule="auto"/>
              <w:jc w:val="both"/>
              <w:rPr>
                <w:rFonts w:ascii="Times New Roman" w:hAnsi="Times New Roman" w:cs="Times New Roman"/>
                <w:sz w:val="24"/>
                <w:szCs w:val="24"/>
              </w:rPr>
            </w:pPr>
          </w:p>
        </w:tc>
        <w:tc>
          <w:tcPr>
            <w:tcW w:w="598" w:type="pct"/>
            <w:shd w:val="clear" w:color="auto" w:fill="auto"/>
          </w:tcPr>
          <w:p w14:paraId="39384A39" w14:textId="77777777" w:rsidR="00B75B0E" w:rsidRPr="00005B61" w:rsidRDefault="00B75B0E" w:rsidP="00B57A91">
            <w:pPr>
              <w:tabs>
                <w:tab w:val="right" w:pos="851"/>
              </w:tabs>
              <w:spacing w:after="0" w:line="240" w:lineRule="auto"/>
              <w:jc w:val="both"/>
              <w:rPr>
                <w:rFonts w:ascii="Times New Roman" w:hAnsi="Times New Roman" w:cs="Times New Roman"/>
                <w:sz w:val="24"/>
                <w:szCs w:val="24"/>
              </w:rPr>
            </w:pPr>
            <w:r w:rsidRPr="00005B61">
              <w:rPr>
                <w:rFonts w:ascii="Times New Roman" w:hAnsi="Times New Roman" w:cs="Times New Roman"/>
                <w:sz w:val="24"/>
                <w:szCs w:val="24"/>
              </w:rPr>
              <w:t>Общая, в т.ч.:</w:t>
            </w:r>
          </w:p>
        </w:tc>
        <w:tc>
          <w:tcPr>
            <w:tcW w:w="522" w:type="pct"/>
            <w:shd w:val="clear" w:color="auto" w:fill="auto"/>
          </w:tcPr>
          <w:p w14:paraId="3F84462C" w14:textId="77777777" w:rsidR="00B75B0E" w:rsidRPr="00005B61" w:rsidRDefault="00B75B0E" w:rsidP="00B57A91">
            <w:pPr>
              <w:tabs>
                <w:tab w:val="right" w:pos="851"/>
              </w:tabs>
              <w:spacing w:after="0" w:line="240" w:lineRule="auto"/>
              <w:jc w:val="both"/>
              <w:rPr>
                <w:rFonts w:ascii="Times New Roman" w:hAnsi="Times New Roman" w:cs="Times New Roman"/>
                <w:sz w:val="24"/>
                <w:szCs w:val="24"/>
              </w:rPr>
            </w:pPr>
            <w:r w:rsidRPr="00005B61">
              <w:rPr>
                <w:rFonts w:ascii="Times New Roman" w:hAnsi="Times New Roman" w:cs="Times New Roman"/>
                <w:sz w:val="24"/>
                <w:szCs w:val="24"/>
              </w:rPr>
              <w:t>Лекции</w:t>
            </w:r>
          </w:p>
        </w:tc>
        <w:tc>
          <w:tcPr>
            <w:tcW w:w="748" w:type="pct"/>
            <w:shd w:val="clear" w:color="auto" w:fill="auto"/>
          </w:tcPr>
          <w:p w14:paraId="5084DB2D" w14:textId="77777777" w:rsidR="00B75B0E" w:rsidRPr="00005B61" w:rsidRDefault="00B75B0E" w:rsidP="00B57A91">
            <w:pPr>
              <w:tabs>
                <w:tab w:val="right" w:pos="851"/>
              </w:tabs>
              <w:spacing w:after="0" w:line="240" w:lineRule="auto"/>
              <w:jc w:val="both"/>
              <w:rPr>
                <w:rFonts w:ascii="Times New Roman" w:hAnsi="Times New Roman" w:cs="Times New Roman"/>
                <w:sz w:val="24"/>
                <w:szCs w:val="24"/>
              </w:rPr>
            </w:pPr>
            <w:r w:rsidRPr="00005B61">
              <w:rPr>
                <w:rFonts w:ascii="Times New Roman" w:hAnsi="Times New Roman" w:cs="Times New Roman"/>
                <w:sz w:val="24"/>
                <w:szCs w:val="24"/>
              </w:rPr>
              <w:t>Семинары, практические занятия</w:t>
            </w:r>
          </w:p>
          <w:p w14:paraId="13D93B58" w14:textId="77777777" w:rsidR="00B75B0E" w:rsidRPr="00005B61" w:rsidRDefault="00B75B0E" w:rsidP="00B57A91">
            <w:pPr>
              <w:tabs>
                <w:tab w:val="right" w:pos="851"/>
              </w:tabs>
              <w:spacing w:after="0" w:line="240" w:lineRule="auto"/>
              <w:jc w:val="both"/>
              <w:rPr>
                <w:rFonts w:ascii="Times New Roman" w:hAnsi="Times New Roman" w:cs="Times New Roman"/>
                <w:sz w:val="24"/>
                <w:szCs w:val="24"/>
              </w:rPr>
            </w:pPr>
          </w:p>
        </w:tc>
        <w:tc>
          <w:tcPr>
            <w:tcW w:w="739" w:type="pct"/>
            <w:vMerge/>
            <w:shd w:val="clear" w:color="auto" w:fill="auto"/>
          </w:tcPr>
          <w:p w14:paraId="0FC66B53" w14:textId="77777777" w:rsidR="00B75B0E" w:rsidRPr="00005B61" w:rsidRDefault="00B75B0E" w:rsidP="00B57A91">
            <w:pPr>
              <w:tabs>
                <w:tab w:val="right" w:pos="851"/>
              </w:tabs>
              <w:spacing w:after="0" w:line="240" w:lineRule="auto"/>
              <w:jc w:val="both"/>
              <w:rPr>
                <w:rFonts w:ascii="Times New Roman" w:hAnsi="Times New Roman" w:cs="Times New Roman"/>
                <w:sz w:val="24"/>
                <w:szCs w:val="24"/>
              </w:rPr>
            </w:pPr>
          </w:p>
        </w:tc>
        <w:tc>
          <w:tcPr>
            <w:tcW w:w="678" w:type="pct"/>
            <w:vMerge/>
            <w:shd w:val="clear" w:color="auto" w:fill="auto"/>
          </w:tcPr>
          <w:p w14:paraId="4A100626" w14:textId="77777777" w:rsidR="00B75B0E" w:rsidRPr="00005B61" w:rsidRDefault="00B75B0E" w:rsidP="00B57A91">
            <w:pPr>
              <w:tabs>
                <w:tab w:val="right" w:pos="851"/>
              </w:tabs>
              <w:spacing w:after="0" w:line="240" w:lineRule="auto"/>
              <w:jc w:val="both"/>
              <w:rPr>
                <w:rFonts w:ascii="Times New Roman" w:hAnsi="Times New Roman" w:cs="Times New Roman"/>
                <w:sz w:val="24"/>
                <w:szCs w:val="24"/>
              </w:rPr>
            </w:pPr>
          </w:p>
        </w:tc>
      </w:tr>
      <w:tr w:rsidR="004E42C1" w:rsidRPr="00005B61" w14:paraId="4F596087" w14:textId="77777777" w:rsidTr="00845A55">
        <w:tc>
          <w:tcPr>
            <w:tcW w:w="230" w:type="pct"/>
            <w:shd w:val="clear" w:color="auto" w:fill="auto"/>
          </w:tcPr>
          <w:p w14:paraId="2863EB26" w14:textId="77777777" w:rsidR="004E42C1" w:rsidRPr="00005B61" w:rsidRDefault="004E42C1" w:rsidP="004E42C1">
            <w:pPr>
              <w:tabs>
                <w:tab w:val="right" w:pos="851"/>
              </w:tabs>
              <w:spacing w:after="0" w:line="240" w:lineRule="auto"/>
              <w:jc w:val="both"/>
              <w:rPr>
                <w:rFonts w:ascii="Times New Roman" w:hAnsi="Times New Roman" w:cs="Times New Roman"/>
                <w:sz w:val="24"/>
                <w:szCs w:val="24"/>
              </w:rPr>
            </w:pPr>
            <w:r w:rsidRPr="00005B61">
              <w:rPr>
                <w:rFonts w:ascii="Times New Roman" w:hAnsi="Times New Roman" w:cs="Times New Roman"/>
                <w:sz w:val="24"/>
                <w:szCs w:val="24"/>
              </w:rPr>
              <w:t>1.</w:t>
            </w:r>
          </w:p>
        </w:tc>
        <w:tc>
          <w:tcPr>
            <w:tcW w:w="886" w:type="pct"/>
            <w:shd w:val="clear" w:color="auto" w:fill="auto"/>
            <w:vAlign w:val="center"/>
          </w:tcPr>
          <w:p w14:paraId="2EF0D670" w14:textId="77777777" w:rsidR="004E42C1" w:rsidRPr="00005B61" w:rsidRDefault="004E42C1" w:rsidP="00237257">
            <w:pPr>
              <w:widowControl w:val="0"/>
              <w:spacing w:after="0" w:line="240" w:lineRule="auto"/>
              <w:rPr>
                <w:rFonts w:ascii="Times New Roman" w:eastAsia="Times New Roman" w:hAnsi="Times New Roman" w:cs="Times New Roman"/>
                <w:color w:val="000000"/>
                <w:sz w:val="24"/>
                <w:szCs w:val="24"/>
                <w:lang w:eastAsia="ru-RU"/>
              </w:rPr>
            </w:pPr>
            <w:r w:rsidRPr="00005B61">
              <w:rPr>
                <w:rFonts w:ascii="Times New Roman" w:eastAsia="Times New Roman" w:hAnsi="Times New Roman" w:cs="Times New Roman"/>
                <w:color w:val="000000"/>
                <w:sz w:val="24"/>
                <w:szCs w:val="24"/>
                <w:lang w:eastAsia="ru-RU"/>
              </w:rPr>
              <w:t xml:space="preserve">Тема 1. Корпоративное мошенничество: понятие и сущность, генезис и эволюция. </w:t>
            </w:r>
          </w:p>
          <w:p w14:paraId="1C40CA47" w14:textId="4B56A5B4" w:rsidR="004E42C1" w:rsidRPr="00005B61" w:rsidRDefault="004E42C1" w:rsidP="00237257">
            <w:pPr>
              <w:widowControl w:val="0"/>
              <w:tabs>
                <w:tab w:val="right" w:pos="851"/>
              </w:tabs>
              <w:spacing w:after="0" w:line="240" w:lineRule="auto"/>
              <w:jc w:val="both"/>
              <w:rPr>
                <w:rFonts w:ascii="Times New Roman" w:eastAsia="Times New Roman" w:hAnsi="Times New Roman" w:cs="Times New Roman"/>
                <w:color w:val="000000"/>
                <w:sz w:val="24"/>
                <w:szCs w:val="24"/>
                <w:lang w:eastAsia="ru-RU"/>
              </w:rPr>
            </w:pPr>
          </w:p>
        </w:tc>
        <w:tc>
          <w:tcPr>
            <w:tcW w:w="599" w:type="pct"/>
            <w:shd w:val="clear" w:color="auto" w:fill="auto"/>
            <w:vAlign w:val="center"/>
          </w:tcPr>
          <w:p w14:paraId="7C9CC57B" w14:textId="53E8F587" w:rsidR="004E42C1" w:rsidRPr="00005B61" w:rsidRDefault="00005B61" w:rsidP="004E42C1">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598" w:type="pct"/>
            <w:shd w:val="clear" w:color="auto" w:fill="auto"/>
            <w:vAlign w:val="center"/>
          </w:tcPr>
          <w:p w14:paraId="2550E8A9" w14:textId="581FA812" w:rsidR="004E42C1" w:rsidRPr="00005B61" w:rsidRDefault="00005B61" w:rsidP="004E42C1">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22" w:type="pct"/>
            <w:shd w:val="clear" w:color="auto" w:fill="auto"/>
            <w:vAlign w:val="center"/>
          </w:tcPr>
          <w:p w14:paraId="2BFA614E" w14:textId="6884467C" w:rsidR="004E42C1" w:rsidRPr="00005B61" w:rsidRDefault="00F00791" w:rsidP="004E42C1">
            <w:pPr>
              <w:tabs>
                <w:tab w:val="right" w:pos="851"/>
              </w:tabs>
              <w:spacing w:after="0" w:line="240" w:lineRule="auto"/>
              <w:jc w:val="center"/>
              <w:rPr>
                <w:rFonts w:ascii="Times New Roman" w:hAnsi="Times New Roman" w:cs="Times New Roman"/>
                <w:sz w:val="24"/>
                <w:szCs w:val="24"/>
              </w:rPr>
            </w:pPr>
            <w:r w:rsidRPr="00005B61">
              <w:rPr>
                <w:rFonts w:ascii="Times New Roman" w:hAnsi="Times New Roman" w:cs="Times New Roman"/>
                <w:sz w:val="24"/>
                <w:szCs w:val="24"/>
              </w:rPr>
              <w:t>1</w:t>
            </w:r>
          </w:p>
        </w:tc>
        <w:tc>
          <w:tcPr>
            <w:tcW w:w="748" w:type="pct"/>
            <w:shd w:val="clear" w:color="auto" w:fill="auto"/>
            <w:vAlign w:val="center"/>
          </w:tcPr>
          <w:p w14:paraId="3F73B2DF" w14:textId="13F0E8AA" w:rsidR="004E42C1" w:rsidRPr="00005B61" w:rsidRDefault="00005B61" w:rsidP="004E42C1">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39" w:type="pct"/>
            <w:shd w:val="clear" w:color="auto" w:fill="auto"/>
            <w:vAlign w:val="center"/>
          </w:tcPr>
          <w:p w14:paraId="54A1DE11" w14:textId="73CED695" w:rsidR="004E42C1" w:rsidRPr="00005B61" w:rsidRDefault="00005B61" w:rsidP="004E42C1">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678" w:type="pct"/>
            <w:shd w:val="clear" w:color="auto" w:fill="auto"/>
            <w:vAlign w:val="center"/>
          </w:tcPr>
          <w:p w14:paraId="60D10FD6" w14:textId="71882B58" w:rsidR="004E42C1" w:rsidRPr="00005B61" w:rsidRDefault="004E42C1" w:rsidP="004E42C1">
            <w:pPr>
              <w:tabs>
                <w:tab w:val="right" w:pos="851"/>
              </w:tabs>
              <w:spacing w:after="0" w:line="240" w:lineRule="auto"/>
              <w:jc w:val="both"/>
              <w:rPr>
                <w:rFonts w:ascii="Times New Roman" w:hAnsi="Times New Roman" w:cs="Times New Roman"/>
                <w:sz w:val="24"/>
                <w:szCs w:val="24"/>
              </w:rPr>
            </w:pPr>
            <w:r w:rsidRPr="00005B61">
              <w:rPr>
                <w:rFonts w:ascii="Times New Roman" w:eastAsia="Times New Roman" w:hAnsi="Times New Roman" w:cs="Times New Roman"/>
                <w:color w:val="000000"/>
                <w:sz w:val="24"/>
                <w:szCs w:val="24"/>
                <w:lang w:eastAsia="ru-RU"/>
              </w:rPr>
              <w:t xml:space="preserve">Опрос, обсуждение научно-исследовательских докладов, решение тестов </w:t>
            </w:r>
          </w:p>
        </w:tc>
      </w:tr>
      <w:tr w:rsidR="004E42C1" w:rsidRPr="00005B61" w14:paraId="55049729" w14:textId="77777777" w:rsidTr="00845A55">
        <w:tc>
          <w:tcPr>
            <w:tcW w:w="230" w:type="pct"/>
            <w:shd w:val="clear" w:color="auto" w:fill="auto"/>
          </w:tcPr>
          <w:p w14:paraId="32D90870" w14:textId="77777777" w:rsidR="004E42C1" w:rsidRPr="00005B61" w:rsidRDefault="004E42C1" w:rsidP="004E42C1">
            <w:pPr>
              <w:tabs>
                <w:tab w:val="right" w:pos="851"/>
              </w:tabs>
              <w:spacing w:after="0" w:line="240" w:lineRule="auto"/>
              <w:jc w:val="both"/>
              <w:rPr>
                <w:rFonts w:ascii="Times New Roman" w:hAnsi="Times New Roman" w:cs="Times New Roman"/>
                <w:sz w:val="24"/>
                <w:szCs w:val="24"/>
              </w:rPr>
            </w:pPr>
            <w:r w:rsidRPr="00005B61">
              <w:rPr>
                <w:rFonts w:ascii="Times New Roman" w:hAnsi="Times New Roman" w:cs="Times New Roman"/>
                <w:sz w:val="24"/>
                <w:szCs w:val="24"/>
              </w:rPr>
              <w:t>2.</w:t>
            </w:r>
          </w:p>
        </w:tc>
        <w:tc>
          <w:tcPr>
            <w:tcW w:w="886" w:type="pct"/>
            <w:shd w:val="clear" w:color="auto" w:fill="auto"/>
            <w:vAlign w:val="center"/>
          </w:tcPr>
          <w:p w14:paraId="685F5044" w14:textId="5478FED9" w:rsidR="004E42C1" w:rsidRPr="00005B61" w:rsidRDefault="004E42C1" w:rsidP="00237257">
            <w:pPr>
              <w:widowControl w:val="0"/>
              <w:spacing w:after="0" w:line="240" w:lineRule="auto"/>
              <w:rPr>
                <w:rFonts w:ascii="Times New Roman" w:eastAsia="Times New Roman" w:hAnsi="Times New Roman" w:cs="Times New Roman"/>
                <w:color w:val="000000"/>
                <w:sz w:val="24"/>
                <w:szCs w:val="24"/>
                <w:lang w:eastAsia="ru-RU"/>
              </w:rPr>
            </w:pPr>
            <w:r w:rsidRPr="00005B61">
              <w:rPr>
                <w:rFonts w:ascii="Times New Roman" w:eastAsia="Times New Roman" w:hAnsi="Times New Roman" w:cs="Times New Roman"/>
                <w:color w:val="000000"/>
                <w:sz w:val="24"/>
                <w:szCs w:val="24"/>
                <w:lang w:eastAsia="ru-RU"/>
              </w:rPr>
              <w:t>Тема 2. Противодействие</w:t>
            </w:r>
            <w:r w:rsidR="008A7B5F" w:rsidRPr="00005B61">
              <w:rPr>
                <w:rFonts w:ascii="Times New Roman" w:eastAsia="Times New Roman" w:hAnsi="Times New Roman" w:cs="Times New Roman"/>
                <w:color w:val="000000"/>
                <w:sz w:val="24"/>
                <w:szCs w:val="24"/>
                <w:lang w:eastAsia="ru-RU"/>
              </w:rPr>
              <w:t xml:space="preserve"> </w:t>
            </w:r>
            <w:r w:rsidRPr="00005B61">
              <w:rPr>
                <w:rFonts w:ascii="Times New Roman" w:eastAsia="Times New Roman" w:hAnsi="Times New Roman" w:cs="Times New Roman"/>
                <w:color w:val="000000"/>
                <w:sz w:val="24"/>
                <w:szCs w:val="24"/>
                <w:lang w:eastAsia="ru-RU"/>
              </w:rPr>
              <w:t>корпоративному</w:t>
            </w:r>
            <w:r w:rsidR="008A7B5F" w:rsidRPr="00005B61">
              <w:rPr>
                <w:rFonts w:ascii="Times New Roman" w:eastAsia="Times New Roman" w:hAnsi="Times New Roman" w:cs="Times New Roman"/>
                <w:color w:val="000000"/>
                <w:sz w:val="24"/>
                <w:szCs w:val="24"/>
                <w:lang w:eastAsia="ru-RU"/>
              </w:rPr>
              <w:t xml:space="preserve"> </w:t>
            </w:r>
            <w:r w:rsidRPr="00005B61">
              <w:rPr>
                <w:rFonts w:ascii="Times New Roman" w:eastAsia="Times New Roman" w:hAnsi="Times New Roman" w:cs="Times New Roman"/>
                <w:color w:val="000000"/>
                <w:sz w:val="24"/>
                <w:szCs w:val="24"/>
                <w:lang w:eastAsia="ru-RU"/>
              </w:rPr>
              <w:t>мошенничеству.</w:t>
            </w:r>
          </w:p>
          <w:p w14:paraId="4B259205" w14:textId="561FCE1F" w:rsidR="004E42C1" w:rsidRPr="00005B61" w:rsidRDefault="004E42C1" w:rsidP="00237257">
            <w:pPr>
              <w:widowControl w:val="0"/>
              <w:tabs>
                <w:tab w:val="right" w:pos="851"/>
              </w:tabs>
              <w:spacing w:after="0" w:line="240" w:lineRule="auto"/>
              <w:jc w:val="both"/>
              <w:rPr>
                <w:rFonts w:ascii="Times New Roman" w:eastAsia="Times New Roman" w:hAnsi="Times New Roman" w:cs="Times New Roman"/>
                <w:color w:val="000000"/>
                <w:sz w:val="24"/>
                <w:szCs w:val="24"/>
                <w:lang w:eastAsia="ru-RU"/>
              </w:rPr>
            </w:pPr>
          </w:p>
        </w:tc>
        <w:tc>
          <w:tcPr>
            <w:tcW w:w="599" w:type="pct"/>
            <w:shd w:val="clear" w:color="auto" w:fill="auto"/>
            <w:vAlign w:val="center"/>
          </w:tcPr>
          <w:p w14:paraId="7B5FA1C7" w14:textId="58BB5ACE" w:rsidR="004E42C1" w:rsidRPr="00005B61" w:rsidRDefault="00005B61" w:rsidP="004E42C1">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29</w:t>
            </w:r>
          </w:p>
        </w:tc>
        <w:tc>
          <w:tcPr>
            <w:tcW w:w="598" w:type="pct"/>
            <w:shd w:val="clear" w:color="auto" w:fill="auto"/>
            <w:vAlign w:val="center"/>
          </w:tcPr>
          <w:p w14:paraId="1ECE58F0" w14:textId="6E1E055D" w:rsidR="004E42C1" w:rsidRPr="00005B61" w:rsidRDefault="00005B61" w:rsidP="004E42C1">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522" w:type="pct"/>
            <w:shd w:val="clear" w:color="auto" w:fill="auto"/>
            <w:vAlign w:val="center"/>
          </w:tcPr>
          <w:p w14:paraId="6D36BC96" w14:textId="3590F40A" w:rsidR="004E42C1" w:rsidRPr="00005B61" w:rsidRDefault="00F00791" w:rsidP="004E42C1">
            <w:pPr>
              <w:tabs>
                <w:tab w:val="right" w:pos="851"/>
              </w:tabs>
              <w:spacing w:after="0" w:line="240" w:lineRule="auto"/>
              <w:jc w:val="center"/>
              <w:rPr>
                <w:rFonts w:ascii="Times New Roman" w:hAnsi="Times New Roman" w:cs="Times New Roman"/>
                <w:sz w:val="24"/>
                <w:szCs w:val="24"/>
              </w:rPr>
            </w:pPr>
            <w:r w:rsidRPr="00005B61">
              <w:rPr>
                <w:rFonts w:ascii="Times New Roman" w:hAnsi="Times New Roman" w:cs="Times New Roman"/>
                <w:sz w:val="24"/>
                <w:szCs w:val="24"/>
              </w:rPr>
              <w:t>1</w:t>
            </w:r>
          </w:p>
        </w:tc>
        <w:tc>
          <w:tcPr>
            <w:tcW w:w="748" w:type="pct"/>
            <w:shd w:val="clear" w:color="auto" w:fill="auto"/>
            <w:vAlign w:val="center"/>
          </w:tcPr>
          <w:p w14:paraId="67EDB8AE" w14:textId="2F864A37" w:rsidR="004E42C1" w:rsidRPr="00005B61" w:rsidRDefault="00005B61" w:rsidP="004E42C1">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39" w:type="pct"/>
            <w:shd w:val="clear" w:color="auto" w:fill="auto"/>
            <w:vAlign w:val="center"/>
          </w:tcPr>
          <w:p w14:paraId="25D2E486" w14:textId="250ABEEA" w:rsidR="004E42C1" w:rsidRPr="00005B61" w:rsidRDefault="00005B61" w:rsidP="004E42C1">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678" w:type="pct"/>
            <w:shd w:val="clear" w:color="auto" w:fill="auto"/>
            <w:vAlign w:val="center"/>
          </w:tcPr>
          <w:p w14:paraId="26959F14" w14:textId="374BF859" w:rsidR="004E42C1" w:rsidRPr="00005B61" w:rsidRDefault="004E42C1" w:rsidP="004E42C1">
            <w:pPr>
              <w:tabs>
                <w:tab w:val="right" w:pos="851"/>
              </w:tabs>
              <w:spacing w:after="0" w:line="240" w:lineRule="auto"/>
              <w:jc w:val="both"/>
              <w:rPr>
                <w:rFonts w:ascii="Times New Roman" w:hAnsi="Times New Roman" w:cs="Times New Roman"/>
                <w:sz w:val="24"/>
                <w:szCs w:val="24"/>
              </w:rPr>
            </w:pPr>
            <w:r w:rsidRPr="00005B61">
              <w:rPr>
                <w:rFonts w:ascii="Times New Roman" w:eastAsia="Times New Roman" w:hAnsi="Times New Roman" w:cs="Times New Roman"/>
                <w:color w:val="000000"/>
                <w:sz w:val="24"/>
                <w:szCs w:val="24"/>
                <w:lang w:eastAsia="ru-RU"/>
              </w:rPr>
              <w:t>Опрос, решение кейсов, тестов, задач</w:t>
            </w:r>
          </w:p>
        </w:tc>
      </w:tr>
      <w:tr w:rsidR="004E42C1" w:rsidRPr="00005B61" w14:paraId="7BCCDE7B" w14:textId="77777777" w:rsidTr="00845A55">
        <w:tc>
          <w:tcPr>
            <w:tcW w:w="230" w:type="pct"/>
            <w:shd w:val="clear" w:color="auto" w:fill="auto"/>
          </w:tcPr>
          <w:p w14:paraId="2C27D204" w14:textId="77777777" w:rsidR="004E42C1" w:rsidRPr="00005B61" w:rsidRDefault="004E42C1" w:rsidP="004E42C1">
            <w:pPr>
              <w:tabs>
                <w:tab w:val="right" w:pos="851"/>
              </w:tabs>
              <w:spacing w:after="0" w:line="240" w:lineRule="auto"/>
              <w:jc w:val="both"/>
              <w:rPr>
                <w:rFonts w:ascii="Times New Roman" w:hAnsi="Times New Roman" w:cs="Times New Roman"/>
                <w:sz w:val="24"/>
                <w:szCs w:val="24"/>
              </w:rPr>
            </w:pPr>
            <w:r w:rsidRPr="00005B61">
              <w:rPr>
                <w:rFonts w:ascii="Times New Roman" w:hAnsi="Times New Roman" w:cs="Times New Roman"/>
                <w:sz w:val="24"/>
                <w:szCs w:val="24"/>
              </w:rPr>
              <w:t>3.</w:t>
            </w:r>
          </w:p>
        </w:tc>
        <w:tc>
          <w:tcPr>
            <w:tcW w:w="886" w:type="pct"/>
            <w:shd w:val="clear" w:color="auto" w:fill="auto"/>
            <w:vAlign w:val="center"/>
          </w:tcPr>
          <w:p w14:paraId="2B9728C8" w14:textId="77777777" w:rsidR="004E42C1" w:rsidRPr="00005B61" w:rsidRDefault="004E42C1" w:rsidP="004E42C1">
            <w:pPr>
              <w:widowControl w:val="0"/>
              <w:spacing w:after="0" w:line="240" w:lineRule="auto"/>
              <w:rPr>
                <w:rFonts w:ascii="Times New Roman" w:eastAsia="Times New Roman" w:hAnsi="Times New Roman" w:cs="Times New Roman"/>
                <w:color w:val="000000"/>
                <w:sz w:val="24"/>
                <w:szCs w:val="24"/>
                <w:lang w:eastAsia="ru-RU"/>
              </w:rPr>
            </w:pPr>
            <w:r w:rsidRPr="00005B61">
              <w:rPr>
                <w:rFonts w:ascii="Times New Roman" w:eastAsia="Times New Roman" w:hAnsi="Times New Roman" w:cs="Times New Roman"/>
                <w:color w:val="000000"/>
                <w:sz w:val="24"/>
                <w:szCs w:val="24"/>
                <w:lang w:eastAsia="ru-RU"/>
              </w:rPr>
              <w:t>Тема 3. Проблемы предотвращения, выявления и расследования мошеннических действий с учетом российской специфики.</w:t>
            </w:r>
          </w:p>
          <w:p w14:paraId="0EB0C04B" w14:textId="1D334C09" w:rsidR="004E42C1" w:rsidRPr="00005B61" w:rsidRDefault="004E42C1" w:rsidP="004E42C1">
            <w:pPr>
              <w:tabs>
                <w:tab w:val="right" w:pos="851"/>
              </w:tabs>
              <w:spacing w:after="0" w:line="240" w:lineRule="auto"/>
              <w:jc w:val="both"/>
              <w:rPr>
                <w:rFonts w:ascii="Times New Roman" w:eastAsia="Times New Roman" w:hAnsi="Times New Roman" w:cs="Times New Roman"/>
                <w:color w:val="000000"/>
                <w:sz w:val="24"/>
                <w:szCs w:val="24"/>
                <w:lang w:eastAsia="ru-RU"/>
              </w:rPr>
            </w:pPr>
          </w:p>
        </w:tc>
        <w:tc>
          <w:tcPr>
            <w:tcW w:w="599" w:type="pct"/>
            <w:shd w:val="clear" w:color="auto" w:fill="auto"/>
            <w:vAlign w:val="center"/>
          </w:tcPr>
          <w:p w14:paraId="2DCDB2BF" w14:textId="3637BCB8" w:rsidR="004E42C1" w:rsidRPr="00005B61" w:rsidRDefault="00005B61" w:rsidP="004E42C1">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29</w:t>
            </w:r>
          </w:p>
        </w:tc>
        <w:tc>
          <w:tcPr>
            <w:tcW w:w="598" w:type="pct"/>
            <w:shd w:val="clear" w:color="auto" w:fill="auto"/>
            <w:vAlign w:val="center"/>
          </w:tcPr>
          <w:p w14:paraId="474F1763" w14:textId="4F1A30DB" w:rsidR="004E42C1" w:rsidRPr="00005B61" w:rsidRDefault="00005B61" w:rsidP="004E42C1">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522" w:type="pct"/>
            <w:shd w:val="clear" w:color="auto" w:fill="auto"/>
            <w:vAlign w:val="center"/>
          </w:tcPr>
          <w:p w14:paraId="40410E2D" w14:textId="506BFA37" w:rsidR="004E42C1" w:rsidRPr="00005B61" w:rsidRDefault="00F00791" w:rsidP="004E42C1">
            <w:pPr>
              <w:tabs>
                <w:tab w:val="right" w:pos="851"/>
              </w:tabs>
              <w:spacing w:after="0" w:line="240" w:lineRule="auto"/>
              <w:jc w:val="center"/>
              <w:rPr>
                <w:rFonts w:ascii="Times New Roman" w:hAnsi="Times New Roman" w:cs="Times New Roman"/>
                <w:sz w:val="24"/>
                <w:szCs w:val="24"/>
              </w:rPr>
            </w:pPr>
            <w:r w:rsidRPr="00005B61">
              <w:rPr>
                <w:rFonts w:ascii="Times New Roman" w:hAnsi="Times New Roman" w:cs="Times New Roman"/>
                <w:sz w:val="24"/>
                <w:szCs w:val="24"/>
              </w:rPr>
              <w:t>1</w:t>
            </w:r>
          </w:p>
        </w:tc>
        <w:tc>
          <w:tcPr>
            <w:tcW w:w="748" w:type="pct"/>
            <w:shd w:val="clear" w:color="auto" w:fill="auto"/>
            <w:vAlign w:val="center"/>
          </w:tcPr>
          <w:p w14:paraId="1AC9ACB1" w14:textId="77B3D855" w:rsidR="004E42C1" w:rsidRPr="00005B61" w:rsidRDefault="00005B61" w:rsidP="004E42C1">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39" w:type="pct"/>
            <w:shd w:val="clear" w:color="auto" w:fill="auto"/>
            <w:vAlign w:val="center"/>
          </w:tcPr>
          <w:p w14:paraId="45F2BBB2" w14:textId="1D7B92E3" w:rsidR="004E42C1" w:rsidRPr="00005B61" w:rsidRDefault="00005B61" w:rsidP="004E42C1">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678" w:type="pct"/>
            <w:shd w:val="clear" w:color="auto" w:fill="auto"/>
            <w:vAlign w:val="center"/>
          </w:tcPr>
          <w:p w14:paraId="17BE7864" w14:textId="77777777" w:rsidR="004E42C1" w:rsidRPr="00005B61" w:rsidRDefault="004E42C1" w:rsidP="004E42C1">
            <w:pPr>
              <w:tabs>
                <w:tab w:val="right" w:pos="851"/>
              </w:tabs>
              <w:spacing w:after="0" w:line="240" w:lineRule="auto"/>
              <w:jc w:val="both"/>
              <w:rPr>
                <w:rFonts w:ascii="Times New Roman" w:eastAsia="Times New Roman" w:hAnsi="Times New Roman" w:cs="Times New Roman"/>
                <w:color w:val="000000"/>
                <w:sz w:val="24"/>
                <w:szCs w:val="24"/>
                <w:lang w:eastAsia="ru-RU"/>
              </w:rPr>
            </w:pPr>
            <w:r w:rsidRPr="00005B61">
              <w:rPr>
                <w:rFonts w:ascii="Times New Roman" w:eastAsia="Times New Roman" w:hAnsi="Times New Roman" w:cs="Times New Roman"/>
                <w:color w:val="000000"/>
                <w:sz w:val="24"/>
                <w:szCs w:val="24"/>
                <w:lang w:eastAsia="ru-RU"/>
              </w:rPr>
              <w:t>Опрос; решение практических задач, кейсов,</w:t>
            </w:r>
          </w:p>
          <w:p w14:paraId="011D58D1" w14:textId="6DEF2A38" w:rsidR="004E42C1" w:rsidRPr="00005B61" w:rsidRDefault="004E42C1" w:rsidP="004E42C1">
            <w:pPr>
              <w:tabs>
                <w:tab w:val="right" w:pos="851"/>
              </w:tabs>
              <w:spacing w:after="0" w:line="240" w:lineRule="auto"/>
              <w:jc w:val="both"/>
              <w:rPr>
                <w:rFonts w:ascii="Times New Roman" w:eastAsia="Times New Roman" w:hAnsi="Times New Roman" w:cs="Times New Roman"/>
                <w:color w:val="000000"/>
                <w:sz w:val="24"/>
                <w:szCs w:val="24"/>
                <w:lang w:eastAsia="ru-RU"/>
              </w:rPr>
            </w:pPr>
            <w:r w:rsidRPr="00005B61">
              <w:rPr>
                <w:rFonts w:ascii="Times New Roman" w:eastAsia="Times New Roman" w:hAnsi="Times New Roman" w:cs="Times New Roman"/>
                <w:color w:val="000000"/>
                <w:sz w:val="24"/>
                <w:szCs w:val="24"/>
                <w:lang w:eastAsia="ru-RU"/>
              </w:rPr>
              <w:t>тестов.</w:t>
            </w:r>
          </w:p>
          <w:p w14:paraId="0B339817" w14:textId="555E53A4" w:rsidR="004E42C1" w:rsidRPr="00005B61" w:rsidRDefault="004E42C1" w:rsidP="004E42C1">
            <w:pPr>
              <w:tabs>
                <w:tab w:val="right" w:pos="851"/>
              </w:tabs>
              <w:spacing w:after="0" w:line="240" w:lineRule="auto"/>
              <w:jc w:val="both"/>
              <w:rPr>
                <w:rFonts w:ascii="Times New Roman" w:eastAsia="Times New Roman" w:hAnsi="Times New Roman" w:cs="Times New Roman"/>
                <w:color w:val="000000"/>
                <w:sz w:val="24"/>
                <w:szCs w:val="24"/>
                <w:lang w:eastAsia="ru-RU"/>
              </w:rPr>
            </w:pPr>
          </w:p>
          <w:p w14:paraId="1EBB97A4" w14:textId="1DB538FC" w:rsidR="004E42C1" w:rsidRPr="00005B61" w:rsidRDefault="004E42C1" w:rsidP="004E42C1">
            <w:pPr>
              <w:tabs>
                <w:tab w:val="right" w:pos="851"/>
              </w:tabs>
              <w:spacing w:after="0" w:line="240" w:lineRule="auto"/>
              <w:jc w:val="both"/>
              <w:rPr>
                <w:rFonts w:ascii="Times New Roman" w:eastAsia="Times New Roman" w:hAnsi="Times New Roman" w:cs="Times New Roman"/>
                <w:color w:val="000000"/>
                <w:sz w:val="24"/>
                <w:szCs w:val="24"/>
                <w:lang w:eastAsia="ru-RU"/>
              </w:rPr>
            </w:pPr>
          </w:p>
          <w:p w14:paraId="4C57DD2F" w14:textId="77777777" w:rsidR="004E42C1" w:rsidRPr="00005B61" w:rsidRDefault="004E42C1" w:rsidP="004E42C1">
            <w:pPr>
              <w:tabs>
                <w:tab w:val="right" w:pos="851"/>
              </w:tabs>
              <w:spacing w:after="0" w:line="240" w:lineRule="auto"/>
              <w:jc w:val="both"/>
              <w:rPr>
                <w:rFonts w:ascii="Times New Roman" w:eastAsia="Times New Roman" w:hAnsi="Times New Roman" w:cs="Times New Roman"/>
                <w:color w:val="000000"/>
                <w:sz w:val="24"/>
                <w:szCs w:val="24"/>
                <w:lang w:eastAsia="ru-RU"/>
              </w:rPr>
            </w:pPr>
          </w:p>
          <w:p w14:paraId="5DE4FE26" w14:textId="77777777" w:rsidR="004E42C1" w:rsidRPr="00005B61" w:rsidRDefault="004E42C1" w:rsidP="004E42C1">
            <w:pPr>
              <w:tabs>
                <w:tab w:val="right" w:pos="851"/>
              </w:tabs>
              <w:spacing w:after="0" w:line="240" w:lineRule="auto"/>
              <w:jc w:val="both"/>
              <w:rPr>
                <w:rFonts w:ascii="Times New Roman" w:hAnsi="Times New Roman" w:cs="Times New Roman"/>
                <w:sz w:val="24"/>
                <w:szCs w:val="24"/>
              </w:rPr>
            </w:pPr>
          </w:p>
          <w:p w14:paraId="0C177AC0" w14:textId="05EFC5E0" w:rsidR="004E42C1" w:rsidRPr="00005B61" w:rsidRDefault="004E42C1" w:rsidP="004E42C1">
            <w:pPr>
              <w:tabs>
                <w:tab w:val="right" w:pos="851"/>
              </w:tabs>
              <w:spacing w:after="0" w:line="240" w:lineRule="auto"/>
              <w:jc w:val="both"/>
              <w:rPr>
                <w:rFonts w:ascii="Times New Roman" w:hAnsi="Times New Roman" w:cs="Times New Roman"/>
                <w:sz w:val="24"/>
                <w:szCs w:val="24"/>
              </w:rPr>
            </w:pPr>
          </w:p>
        </w:tc>
      </w:tr>
      <w:tr w:rsidR="004E42C1" w:rsidRPr="00005B61" w14:paraId="1092B342" w14:textId="77777777" w:rsidTr="00845A55">
        <w:tc>
          <w:tcPr>
            <w:tcW w:w="230" w:type="pct"/>
            <w:shd w:val="clear" w:color="auto" w:fill="auto"/>
          </w:tcPr>
          <w:p w14:paraId="7D800081" w14:textId="24119D52" w:rsidR="004E42C1" w:rsidRPr="00005B61" w:rsidRDefault="004E42C1" w:rsidP="004E42C1">
            <w:pPr>
              <w:tabs>
                <w:tab w:val="right" w:pos="851"/>
              </w:tabs>
              <w:spacing w:after="0" w:line="240" w:lineRule="auto"/>
              <w:jc w:val="both"/>
              <w:rPr>
                <w:rFonts w:ascii="Times New Roman" w:hAnsi="Times New Roman" w:cs="Times New Roman"/>
                <w:sz w:val="24"/>
                <w:szCs w:val="24"/>
              </w:rPr>
            </w:pPr>
            <w:r w:rsidRPr="00005B61">
              <w:rPr>
                <w:rFonts w:ascii="Times New Roman" w:hAnsi="Times New Roman" w:cs="Times New Roman"/>
                <w:sz w:val="24"/>
                <w:szCs w:val="24"/>
              </w:rPr>
              <w:t xml:space="preserve"> 4.</w:t>
            </w:r>
          </w:p>
        </w:tc>
        <w:tc>
          <w:tcPr>
            <w:tcW w:w="886" w:type="pct"/>
            <w:shd w:val="clear" w:color="auto" w:fill="auto"/>
            <w:vAlign w:val="center"/>
          </w:tcPr>
          <w:p w14:paraId="61043F98" w14:textId="77777777" w:rsidR="004E42C1" w:rsidRPr="00005B61" w:rsidRDefault="004E42C1" w:rsidP="00237257">
            <w:pPr>
              <w:widowControl w:val="0"/>
              <w:spacing w:after="0" w:line="240" w:lineRule="auto"/>
              <w:rPr>
                <w:rFonts w:ascii="Times New Roman" w:eastAsia="Times New Roman" w:hAnsi="Times New Roman" w:cs="Times New Roman"/>
                <w:color w:val="000000"/>
                <w:sz w:val="24"/>
                <w:szCs w:val="24"/>
                <w:lang w:eastAsia="ru-RU"/>
              </w:rPr>
            </w:pPr>
            <w:r w:rsidRPr="00005B61">
              <w:rPr>
                <w:rFonts w:ascii="Times New Roman" w:eastAsia="Times New Roman" w:hAnsi="Times New Roman" w:cs="Times New Roman"/>
                <w:color w:val="000000"/>
                <w:sz w:val="24"/>
                <w:szCs w:val="24"/>
                <w:lang w:eastAsia="ru-RU"/>
              </w:rPr>
              <w:t>Тема 4. Противодействие корпоративному мошенничеству как основа обеспечения экономической безопасности организаций.</w:t>
            </w:r>
          </w:p>
          <w:p w14:paraId="32A03D64" w14:textId="53F8C7C4" w:rsidR="004E42C1" w:rsidRPr="00005B61" w:rsidRDefault="004E42C1" w:rsidP="00237257">
            <w:pPr>
              <w:widowControl w:val="0"/>
              <w:spacing w:after="0" w:line="240" w:lineRule="auto"/>
              <w:rPr>
                <w:rFonts w:ascii="Times New Roman" w:eastAsia="Times New Roman" w:hAnsi="Times New Roman" w:cs="Times New Roman"/>
                <w:color w:val="000000"/>
                <w:sz w:val="24"/>
                <w:szCs w:val="24"/>
                <w:lang w:eastAsia="ru-RU"/>
              </w:rPr>
            </w:pPr>
          </w:p>
        </w:tc>
        <w:tc>
          <w:tcPr>
            <w:tcW w:w="599" w:type="pct"/>
            <w:shd w:val="clear" w:color="auto" w:fill="auto"/>
            <w:vAlign w:val="center"/>
          </w:tcPr>
          <w:p w14:paraId="485FE7CA" w14:textId="696908F0" w:rsidR="004E42C1" w:rsidRPr="00005B61" w:rsidRDefault="00005B61" w:rsidP="004E42C1">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598" w:type="pct"/>
            <w:shd w:val="clear" w:color="auto" w:fill="auto"/>
            <w:vAlign w:val="center"/>
          </w:tcPr>
          <w:p w14:paraId="224C0EA5" w14:textId="10F6BDF5" w:rsidR="004E42C1" w:rsidRPr="00005B61" w:rsidRDefault="00005B61" w:rsidP="004E42C1">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22" w:type="pct"/>
            <w:shd w:val="clear" w:color="auto" w:fill="auto"/>
            <w:vAlign w:val="center"/>
          </w:tcPr>
          <w:p w14:paraId="5ADA96BF" w14:textId="596AF236" w:rsidR="004E42C1" w:rsidRPr="00005B61" w:rsidRDefault="00F00791" w:rsidP="004E42C1">
            <w:pPr>
              <w:tabs>
                <w:tab w:val="right" w:pos="851"/>
              </w:tabs>
              <w:spacing w:after="0" w:line="240" w:lineRule="auto"/>
              <w:jc w:val="center"/>
              <w:rPr>
                <w:rFonts w:ascii="Times New Roman" w:hAnsi="Times New Roman" w:cs="Times New Roman"/>
                <w:sz w:val="24"/>
                <w:szCs w:val="24"/>
              </w:rPr>
            </w:pPr>
            <w:r w:rsidRPr="00005B61">
              <w:rPr>
                <w:rFonts w:ascii="Times New Roman" w:hAnsi="Times New Roman" w:cs="Times New Roman"/>
                <w:sz w:val="24"/>
                <w:szCs w:val="24"/>
              </w:rPr>
              <w:t>1</w:t>
            </w:r>
          </w:p>
        </w:tc>
        <w:tc>
          <w:tcPr>
            <w:tcW w:w="748" w:type="pct"/>
            <w:shd w:val="clear" w:color="auto" w:fill="auto"/>
            <w:vAlign w:val="center"/>
          </w:tcPr>
          <w:p w14:paraId="0ED6102E" w14:textId="43D5788E" w:rsidR="004E42C1" w:rsidRPr="00005B61" w:rsidRDefault="00005B61" w:rsidP="004E42C1">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39" w:type="pct"/>
            <w:shd w:val="clear" w:color="auto" w:fill="auto"/>
            <w:vAlign w:val="center"/>
          </w:tcPr>
          <w:p w14:paraId="453772AD" w14:textId="0D630783" w:rsidR="004E42C1" w:rsidRPr="00005B61" w:rsidRDefault="00005B61" w:rsidP="004E42C1">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678" w:type="pct"/>
            <w:shd w:val="clear" w:color="auto" w:fill="auto"/>
            <w:vAlign w:val="center"/>
          </w:tcPr>
          <w:p w14:paraId="34F6E8CC" w14:textId="61CD3268" w:rsidR="004E42C1" w:rsidRPr="00005B61" w:rsidRDefault="004E42C1" w:rsidP="004E42C1">
            <w:pPr>
              <w:tabs>
                <w:tab w:val="right" w:pos="851"/>
              </w:tabs>
              <w:spacing w:after="0" w:line="240" w:lineRule="auto"/>
              <w:jc w:val="both"/>
              <w:rPr>
                <w:rFonts w:ascii="Times New Roman" w:eastAsia="Times New Roman" w:hAnsi="Times New Roman" w:cs="Times New Roman"/>
                <w:color w:val="000000"/>
                <w:sz w:val="24"/>
                <w:szCs w:val="24"/>
                <w:lang w:eastAsia="ru-RU"/>
              </w:rPr>
            </w:pPr>
            <w:r w:rsidRPr="00005B61">
              <w:rPr>
                <w:rFonts w:ascii="Times New Roman" w:eastAsia="Times New Roman" w:hAnsi="Times New Roman" w:cs="Times New Roman"/>
                <w:color w:val="000000"/>
                <w:sz w:val="24"/>
                <w:szCs w:val="24"/>
                <w:lang w:eastAsia="ru-RU"/>
              </w:rPr>
              <w:t>Коллоквиум; решение тестов, задач</w:t>
            </w:r>
          </w:p>
          <w:p w14:paraId="1813B3EC" w14:textId="46EA2D0A" w:rsidR="004E42C1" w:rsidRPr="00005B61" w:rsidRDefault="004E42C1" w:rsidP="004E42C1">
            <w:pPr>
              <w:tabs>
                <w:tab w:val="right" w:pos="851"/>
              </w:tabs>
              <w:spacing w:after="0" w:line="240" w:lineRule="auto"/>
              <w:jc w:val="both"/>
              <w:rPr>
                <w:rFonts w:ascii="Times New Roman" w:eastAsia="Times New Roman" w:hAnsi="Times New Roman" w:cs="Times New Roman"/>
                <w:color w:val="000000"/>
                <w:sz w:val="24"/>
                <w:szCs w:val="24"/>
                <w:lang w:eastAsia="ru-RU"/>
              </w:rPr>
            </w:pPr>
          </w:p>
          <w:p w14:paraId="20CEBD57" w14:textId="36426AE1" w:rsidR="004E42C1" w:rsidRPr="00005B61" w:rsidRDefault="004E42C1" w:rsidP="004E42C1">
            <w:pPr>
              <w:tabs>
                <w:tab w:val="right" w:pos="851"/>
              </w:tabs>
              <w:spacing w:after="0" w:line="240" w:lineRule="auto"/>
              <w:jc w:val="both"/>
              <w:rPr>
                <w:rFonts w:ascii="Times New Roman" w:eastAsia="Times New Roman" w:hAnsi="Times New Roman" w:cs="Times New Roman"/>
                <w:color w:val="000000"/>
                <w:sz w:val="24"/>
                <w:szCs w:val="24"/>
                <w:lang w:eastAsia="ru-RU"/>
              </w:rPr>
            </w:pPr>
          </w:p>
          <w:p w14:paraId="2D0AFD06" w14:textId="77777777" w:rsidR="004E42C1" w:rsidRPr="00005B61" w:rsidRDefault="004E42C1" w:rsidP="004E42C1">
            <w:pPr>
              <w:tabs>
                <w:tab w:val="right" w:pos="851"/>
              </w:tabs>
              <w:spacing w:after="0" w:line="240" w:lineRule="auto"/>
              <w:jc w:val="both"/>
              <w:rPr>
                <w:rFonts w:ascii="Times New Roman" w:eastAsia="Times New Roman" w:hAnsi="Times New Roman" w:cs="Times New Roman"/>
                <w:color w:val="000000"/>
                <w:sz w:val="24"/>
                <w:szCs w:val="24"/>
                <w:lang w:eastAsia="ru-RU"/>
              </w:rPr>
            </w:pPr>
          </w:p>
          <w:p w14:paraId="7F4DBC1D" w14:textId="77777777" w:rsidR="004E42C1" w:rsidRPr="00005B61" w:rsidRDefault="004E42C1" w:rsidP="004E42C1">
            <w:pPr>
              <w:tabs>
                <w:tab w:val="right" w:pos="851"/>
              </w:tabs>
              <w:spacing w:after="0" w:line="240" w:lineRule="auto"/>
              <w:jc w:val="both"/>
              <w:rPr>
                <w:rFonts w:ascii="Times New Roman" w:hAnsi="Times New Roman" w:cs="Times New Roman"/>
                <w:sz w:val="24"/>
                <w:szCs w:val="24"/>
              </w:rPr>
            </w:pPr>
          </w:p>
          <w:p w14:paraId="643694DA" w14:textId="77777777" w:rsidR="004E42C1" w:rsidRPr="00005B61" w:rsidRDefault="004E42C1" w:rsidP="004E42C1">
            <w:pPr>
              <w:tabs>
                <w:tab w:val="right" w:pos="851"/>
              </w:tabs>
              <w:spacing w:after="0" w:line="240" w:lineRule="auto"/>
              <w:jc w:val="both"/>
              <w:rPr>
                <w:rFonts w:ascii="Times New Roman" w:hAnsi="Times New Roman" w:cs="Times New Roman"/>
                <w:sz w:val="24"/>
                <w:szCs w:val="24"/>
              </w:rPr>
            </w:pPr>
          </w:p>
          <w:p w14:paraId="1CF953D4" w14:textId="77777777" w:rsidR="004E42C1" w:rsidRPr="00005B61" w:rsidRDefault="004E42C1" w:rsidP="004E42C1">
            <w:pPr>
              <w:tabs>
                <w:tab w:val="right" w:pos="851"/>
              </w:tabs>
              <w:spacing w:after="0" w:line="240" w:lineRule="auto"/>
              <w:jc w:val="both"/>
              <w:rPr>
                <w:rFonts w:ascii="Times New Roman" w:hAnsi="Times New Roman" w:cs="Times New Roman"/>
                <w:sz w:val="24"/>
                <w:szCs w:val="24"/>
              </w:rPr>
            </w:pPr>
          </w:p>
          <w:p w14:paraId="7B373900" w14:textId="5A86D4CD" w:rsidR="004E42C1" w:rsidRPr="00005B61" w:rsidRDefault="004E42C1" w:rsidP="004E42C1">
            <w:pPr>
              <w:tabs>
                <w:tab w:val="right" w:pos="851"/>
              </w:tabs>
              <w:spacing w:after="0" w:line="240" w:lineRule="auto"/>
              <w:jc w:val="both"/>
              <w:rPr>
                <w:rFonts w:ascii="Times New Roman" w:hAnsi="Times New Roman" w:cs="Times New Roman"/>
                <w:sz w:val="24"/>
                <w:szCs w:val="24"/>
              </w:rPr>
            </w:pPr>
          </w:p>
        </w:tc>
      </w:tr>
      <w:tr w:rsidR="00845A55" w:rsidRPr="00005B61" w14:paraId="41D8D1B1" w14:textId="77777777" w:rsidTr="00845A55">
        <w:tc>
          <w:tcPr>
            <w:tcW w:w="230" w:type="pct"/>
            <w:shd w:val="clear" w:color="auto" w:fill="auto"/>
          </w:tcPr>
          <w:p w14:paraId="5654BB7B" w14:textId="77777777" w:rsidR="00845A55" w:rsidRPr="00005B61" w:rsidRDefault="00845A55" w:rsidP="00845A55">
            <w:pPr>
              <w:tabs>
                <w:tab w:val="right" w:pos="851"/>
              </w:tabs>
              <w:spacing w:after="0" w:line="240" w:lineRule="auto"/>
              <w:jc w:val="both"/>
              <w:rPr>
                <w:rFonts w:ascii="Times New Roman" w:hAnsi="Times New Roman" w:cs="Times New Roman"/>
                <w:sz w:val="24"/>
                <w:szCs w:val="24"/>
              </w:rPr>
            </w:pPr>
          </w:p>
        </w:tc>
        <w:tc>
          <w:tcPr>
            <w:tcW w:w="886" w:type="pct"/>
            <w:shd w:val="clear" w:color="auto" w:fill="auto"/>
          </w:tcPr>
          <w:p w14:paraId="0BA936A1" w14:textId="77777777" w:rsidR="00845A55" w:rsidRPr="00005B61" w:rsidRDefault="00845A55" w:rsidP="00845A55">
            <w:pPr>
              <w:tabs>
                <w:tab w:val="right" w:pos="851"/>
              </w:tabs>
              <w:spacing w:after="0" w:line="240" w:lineRule="auto"/>
              <w:jc w:val="both"/>
              <w:rPr>
                <w:rFonts w:ascii="Times New Roman" w:hAnsi="Times New Roman" w:cs="Times New Roman"/>
                <w:sz w:val="24"/>
                <w:szCs w:val="24"/>
              </w:rPr>
            </w:pPr>
            <w:r w:rsidRPr="00005B61">
              <w:rPr>
                <w:rFonts w:ascii="Times New Roman" w:hAnsi="Times New Roman" w:cs="Times New Roman"/>
                <w:sz w:val="24"/>
                <w:szCs w:val="24"/>
              </w:rPr>
              <w:t xml:space="preserve">В целом по дисциплине </w:t>
            </w:r>
          </w:p>
        </w:tc>
        <w:tc>
          <w:tcPr>
            <w:tcW w:w="599" w:type="pct"/>
            <w:shd w:val="clear" w:color="auto" w:fill="auto"/>
            <w:vAlign w:val="center"/>
          </w:tcPr>
          <w:p w14:paraId="75A162E7" w14:textId="77777777" w:rsidR="00845A55" w:rsidRPr="00005B61" w:rsidRDefault="00845A55" w:rsidP="00845A55">
            <w:pPr>
              <w:tabs>
                <w:tab w:val="right" w:pos="851"/>
              </w:tabs>
              <w:spacing w:after="0" w:line="240" w:lineRule="auto"/>
              <w:jc w:val="center"/>
              <w:rPr>
                <w:rFonts w:ascii="Times New Roman" w:hAnsi="Times New Roman" w:cs="Times New Roman"/>
                <w:sz w:val="24"/>
                <w:szCs w:val="24"/>
              </w:rPr>
            </w:pPr>
            <w:r w:rsidRPr="00005B61">
              <w:rPr>
                <w:rFonts w:ascii="Times New Roman" w:eastAsia="Times New Roman" w:hAnsi="Times New Roman" w:cs="Times New Roman"/>
                <w:b/>
                <w:color w:val="000000"/>
                <w:sz w:val="24"/>
                <w:szCs w:val="24"/>
                <w:lang w:eastAsia="ru-RU"/>
              </w:rPr>
              <w:t>108</w:t>
            </w:r>
          </w:p>
        </w:tc>
        <w:tc>
          <w:tcPr>
            <w:tcW w:w="598" w:type="pct"/>
            <w:shd w:val="clear" w:color="auto" w:fill="auto"/>
            <w:vAlign w:val="center"/>
          </w:tcPr>
          <w:p w14:paraId="4B5C1C65" w14:textId="77777777" w:rsidR="00845A55" w:rsidRPr="00005B61" w:rsidRDefault="00845A55" w:rsidP="00845A55">
            <w:pPr>
              <w:tabs>
                <w:tab w:val="right" w:pos="851"/>
              </w:tabs>
              <w:spacing w:after="0" w:line="240" w:lineRule="auto"/>
              <w:jc w:val="center"/>
              <w:rPr>
                <w:rFonts w:ascii="Times New Roman" w:hAnsi="Times New Roman" w:cs="Times New Roman"/>
                <w:sz w:val="24"/>
                <w:szCs w:val="24"/>
              </w:rPr>
            </w:pPr>
            <w:r w:rsidRPr="00005B61">
              <w:rPr>
                <w:rFonts w:ascii="Times New Roman" w:eastAsia="Times New Roman" w:hAnsi="Times New Roman" w:cs="Times New Roman"/>
                <w:b/>
                <w:color w:val="000000"/>
                <w:sz w:val="24"/>
                <w:szCs w:val="24"/>
                <w:lang w:eastAsia="ru-RU"/>
              </w:rPr>
              <w:t>16</w:t>
            </w:r>
          </w:p>
        </w:tc>
        <w:tc>
          <w:tcPr>
            <w:tcW w:w="522" w:type="pct"/>
            <w:shd w:val="clear" w:color="auto" w:fill="auto"/>
            <w:vAlign w:val="center"/>
          </w:tcPr>
          <w:p w14:paraId="27BA3EDC" w14:textId="77777777" w:rsidR="00845A55" w:rsidRPr="00005B61" w:rsidRDefault="00845A55" w:rsidP="00845A55">
            <w:pPr>
              <w:tabs>
                <w:tab w:val="right" w:pos="851"/>
              </w:tabs>
              <w:spacing w:after="0" w:line="240" w:lineRule="auto"/>
              <w:jc w:val="center"/>
              <w:rPr>
                <w:rFonts w:ascii="Times New Roman" w:hAnsi="Times New Roman" w:cs="Times New Roman"/>
                <w:sz w:val="24"/>
                <w:szCs w:val="24"/>
              </w:rPr>
            </w:pPr>
            <w:r w:rsidRPr="00005B61">
              <w:rPr>
                <w:rFonts w:ascii="Times New Roman" w:eastAsia="Times New Roman" w:hAnsi="Times New Roman" w:cs="Times New Roman"/>
                <w:b/>
                <w:bCs/>
                <w:color w:val="000000"/>
                <w:sz w:val="24"/>
                <w:szCs w:val="24"/>
                <w:lang w:eastAsia="ru-RU"/>
              </w:rPr>
              <w:t>4</w:t>
            </w:r>
          </w:p>
        </w:tc>
        <w:tc>
          <w:tcPr>
            <w:tcW w:w="748" w:type="pct"/>
            <w:shd w:val="clear" w:color="auto" w:fill="auto"/>
            <w:vAlign w:val="center"/>
          </w:tcPr>
          <w:p w14:paraId="2F0A548A" w14:textId="77777777" w:rsidR="00845A55" w:rsidRPr="00005B61" w:rsidRDefault="00845A55" w:rsidP="00845A55">
            <w:pPr>
              <w:tabs>
                <w:tab w:val="right" w:pos="851"/>
              </w:tabs>
              <w:spacing w:after="0" w:line="240" w:lineRule="auto"/>
              <w:jc w:val="center"/>
              <w:rPr>
                <w:rFonts w:ascii="Times New Roman" w:hAnsi="Times New Roman" w:cs="Times New Roman"/>
                <w:sz w:val="24"/>
                <w:szCs w:val="24"/>
              </w:rPr>
            </w:pPr>
            <w:r w:rsidRPr="00005B61">
              <w:rPr>
                <w:rFonts w:ascii="Times New Roman" w:eastAsia="Times New Roman" w:hAnsi="Times New Roman" w:cs="Times New Roman"/>
                <w:b/>
                <w:bCs/>
                <w:color w:val="000000"/>
                <w:sz w:val="24"/>
                <w:szCs w:val="24"/>
                <w:lang w:eastAsia="ru-RU"/>
              </w:rPr>
              <w:t>12</w:t>
            </w:r>
          </w:p>
        </w:tc>
        <w:tc>
          <w:tcPr>
            <w:tcW w:w="739" w:type="pct"/>
            <w:shd w:val="clear" w:color="auto" w:fill="auto"/>
            <w:vAlign w:val="center"/>
          </w:tcPr>
          <w:p w14:paraId="3A5A0B13" w14:textId="77777777" w:rsidR="00845A55" w:rsidRPr="00005B61" w:rsidRDefault="00845A55" w:rsidP="00845A55">
            <w:pPr>
              <w:tabs>
                <w:tab w:val="right" w:pos="851"/>
              </w:tabs>
              <w:spacing w:after="0" w:line="240" w:lineRule="auto"/>
              <w:jc w:val="center"/>
              <w:rPr>
                <w:rFonts w:ascii="Times New Roman" w:hAnsi="Times New Roman" w:cs="Times New Roman"/>
                <w:sz w:val="24"/>
                <w:szCs w:val="24"/>
              </w:rPr>
            </w:pPr>
            <w:r w:rsidRPr="00005B61">
              <w:rPr>
                <w:rFonts w:ascii="Times New Roman" w:eastAsia="Times New Roman" w:hAnsi="Times New Roman" w:cs="Times New Roman"/>
                <w:b/>
                <w:bCs/>
                <w:color w:val="000000"/>
                <w:sz w:val="24"/>
                <w:szCs w:val="24"/>
                <w:lang w:eastAsia="ru-RU"/>
              </w:rPr>
              <w:t>92</w:t>
            </w:r>
          </w:p>
        </w:tc>
        <w:tc>
          <w:tcPr>
            <w:tcW w:w="678" w:type="pct"/>
            <w:shd w:val="clear" w:color="auto" w:fill="auto"/>
            <w:vAlign w:val="center"/>
          </w:tcPr>
          <w:p w14:paraId="2B67A2AF" w14:textId="0C24ACA3" w:rsidR="00845A55" w:rsidRPr="00005B61" w:rsidRDefault="00845A55" w:rsidP="00845A55">
            <w:pPr>
              <w:tabs>
                <w:tab w:val="right" w:pos="851"/>
              </w:tabs>
              <w:spacing w:after="0" w:line="240" w:lineRule="auto"/>
              <w:jc w:val="both"/>
              <w:rPr>
                <w:rFonts w:ascii="Times New Roman" w:hAnsi="Times New Roman" w:cs="Times New Roman"/>
                <w:sz w:val="24"/>
                <w:szCs w:val="24"/>
              </w:rPr>
            </w:pPr>
            <w:r w:rsidRPr="00005B61">
              <w:rPr>
                <w:rFonts w:ascii="Times New Roman" w:eastAsia="Times New Roman" w:hAnsi="Times New Roman" w:cs="Times New Roman"/>
                <w:b/>
                <w:color w:val="000000"/>
                <w:sz w:val="24"/>
                <w:szCs w:val="24"/>
                <w:lang w:eastAsia="ru-RU"/>
              </w:rPr>
              <w:t>Контрольная работа</w:t>
            </w:r>
          </w:p>
        </w:tc>
      </w:tr>
      <w:tr w:rsidR="00845A55" w:rsidRPr="00C0435B" w14:paraId="1E43EFD1" w14:textId="77777777" w:rsidTr="00845A55">
        <w:tc>
          <w:tcPr>
            <w:tcW w:w="230" w:type="pct"/>
            <w:shd w:val="clear" w:color="auto" w:fill="auto"/>
          </w:tcPr>
          <w:p w14:paraId="35F13D08" w14:textId="77777777" w:rsidR="00845A55" w:rsidRPr="00005B61" w:rsidRDefault="00845A55" w:rsidP="00845A55">
            <w:pPr>
              <w:tabs>
                <w:tab w:val="right" w:pos="851"/>
              </w:tabs>
              <w:spacing w:after="0" w:line="240" w:lineRule="auto"/>
              <w:jc w:val="both"/>
              <w:rPr>
                <w:rFonts w:ascii="Times New Roman" w:hAnsi="Times New Roman" w:cs="Times New Roman"/>
                <w:sz w:val="24"/>
                <w:szCs w:val="24"/>
              </w:rPr>
            </w:pPr>
          </w:p>
        </w:tc>
        <w:tc>
          <w:tcPr>
            <w:tcW w:w="886" w:type="pct"/>
            <w:shd w:val="clear" w:color="auto" w:fill="auto"/>
          </w:tcPr>
          <w:p w14:paraId="02BF2B8F" w14:textId="77777777" w:rsidR="00845A55" w:rsidRPr="00005B61" w:rsidRDefault="00845A55" w:rsidP="00845A55">
            <w:pPr>
              <w:tabs>
                <w:tab w:val="right" w:pos="851"/>
              </w:tabs>
              <w:spacing w:after="0" w:line="240" w:lineRule="auto"/>
              <w:jc w:val="both"/>
              <w:rPr>
                <w:rFonts w:ascii="Times New Roman" w:hAnsi="Times New Roman" w:cs="Times New Roman"/>
                <w:sz w:val="24"/>
                <w:szCs w:val="24"/>
              </w:rPr>
            </w:pPr>
            <w:r w:rsidRPr="00005B61">
              <w:rPr>
                <w:rFonts w:ascii="Times New Roman" w:hAnsi="Times New Roman" w:cs="Times New Roman"/>
                <w:sz w:val="24"/>
                <w:szCs w:val="24"/>
              </w:rPr>
              <w:t>Итого в %</w:t>
            </w:r>
          </w:p>
        </w:tc>
        <w:tc>
          <w:tcPr>
            <w:tcW w:w="599" w:type="pct"/>
            <w:shd w:val="clear" w:color="auto" w:fill="auto"/>
          </w:tcPr>
          <w:p w14:paraId="7AF6C3A5" w14:textId="77777777" w:rsidR="00845A55" w:rsidRPr="00005B61" w:rsidRDefault="00845A55" w:rsidP="00845A55">
            <w:pPr>
              <w:tabs>
                <w:tab w:val="right" w:pos="851"/>
              </w:tabs>
              <w:spacing w:after="0" w:line="240" w:lineRule="auto"/>
              <w:jc w:val="center"/>
              <w:rPr>
                <w:rFonts w:ascii="Times New Roman" w:hAnsi="Times New Roman" w:cs="Times New Roman"/>
                <w:sz w:val="24"/>
                <w:szCs w:val="24"/>
              </w:rPr>
            </w:pPr>
          </w:p>
        </w:tc>
        <w:tc>
          <w:tcPr>
            <w:tcW w:w="598" w:type="pct"/>
            <w:shd w:val="clear" w:color="auto" w:fill="auto"/>
          </w:tcPr>
          <w:p w14:paraId="67BC81B5" w14:textId="65D42B30" w:rsidR="00845A55" w:rsidRPr="00005B61" w:rsidRDefault="00845A55" w:rsidP="00845A55">
            <w:pPr>
              <w:tabs>
                <w:tab w:val="right" w:pos="851"/>
              </w:tabs>
              <w:spacing w:after="0" w:line="240" w:lineRule="auto"/>
              <w:jc w:val="center"/>
              <w:rPr>
                <w:rFonts w:ascii="Times New Roman" w:hAnsi="Times New Roman" w:cs="Times New Roman"/>
                <w:b/>
                <w:sz w:val="24"/>
                <w:szCs w:val="24"/>
              </w:rPr>
            </w:pPr>
            <w:r w:rsidRPr="00005B61">
              <w:rPr>
                <w:rFonts w:ascii="Times New Roman" w:hAnsi="Times New Roman" w:cs="Times New Roman"/>
                <w:b/>
                <w:sz w:val="24"/>
                <w:szCs w:val="24"/>
              </w:rPr>
              <w:t>15</w:t>
            </w:r>
            <w:r w:rsidR="00C610CE" w:rsidRPr="00005B61">
              <w:rPr>
                <w:rFonts w:ascii="Times New Roman" w:hAnsi="Times New Roman" w:cs="Times New Roman"/>
                <w:b/>
                <w:sz w:val="24"/>
                <w:szCs w:val="24"/>
              </w:rPr>
              <w:t>%</w:t>
            </w:r>
          </w:p>
        </w:tc>
        <w:tc>
          <w:tcPr>
            <w:tcW w:w="522" w:type="pct"/>
            <w:shd w:val="clear" w:color="auto" w:fill="auto"/>
          </w:tcPr>
          <w:p w14:paraId="45C8FBC2" w14:textId="1789C6FA" w:rsidR="00845A55" w:rsidRPr="00005B61" w:rsidRDefault="00845A55" w:rsidP="00845A55">
            <w:pPr>
              <w:tabs>
                <w:tab w:val="right" w:pos="851"/>
              </w:tabs>
              <w:spacing w:after="0" w:line="240" w:lineRule="auto"/>
              <w:jc w:val="center"/>
              <w:rPr>
                <w:rFonts w:ascii="Times New Roman" w:hAnsi="Times New Roman" w:cs="Times New Roman"/>
                <w:b/>
                <w:sz w:val="24"/>
                <w:szCs w:val="24"/>
              </w:rPr>
            </w:pPr>
            <w:r w:rsidRPr="00005B61">
              <w:rPr>
                <w:rFonts w:ascii="Times New Roman" w:hAnsi="Times New Roman" w:cs="Times New Roman"/>
                <w:b/>
                <w:sz w:val="24"/>
                <w:szCs w:val="24"/>
              </w:rPr>
              <w:t>25</w:t>
            </w:r>
            <w:r w:rsidR="00C610CE" w:rsidRPr="00005B61">
              <w:rPr>
                <w:rFonts w:ascii="Times New Roman" w:hAnsi="Times New Roman" w:cs="Times New Roman"/>
                <w:b/>
                <w:sz w:val="24"/>
                <w:szCs w:val="24"/>
              </w:rPr>
              <w:t>%</w:t>
            </w:r>
          </w:p>
        </w:tc>
        <w:tc>
          <w:tcPr>
            <w:tcW w:w="748" w:type="pct"/>
            <w:shd w:val="clear" w:color="auto" w:fill="auto"/>
          </w:tcPr>
          <w:p w14:paraId="4A6F16BF" w14:textId="1BA325EF" w:rsidR="00845A55" w:rsidRPr="00005B61" w:rsidRDefault="00845A55" w:rsidP="00845A55">
            <w:pPr>
              <w:tabs>
                <w:tab w:val="right" w:pos="851"/>
              </w:tabs>
              <w:spacing w:after="0" w:line="240" w:lineRule="auto"/>
              <w:jc w:val="center"/>
              <w:rPr>
                <w:rFonts w:ascii="Times New Roman" w:hAnsi="Times New Roman" w:cs="Times New Roman"/>
                <w:b/>
                <w:sz w:val="24"/>
                <w:szCs w:val="24"/>
              </w:rPr>
            </w:pPr>
            <w:r w:rsidRPr="00005B61">
              <w:rPr>
                <w:rFonts w:ascii="Times New Roman" w:hAnsi="Times New Roman" w:cs="Times New Roman"/>
                <w:b/>
                <w:sz w:val="24"/>
                <w:szCs w:val="24"/>
              </w:rPr>
              <w:t>75</w:t>
            </w:r>
            <w:r w:rsidR="00C610CE" w:rsidRPr="00005B61">
              <w:rPr>
                <w:rFonts w:ascii="Times New Roman" w:hAnsi="Times New Roman" w:cs="Times New Roman"/>
                <w:b/>
                <w:sz w:val="24"/>
                <w:szCs w:val="24"/>
              </w:rPr>
              <w:t>%</w:t>
            </w:r>
          </w:p>
        </w:tc>
        <w:tc>
          <w:tcPr>
            <w:tcW w:w="739" w:type="pct"/>
            <w:shd w:val="clear" w:color="auto" w:fill="auto"/>
          </w:tcPr>
          <w:p w14:paraId="22C86BFD" w14:textId="5CF315BE" w:rsidR="00845A55" w:rsidRPr="00C0435B" w:rsidRDefault="00845A55" w:rsidP="00845A55">
            <w:pPr>
              <w:tabs>
                <w:tab w:val="right" w:pos="851"/>
              </w:tabs>
              <w:spacing w:after="0" w:line="240" w:lineRule="auto"/>
              <w:jc w:val="center"/>
              <w:rPr>
                <w:rFonts w:ascii="Times New Roman" w:hAnsi="Times New Roman" w:cs="Times New Roman"/>
                <w:b/>
                <w:sz w:val="24"/>
                <w:szCs w:val="24"/>
              </w:rPr>
            </w:pPr>
            <w:r w:rsidRPr="00005B61">
              <w:rPr>
                <w:rFonts w:ascii="Times New Roman" w:hAnsi="Times New Roman" w:cs="Times New Roman"/>
                <w:b/>
                <w:sz w:val="24"/>
                <w:szCs w:val="24"/>
              </w:rPr>
              <w:t>85</w:t>
            </w:r>
            <w:r w:rsidR="00C610CE" w:rsidRPr="00005B61">
              <w:rPr>
                <w:rFonts w:ascii="Times New Roman" w:hAnsi="Times New Roman" w:cs="Times New Roman"/>
                <w:b/>
                <w:sz w:val="24"/>
                <w:szCs w:val="24"/>
              </w:rPr>
              <w:t>%</w:t>
            </w:r>
          </w:p>
        </w:tc>
        <w:tc>
          <w:tcPr>
            <w:tcW w:w="678" w:type="pct"/>
            <w:shd w:val="clear" w:color="auto" w:fill="auto"/>
          </w:tcPr>
          <w:p w14:paraId="7DE39123" w14:textId="77777777" w:rsidR="00845A55" w:rsidRPr="00C0435B" w:rsidRDefault="00845A55" w:rsidP="00845A55">
            <w:pPr>
              <w:tabs>
                <w:tab w:val="right" w:pos="851"/>
              </w:tabs>
              <w:spacing w:after="0" w:line="240" w:lineRule="auto"/>
              <w:jc w:val="both"/>
              <w:rPr>
                <w:rFonts w:ascii="Times New Roman" w:hAnsi="Times New Roman" w:cs="Times New Roman"/>
                <w:sz w:val="24"/>
                <w:szCs w:val="24"/>
              </w:rPr>
            </w:pPr>
          </w:p>
        </w:tc>
      </w:tr>
    </w:tbl>
    <w:p w14:paraId="0CA7E9D8" w14:textId="77777777" w:rsidR="00234F97" w:rsidRPr="00C0435B" w:rsidRDefault="00234F97" w:rsidP="006A52A9">
      <w:pPr>
        <w:keepNext/>
        <w:widowControl w:val="0"/>
        <w:autoSpaceDE w:val="0"/>
        <w:autoSpaceDN w:val="0"/>
        <w:adjustRightInd w:val="0"/>
        <w:spacing w:after="0" w:line="240" w:lineRule="auto"/>
        <w:ind w:firstLine="709"/>
        <w:jc w:val="both"/>
        <w:rPr>
          <w:rFonts w:ascii="Times New Roman" w:eastAsia="Times New Roman" w:hAnsi="Times New Roman" w:cs="Times New Roman"/>
          <w:b/>
          <w:color w:val="FF0000"/>
          <w:sz w:val="28"/>
          <w:szCs w:val="28"/>
          <w:lang w:eastAsia="ru-RU"/>
        </w:rPr>
      </w:pPr>
    </w:p>
    <w:p w14:paraId="0A0C665C" w14:textId="2BE12F96" w:rsidR="00923A8E" w:rsidRPr="00C0435B" w:rsidRDefault="00923A8E" w:rsidP="001B1EEE">
      <w:pPr>
        <w:keepNext/>
        <w:spacing w:before="120" w:after="120" w:line="240" w:lineRule="auto"/>
        <w:jc w:val="center"/>
        <w:rPr>
          <w:rFonts w:ascii="Times New Roman" w:eastAsia="Times New Roman" w:hAnsi="Times New Roman" w:cs="Times New Roman"/>
          <w:b/>
          <w:bCs/>
          <w:sz w:val="28"/>
          <w:szCs w:val="28"/>
        </w:rPr>
      </w:pPr>
      <w:r w:rsidRPr="00C0435B">
        <w:rPr>
          <w:rFonts w:ascii="Times New Roman" w:eastAsia="Times New Roman" w:hAnsi="Times New Roman" w:cs="Times New Roman"/>
          <w:b/>
          <w:bCs/>
          <w:sz w:val="28"/>
          <w:szCs w:val="28"/>
        </w:rPr>
        <w:t>5.3. Содержание практических и семинарских занятий</w:t>
      </w:r>
      <w:bookmarkEnd w:id="27"/>
    </w:p>
    <w:p w14:paraId="18BF8641" w14:textId="1D24E52E" w:rsidR="00923A8E" w:rsidRPr="00C0435B" w:rsidRDefault="00853CC9" w:rsidP="001B1EEE">
      <w:pPr>
        <w:tabs>
          <w:tab w:val="left" w:pos="709"/>
          <w:tab w:val="left" w:pos="993"/>
        </w:tabs>
        <w:spacing w:after="0" w:line="240" w:lineRule="auto"/>
        <w:jc w:val="right"/>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Таблица 5</w:t>
      </w:r>
    </w:p>
    <w:tbl>
      <w:tblPr>
        <w:tblStyle w:val="211"/>
        <w:tblW w:w="9966" w:type="dxa"/>
        <w:tblInd w:w="-147" w:type="dxa"/>
        <w:tblLayout w:type="fixed"/>
        <w:tblLook w:val="04A0" w:firstRow="1" w:lastRow="0" w:firstColumn="1" w:lastColumn="0" w:noHBand="0" w:noVBand="1"/>
      </w:tblPr>
      <w:tblGrid>
        <w:gridCol w:w="34"/>
        <w:gridCol w:w="2376"/>
        <w:gridCol w:w="5812"/>
        <w:gridCol w:w="1701"/>
        <w:gridCol w:w="43"/>
      </w:tblGrid>
      <w:tr w:rsidR="00F74A5F" w:rsidRPr="002D40BA" w14:paraId="2A631598" w14:textId="77777777" w:rsidTr="00BC6110">
        <w:tc>
          <w:tcPr>
            <w:tcW w:w="2410" w:type="dxa"/>
            <w:gridSpan w:val="2"/>
          </w:tcPr>
          <w:p w14:paraId="068E3340" w14:textId="77777777" w:rsidR="00F74A5F" w:rsidRPr="002D40BA" w:rsidRDefault="00F74A5F" w:rsidP="00F74A5F">
            <w:pPr>
              <w:jc w:val="center"/>
              <w:rPr>
                <w:rFonts w:ascii="Times New Roman" w:eastAsia="Times New Roman" w:hAnsi="Times New Roman"/>
                <w:b/>
                <w:sz w:val="24"/>
                <w:szCs w:val="24"/>
              </w:rPr>
            </w:pPr>
            <w:bookmarkStart w:id="28" w:name="_Toc423707039"/>
            <w:r w:rsidRPr="002D40BA">
              <w:rPr>
                <w:rFonts w:ascii="Times New Roman" w:eastAsia="Times New Roman" w:hAnsi="Times New Roman"/>
                <w:b/>
                <w:sz w:val="24"/>
                <w:szCs w:val="24"/>
              </w:rPr>
              <w:t>Наименование тем (разделов) дисциплины</w:t>
            </w:r>
          </w:p>
        </w:tc>
        <w:tc>
          <w:tcPr>
            <w:tcW w:w="5812" w:type="dxa"/>
          </w:tcPr>
          <w:p w14:paraId="1850C43E" w14:textId="77777777" w:rsidR="00F74A5F" w:rsidRPr="002D40BA" w:rsidRDefault="00F74A5F" w:rsidP="00F74A5F">
            <w:pPr>
              <w:jc w:val="center"/>
              <w:rPr>
                <w:rFonts w:ascii="Times New Roman" w:eastAsia="Times New Roman" w:hAnsi="Times New Roman"/>
                <w:b/>
                <w:sz w:val="24"/>
                <w:szCs w:val="24"/>
              </w:rPr>
            </w:pPr>
            <w:r w:rsidRPr="002D40BA">
              <w:rPr>
                <w:rFonts w:ascii="Times New Roman" w:eastAsia="Times New Roman" w:hAnsi="Times New Roman"/>
                <w:b/>
                <w:sz w:val="24"/>
                <w:szCs w:val="24"/>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1744" w:type="dxa"/>
            <w:gridSpan w:val="2"/>
          </w:tcPr>
          <w:p w14:paraId="6D853585" w14:textId="77777777" w:rsidR="00F74A5F" w:rsidRPr="002D40BA" w:rsidRDefault="00F74A5F" w:rsidP="00F74A5F">
            <w:pPr>
              <w:jc w:val="center"/>
              <w:rPr>
                <w:rFonts w:ascii="Times New Roman" w:eastAsia="Times New Roman" w:hAnsi="Times New Roman"/>
                <w:b/>
                <w:sz w:val="24"/>
                <w:szCs w:val="24"/>
              </w:rPr>
            </w:pPr>
            <w:r w:rsidRPr="002D40BA">
              <w:rPr>
                <w:rFonts w:ascii="Times New Roman" w:eastAsia="Times New Roman" w:hAnsi="Times New Roman"/>
                <w:b/>
                <w:sz w:val="24"/>
                <w:szCs w:val="24"/>
              </w:rPr>
              <w:t>Формы проведения занятий</w:t>
            </w:r>
          </w:p>
        </w:tc>
      </w:tr>
      <w:tr w:rsidR="00F74A5F" w:rsidRPr="002D40BA" w14:paraId="037B37FA" w14:textId="77777777" w:rsidTr="00BC6110">
        <w:tc>
          <w:tcPr>
            <w:tcW w:w="2410" w:type="dxa"/>
            <w:gridSpan w:val="2"/>
            <w:shd w:val="clear" w:color="auto" w:fill="auto"/>
            <w:vAlign w:val="center"/>
          </w:tcPr>
          <w:p w14:paraId="74054C95" w14:textId="1D1CC116" w:rsidR="00C021A1" w:rsidRPr="002D40BA" w:rsidRDefault="00122042" w:rsidP="00C021A1">
            <w:pPr>
              <w:shd w:val="clear" w:color="auto" w:fill="FFFFFF"/>
              <w:rPr>
                <w:rFonts w:ascii="Times New Roman" w:hAnsi="Times New Roman"/>
                <w:bCs/>
                <w:color w:val="000000"/>
                <w:sz w:val="24"/>
                <w:szCs w:val="24"/>
              </w:rPr>
            </w:pPr>
            <w:r w:rsidRPr="002D40BA">
              <w:rPr>
                <w:rFonts w:ascii="Times New Roman" w:eastAsia="Times New Roman" w:hAnsi="Times New Roman"/>
                <w:bCs/>
                <w:sz w:val="24"/>
                <w:szCs w:val="24"/>
                <w:lang w:eastAsia="ru-RU"/>
              </w:rPr>
              <w:t xml:space="preserve">Тема 1. </w:t>
            </w:r>
            <w:r w:rsidR="00C021A1" w:rsidRPr="002D40BA">
              <w:rPr>
                <w:rFonts w:ascii="Times New Roman" w:eastAsia="Times New Roman" w:hAnsi="Times New Roman"/>
                <w:bCs/>
                <w:sz w:val="24"/>
                <w:szCs w:val="24"/>
                <w:lang w:eastAsia="ru-RU"/>
              </w:rPr>
              <w:t>Корпоративное мошенничество:</w:t>
            </w:r>
            <w:r w:rsidR="00C021A1" w:rsidRPr="002D40BA">
              <w:rPr>
                <w:rFonts w:ascii="Times New Roman" w:hAnsi="Times New Roman"/>
                <w:bCs/>
                <w:sz w:val="24"/>
                <w:szCs w:val="24"/>
              </w:rPr>
              <w:t xml:space="preserve"> понятие и сущность, генезис и эволюция.</w:t>
            </w:r>
            <w:r w:rsidR="00C021A1" w:rsidRPr="002D40BA">
              <w:rPr>
                <w:rFonts w:ascii="Times New Roman" w:hAnsi="Times New Roman"/>
                <w:bCs/>
                <w:color w:val="000000"/>
                <w:sz w:val="24"/>
                <w:szCs w:val="24"/>
              </w:rPr>
              <w:t xml:space="preserve"> </w:t>
            </w:r>
          </w:p>
          <w:p w14:paraId="59DCCF00" w14:textId="77777777" w:rsidR="00F74A5F" w:rsidRPr="002D40BA" w:rsidRDefault="00F74A5F" w:rsidP="00B155EA">
            <w:pPr>
              <w:autoSpaceDE w:val="0"/>
              <w:autoSpaceDN w:val="0"/>
              <w:adjustRightInd w:val="0"/>
              <w:ind w:firstLine="22"/>
              <w:rPr>
                <w:rFonts w:ascii="Times New Roman" w:eastAsia="Times New Roman" w:hAnsi="Times New Roman"/>
                <w:sz w:val="24"/>
                <w:szCs w:val="24"/>
                <w:lang w:eastAsia="ru-RU"/>
              </w:rPr>
            </w:pPr>
          </w:p>
        </w:tc>
        <w:tc>
          <w:tcPr>
            <w:tcW w:w="5812" w:type="dxa"/>
          </w:tcPr>
          <w:p w14:paraId="06FE14EF" w14:textId="0B069B25" w:rsidR="00F74A5F" w:rsidRPr="002D40BA" w:rsidRDefault="00BA4761" w:rsidP="00063396">
            <w:pPr>
              <w:widowControl w:val="0"/>
              <w:numPr>
                <w:ilvl w:val="0"/>
                <w:numId w:val="2"/>
              </w:numPr>
              <w:ind w:firstLine="22"/>
              <w:jc w:val="both"/>
              <w:rPr>
                <w:rFonts w:ascii="Times New Roman" w:eastAsia="Times New Roman" w:hAnsi="Times New Roman"/>
                <w:sz w:val="24"/>
                <w:szCs w:val="24"/>
                <w:lang w:eastAsia="ru-RU"/>
              </w:rPr>
            </w:pPr>
            <w:r w:rsidRPr="002D40BA">
              <w:rPr>
                <w:rFonts w:ascii="Times New Roman" w:eastAsia="Times New Roman" w:hAnsi="Times New Roman"/>
                <w:sz w:val="24"/>
                <w:szCs w:val="24"/>
                <w:lang w:eastAsia="ru-RU"/>
              </w:rPr>
              <w:t xml:space="preserve">Понятие </w:t>
            </w:r>
            <w:r w:rsidR="00C021A1" w:rsidRPr="002D40BA">
              <w:rPr>
                <w:rFonts w:ascii="Times New Roman" w:eastAsia="Times New Roman" w:hAnsi="Times New Roman"/>
                <w:sz w:val="24"/>
                <w:szCs w:val="24"/>
                <w:lang w:eastAsia="ru-RU"/>
              </w:rPr>
              <w:t>корпоративное мошенничество.</w:t>
            </w:r>
          </w:p>
          <w:p w14:paraId="3F3B7CE6" w14:textId="6AA84A22" w:rsidR="00C021A1" w:rsidRPr="002D40BA" w:rsidRDefault="00C021A1" w:rsidP="00063396">
            <w:pPr>
              <w:widowControl w:val="0"/>
              <w:numPr>
                <w:ilvl w:val="0"/>
                <w:numId w:val="2"/>
              </w:numPr>
              <w:ind w:firstLine="22"/>
              <w:jc w:val="both"/>
              <w:rPr>
                <w:rFonts w:ascii="Times New Roman" w:eastAsia="Times New Roman" w:hAnsi="Times New Roman"/>
                <w:sz w:val="24"/>
                <w:szCs w:val="24"/>
                <w:lang w:eastAsia="ru-RU"/>
              </w:rPr>
            </w:pPr>
            <w:r w:rsidRPr="002D40BA">
              <w:rPr>
                <w:rFonts w:ascii="Times New Roman" w:eastAsia="Times New Roman" w:hAnsi="Times New Roman"/>
                <w:sz w:val="24"/>
                <w:szCs w:val="24"/>
                <w:lang w:eastAsia="ru-RU"/>
              </w:rPr>
              <w:t>Сущность корпоративного мошенничества.</w:t>
            </w:r>
          </w:p>
          <w:p w14:paraId="035095F6" w14:textId="450D3D46" w:rsidR="00C021A1" w:rsidRPr="002D40BA" w:rsidRDefault="00C021A1" w:rsidP="00063396">
            <w:pPr>
              <w:widowControl w:val="0"/>
              <w:numPr>
                <w:ilvl w:val="0"/>
                <w:numId w:val="2"/>
              </w:numPr>
              <w:ind w:firstLine="22"/>
              <w:jc w:val="both"/>
              <w:rPr>
                <w:rFonts w:ascii="Times New Roman" w:eastAsia="Times New Roman" w:hAnsi="Times New Roman"/>
                <w:sz w:val="24"/>
                <w:szCs w:val="24"/>
                <w:lang w:eastAsia="ru-RU"/>
              </w:rPr>
            </w:pPr>
            <w:r w:rsidRPr="002D40BA">
              <w:rPr>
                <w:rFonts w:ascii="Times New Roman" w:eastAsia="Times New Roman" w:hAnsi="Times New Roman"/>
                <w:sz w:val="24"/>
                <w:szCs w:val="24"/>
                <w:lang w:eastAsia="ru-RU"/>
              </w:rPr>
              <w:t>Причины возникновения мошенничества.</w:t>
            </w:r>
          </w:p>
          <w:p w14:paraId="07222715" w14:textId="2BB96256" w:rsidR="00402C3B" w:rsidRPr="002D40BA" w:rsidRDefault="00C021A1" w:rsidP="00063396">
            <w:pPr>
              <w:widowControl w:val="0"/>
              <w:numPr>
                <w:ilvl w:val="0"/>
                <w:numId w:val="2"/>
              </w:numPr>
              <w:ind w:firstLine="22"/>
              <w:jc w:val="both"/>
              <w:rPr>
                <w:rFonts w:ascii="Times New Roman" w:eastAsia="Times New Roman" w:hAnsi="Times New Roman"/>
                <w:sz w:val="24"/>
                <w:szCs w:val="24"/>
                <w:lang w:eastAsia="ru-RU"/>
              </w:rPr>
            </w:pPr>
            <w:r w:rsidRPr="002D40BA">
              <w:rPr>
                <w:rFonts w:ascii="Times New Roman" w:eastAsia="Times New Roman" w:hAnsi="Times New Roman"/>
                <w:sz w:val="24"/>
                <w:szCs w:val="24"/>
                <w:lang w:eastAsia="ru-RU"/>
              </w:rPr>
              <w:t>Признаки корпоративного мошенничества.</w:t>
            </w:r>
            <w:r w:rsidR="00402C3B" w:rsidRPr="002D40BA">
              <w:rPr>
                <w:rFonts w:ascii="Times New Roman" w:eastAsia="Times New Roman" w:hAnsi="Times New Roman"/>
                <w:sz w:val="24"/>
                <w:szCs w:val="24"/>
                <w:lang w:eastAsia="ru-RU"/>
              </w:rPr>
              <w:t xml:space="preserve"> </w:t>
            </w:r>
          </w:p>
          <w:p w14:paraId="4441F5F2" w14:textId="7DAFF6D1" w:rsidR="00402C3B" w:rsidRPr="002D40BA" w:rsidRDefault="00C021A1" w:rsidP="00063396">
            <w:pPr>
              <w:widowControl w:val="0"/>
              <w:numPr>
                <w:ilvl w:val="0"/>
                <w:numId w:val="2"/>
              </w:numPr>
              <w:ind w:firstLine="22"/>
              <w:jc w:val="both"/>
              <w:rPr>
                <w:rFonts w:ascii="Times New Roman" w:eastAsia="Times New Roman" w:hAnsi="Times New Roman"/>
                <w:sz w:val="24"/>
                <w:szCs w:val="24"/>
                <w:lang w:eastAsia="ru-RU"/>
              </w:rPr>
            </w:pPr>
            <w:r w:rsidRPr="002D40BA">
              <w:rPr>
                <w:rFonts w:ascii="Times New Roman" w:eastAsia="Times New Roman" w:hAnsi="Times New Roman"/>
                <w:sz w:val="24"/>
                <w:szCs w:val="24"/>
                <w:lang w:eastAsia="ru-RU"/>
              </w:rPr>
              <w:t>Типологизация мошенничества.</w:t>
            </w:r>
            <w:r w:rsidR="00402C3B" w:rsidRPr="002D40BA">
              <w:rPr>
                <w:rFonts w:ascii="Times New Roman" w:eastAsia="Times New Roman" w:hAnsi="Times New Roman"/>
                <w:sz w:val="24"/>
                <w:szCs w:val="24"/>
                <w:lang w:eastAsia="ru-RU"/>
              </w:rPr>
              <w:t xml:space="preserve"> </w:t>
            </w:r>
          </w:p>
          <w:p w14:paraId="14D01FF6" w14:textId="55227F0D" w:rsidR="00402C3B" w:rsidRPr="002D40BA" w:rsidRDefault="00BC1B01" w:rsidP="00063396">
            <w:pPr>
              <w:widowControl w:val="0"/>
              <w:numPr>
                <w:ilvl w:val="0"/>
                <w:numId w:val="2"/>
              </w:numPr>
              <w:ind w:firstLine="22"/>
              <w:rPr>
                <w:rFonts w:ascii="Times New Roman" w:eastAsia="Times New Roman" w:hAnsi="Times New Roman"/>
                <w:sz w:val="24"/>
                <w:szCs w:val="24"/>
                <w:lang w:eastAsia="ru-RU"/>
              </w:rPr>
            </w:pPr>
            <w:r w:rsidRPr="002D40BA">
              <w:rPr>
                <w:rFonts w:ascii="Times New Roman" w:hAnsi="Times New Roman"/>
                <w:sz w:val="24"/>
                <w:szCs w:val="24"/>
              </w:rPr>
              <w:t>Субъекты корпоративного мошенничества.</w:t>
            </w:r>
            <w:r w:rsidR="00402C3B" w:rsidRPr="002D40BA">
              <w:rPr>
                <w:rFonts w:ascii="Times New Roman" w:eastAsia="Times New Roman" w:hAnsi="Times New Roman"/>
                <w:sz w:val="24"/>
                <w:szCs w:val="24"/>
                <w:lang w:eastAsia="ru-RU"/>
              </w:rPr>
              <w:t xml:space="preserve"> </w:t>
            </w:r>
          </w:p>
          <w:p w14:paraId="0F66D113" w14:textId="77777777" w:rsidR="00402C3B" w:rsidRPr="002D40BA" w:rsidRDefault="00402C3B" w:rsidP="00063396">
            <w:pPr>
              <w:widowControl w:val="0"/>
              <w:numPr>
                <w:ilvl w:val="0"/>
                <w:numId w:val="2"/>
              </w:numPr>
              <w:ind w:firstLine="22"/>
              <w:jc w:val="both"/>
              <w:rPr>
                <w:rFonts w:ascii="Times New Roman" w:eastAsia="Times New Roman" w:hAnsi="Times New Roman"/>
                <w:sz w:val="24"/>
                <w:szCs w:val="24"/>
                <w:lang w:eastAsia="ru-RU"/>
              </w:rPr>
            </w:pPr>
            <w:r w:rsidRPr="002D40BA">
              <w:rPr>
                <w:rFonts w:ascii="Times New Roman" w:eastAsia="Times New Roman" w:hAnsi="Times New Roman"/>
                <w:sz w:val="24"/>
                <w:szCs w:val="24"/>
                <w:lang w:eastAsia="ru-RU"/>
              </w:rPr>
              <w:t xml:space="preserve">Ключевые риск индикаторы. </w:t>
            </w:r>
          </w:p>
          <w:p w14:paraId="766F7BEC" w14:textId="77777777" w:rsidR="00402C3B" w:rsidRPr="002D40BA" w:rsidRDefault="00402C3B" w:rsidP="00063396">
            <w:pPr>
              <w:widowControl w:val="0"/>
              <w:numPr>
                <w:ilvl w:val="0"/>
                <w:numId w:val="2"/>
              </w:numPr>
              <w:ind w:firstLine="22"/>
              <w:jc w:val="both"/>
              <w:rPr>
                <w:rFonts w:ascii="Times New Roman" w:eastAsia="Times New Roman" w:hAnsi="Times New Roman"/>
                <w:sz w:val="24"/>
                <w:szCs w:val="24"/>
                <w:lang w:eastAsia="ru-RU"/>
              </w:rPr>
            </w:pPr>
            <w:r w:rsidRPr="002D40BA">
              <w:rPr>
                <w:rFonts w:ascii="Times New Roman" w:eastAsia="Times New Roman" w:hAnsi="Times New Roman"/>
                <w:sz w:val="24"/>
                <w:szCs w:val="24"/>
                <w:lang w:eastAsia="ru-RU"/>
              </w:rPr>
              <w:t xml:space="preserve">Измерение и моделирование. </w:t>
            </w:r>
          </w:p>
          <w:p w14:paraId="39B08751" w14:textId="77777777" w:rsidR="00F74A5F" w:rsidRPr="002D40BA" w:rsidRDefault="00F74A5F" w:rsidP="0088761B">
            <w:pPr>
              <w:widowControl w:val="0"/>
              <w:ind w:left="426" w:firstLine="22"/>
              <w:jc w:val="both"/>
              <w:rPr>
                <w:rFonts w:ascii="Times New Roman" w:eastAsia="Times New Roman" w:hAnsi="Times New Roman"/>
                <w:i/>
                <w:color w:val="FFFFFF" w:themeColor="background1"/>
                <w:sz w:val="24"/>
                <w:szCs w:val="24"/>
                <w:lang w:eastAsia="ru-RU"/>
              </w:rPr>
            </w:pPr>
            <w:r w:rsidRPr="002D40BA">
              <w:rPr>
                <w:rFonts w:ascii="Times New Roman" w:eastAsia="Times New Roman" w:hAnsi="Times New Roman"/>
                <w:i/>
                <w:sz w:val="24"/>
                <w:szCs w:val="24"/>
                <w:lang w:eastAsia="ru-RU"/>
              </w:rPr>
              <w:t>Рекомендуемые источники: 1-</w:t>
            </w:r>
            <w:r w:rsidR="0088761B" w:rsidRPr="002D40BA">
              <w:rPr>
                <w:rFonts w:ascii="Times New Roman" w:eastAsia="Times New Roman" w:hAnsi="Times New Roman"/>
                <w:i/>
                <w:sz w:val="24"/>
                <w:szCs w:val="24"/>
                <w:lang w:eastAsia="ru-RU"/>
              </w:rPr>
              <w:t>3</w:t>
            </w:r>
            <w:r w:rsidRPr="002D40BA">
              <w:rPr>
                <w:rFonts w:ascii="Times New Roman" w:eastAsia="Times New Roman" w:hAnsi="Times New Roman"/>
                <w:i/>
                <w:sz w:val="24"/>
                <w:szCs w:val="24"/>
                <w:lang w:eastAsia="ru-RU"/>
              </w:rPr>
              <w:t>.</w:t>
            </w:r>
          </w:p>
        </w:tc>
        <w:tc>
          <w:tcPr>
            <w:tcW w:w="1744" w:type="dxa"/>
            <w:gridSpan w:val="2"/>
          </w:tcPr>
          <w:p w14:paraId="44440964" w14:textId="77777777" w:rsidR="00F74A5F" w:rsidRPr="002D40BA" w:rsidRDefault="00F74A5F" w:rsidP="00B155EA">
            <w:pPr>
              <w:widowControl w:val="0"/>
              <w:ind w:firstLine="22"/>
              <w:rPr>
                <w:rFonts w:ascii="Times New Roman" w:eastAsia="Times New Roman" w:hAnsi="Times New Roman"/>
                <w:noProof/>
                <w:sz w:val="24"/>
                <w:szCs w:val="24"/>
                <w:lang w:eastAsia="ru-RU"/>
              </w:rPr>
            </w:pPr>
            <w:r w:rsidRPr="002D40BA">
              <w:rPr>
                <w:rFonts w:ascii="Times New Roman" w:eastAsia="Times New Roman" w:hAnsi="Times New Roman"/>
                <w:noProof/>
                <w:sz w:val="24"/>
                <w:szCs w:val="24"/>
                <w:lang w:eastAsia="ru-RU"/>
              </w:rPr>
              <w:t>Устные ответы</w:t>
            </w:r>
          </w:p>
          <w:p w14:paraId="01290870" w14:textId="77777777" w:rsidR="00F74A5F" w:rsidRPr="002D40BA" w:rsidRDefault="00F74A5F" w:rsidP="00B155EA">
            <w:pPr>
              <w:ind w:firstLine="22"/>
              <w:rPr>
                <w:rFonts w:ascii="Times New Roman" w:eastAsia="Times New Roman" w:hAnsi="Times New Roman"/>
                <w:noProof/>
                <w:sz w:val="24"/>
                <w:szCs w:val="24"/>
                <w:lang w:eastAsia="ru-RU"/>
              </w:rPr>
            </w:pPr>
            <w:r w:rsidRPr="002D40BA">
              <w:rPr>
                <w:rFonts w:ascii="Times New Roman" w:eastAsia="Times New Roman" w:hAnsi="Times New Roman"/>
                <w:noProof/>
                <w:sz w:val="24"/>
                <w:szCs w:val="24"/>
                <w:lang w:eastAsia="ru-RU"/>
              </w:rPr>
              <w:t>Решение задач с последующим обсуждением</w:t>
            </w:r>
          </w:p>
          <w:p w14:paraId="1E3572A0" w14:textId="77777777" w:rsidR="00F74A5F" w:rsidRPr="002D40BA" w:rsidRDefault="00F74A5F" w:rsidP="00B155EA">
            <w:pPr>
              <w:keepNext/>
              <w:widowControl w:val="0"/>
              <w:autoSpaceDE w:val="0"/>
              <w:autoSpaceDN w:val="0"/>
              <w:adjustRightInd w:val="0"/>
              <w:ind w:firstLine="22"/>
              <w:rPr>
                <w:rFonts w:ascii="Times New Roman" w:hAnsi="Times New Roman"/>
                <w:sz w:val="24"/>
                <w:szCs w:val="24"/>
              </w:rPr>
            </w:pPr>
            <w:r w:rsidRPr="002D40BA">
              <w:rPr>
                <w:rFonts w:ascii="Times New Roman" w:eastAsia="Times New Roman" w:hAnsi="Times New Roman"/>
                <w:noProof/>
                <w:sz w:val="24"/>
                <w:szCs w:val="24"/>
                <w:lang w:eastAsia="ru-RU"/>
              </w:rPr>
              <w:t>Решение тестов</w:t>
            </w:r>
          </w:p>
        </w:tc>
      </w:tr>
      <w:tr w:rsidR="00F74A5F" w:rsidRPr="002D40BA" w14:paraId="0B2BAB31" w14:textId="77777777" w:rsidTr="00BC6110">
        <w:trPr>
          <w:gridBefore w:val="1"/>
          <w:gridAfter w:val="1"/>
          <w:wBefore w:w="34" w:type="dxa"/>
          <w:wAfter w:w="43" w:type="dxa"/>
        </w:trPr>
        <w:tc>
          <w:tcPr>
            <w:tcW w:w="2376" w:type="dxa"/>
            <w:shd w:val="clear" w:color="auto" w:fill="auto"/>
            <w:vAlign w:val="center"/>
          </w:tcPr>
          <w:p w14:paraId="5772B5D6" w14:textId="77777777" w:rsidR="00F74A5F" w:rsidRPr="00237257" w:rsidRDefault="00F74A5F" w:rsidP="00237257">
            <w:pPr>
              <w:widowControl w:val="0"/>
              <w:rPr>
                <w:rFonts w:ascii="Times New Roman" w:eastAsia="Times New Roman" w:hAnsi="Times New Roman"/>
                <w:color w:val="000000"/>
                <w:sz w:val="24"/>
                <w:szCs w:val="24"/>
                <w:lang w:eastAsia="ru-RU"/>
              </w:rPr>
            </w:pPr>
            <w:r w:rsidRPr="00237257">
              <w:rPr>
                <w:rFonts w:ascii="Times New Roman" w:eastAsia="Times New Roman" w:hAnsi="Times New Roman"/>
                <w:color w:val="000000"/>
                <w:sz w:val="24"/>
                <w:szCs w:val="24"/>
                <w:lang w:eastAsia="ru-RU"/>
              </w:rPr>
              <w:t xml:space="preserve">Тема 2. </w:t>
            </w:r>
          </w:p>
          <w:p w14:paraId="65128DAA" w14:textId="77777777" w:rsidR="00122042" w:rsidRPr="00237257" w:rsidRDefault="00122042" w:rsidP="00237257">
            <w:pPr>
              <w:widowControl w:val="0"/>
              <w:rPr>
                <w:rFonts w:ascii="Times New Roman" w:eastAsia="Times New Roman" w:hAnsi="Times New Roman"/>
                <w:color w:val="000000"/>
                <w:sz w:val="24"/>
                <w:szCs w:val="24"/>
                <w:lang w:eastAsia="ru-RU"/>
              </w:rPr>
            </w:pPr>
            <w:r w:rsidRPr="00237257">
              <w:rPr>
                <w:rFonts w:ascii="Times New Roman" w:eastAsia="Times New Roman" w:hAnsi="Times New Roman"/>
                <w:color w:val="000000"/>
                <w:sz w:val="24"/>
                <w:szCs w:val="24"/>
                <w:lang w:eastAsia="ru-RU"/>
              </w:rPr>
              <w:t>Противодействие</w:t>
            </w:r>
          </w:p>
          <w:p w14:paraId="695C17A1" w14:textId="2AFD405D" w:rsidR="00122042" w:rsidRPr="00237257" w:rsidRDefault="008A7B5F" w:rsidP="00237257">
            <w:pPr>
              <w:widowControl w:val="0"/>
              <w:rPr>
                <w:rFonts w:ascii="Times New Roman" w:eastAsia="Times New Roman" w:hAnsi="Times New Roman"/>
                <w:color w:val="000000"/>
                <w:sz w:val="24"/>
                <w:szCs w:val="24"/>
                <w:lang w:eastAsia="ru-RU"/>
              </w:rPr>
            </w:pPr>
            <w:r w:rsidRPr="00237257">
              <w:rPr>
                <w:rFonts w:ascii="Times New Roman" w:eastAsia="Times New Roman" w:hAnsi="Times New Roman"/>
                <w:color w:val="000000"/>
                <w:sz w:val="24"/>
                <w:szCs w:val="24"/>
                <w:lang w:eastAsia="ru-RU"/>
              </w:rPr>
              <w:t xml:space="preserve"> </w:t>
            </w:r>
            <w:r w:rsidR="00122042" w:rsidRPr="00237257">
              <w:rPr>
                <w:rFonts w:ascii="Times New Roman" w:eastAsia="Times New Roman" w:hAnsi="Times New Roman"/>
                <w:color w:val="000000"/>
                <w:sz w:val="24"/>
                <w:szCs w:val="24"/>
                <w:lang w:eastAsia="ru-RU"/>
              </w:rPr>
              <w:t>корпоративному</w:t>
            </w:r>
            <w:r w:rsidRPr="00237257">
              <w:rPr>
                <w:rFonts w:ascii="Times New Roman" w:eastAsia="Times New Roman" w:hAnsi="Times New Roman"/>
                <w:color w:val="000000"/>
                <w:sz w:val="24"/>
                <w:szCs w:val="24"/>
                <w:lang w:eastAsia="ru-RU"/>
              </w:rPr>
              <w:t xml:space="preserve"> </w:t>
            </w:r>
          </w:p>
          <w:p w14:paraId="0732F070" w14:textId="7E8FF837" w:rsidR="00122042" w:rsidRPr="00237257" w:rsidRDefault="00122042" w:rsidP="00237257">
            <w:pPr>
              <w:widowControl w:val="0"/>
              <w:rPr>
                <w:rFonts w:ascii="Times New Roman" w:eastAsia="Times New Roman" w:hAnsi="Times New Roman"/>
                <w:color w:val="000000"/>
                <w:sz w:val="24"/>
                <w:szCs w:val="24"/>
                <w:lang w:eastAsia="ru-RU"/>
              </w:rPr>
            </w:pPr>
            <w:r w:rsidRPr="00237257">
              <w:rPr>
                <w:rFonts w:ascii="Times New Roman" w:eastAsia="Times New Roman" w:hAnsi="Times New Roman"/>
                <w:color w:val="000000"/>
                <w:sz w:val="24"/>
                <w:szCs w:val="24"/>
                <w:lang w:eastAsia="ru-RU"/>
              </w:rPr>
              <w:t>мошенничеству.</w:t>
            </w:r>
          </w:p>
          <w:p w14:paraId="261DA76B" w14:textId="5AAC6818" w:rsidR="00122042" w:rsidRPr="002D40BA" w:rsidRDefault="00122042" w:rsidP="00122042">
            <w:pPr>
              <w:widowControl w:val="0"/>
              <w:jc w:val="both"/>
              <w:rPr>
                <w:rFonts w:ascii="Times New Roman" w:hAnsi="Times New Roman"/>
                <w:color w:val="333333"/>
                <w:sz w:val="24"/>
                <w:szCs w:val="24"/>
                <w:shd w:val="clear" w:color="auto" w:fill="FBFBFB"/>
              </w:rPr>
            </w:pPr>
          </w:p>
          <w:p w14:paraId="232251B6" w14:textId="76A589A8" w:rsidR="00122042" w:rsidRPr="002D40BA" w:rsidRDefault="00122042" w:rsidP="00122042">
            <w:pPr>
              <w:widowControl w:val="0"/>
              <w:jc w:val="both"/>
              <w:rPr>
                <w:rFonts w:ascii="Times New Roman" w:hAnsi="Times New Roman"/>
                <w:color w:val="333333"/>
                <w:sz w:val="24"/>
                <w:szCs w:val="24"/>
                <w:shd w:val="clear" w:color="auto" w:fill="FBFBFB"/>
              </w:rPr>
            </w:pPr>
          </w:p>
          <w:p w14:paraId="479EEA5E" w14:textId="3691E733" w:rsidR="00122042" w:rsidRPr="002D40BA" w:rsidRDefault="00122042" w:rsidP="00122042">
            <w:pPr>
              <w:widowControl w:val="0"/>
              <w:jc w:val="both"/>
              <w:rPr>
                <w:rFonts w:ascii="Times New Roman" w:hAnsi="Times New Roman"/>
                <w:color w:val="333333"/>
                <w:sz w:val="24"/>
                <w:szCs w:val="24"/>
                <w:shd w:val="clear" w:color="auto" w:fill="FBFBFB"/>
              </w:rPr>
            </w:pPr>
          </w:p>
          <w:p w14:paraId="165F5B35" w14:textId="633AC543" w:rsidR="00122042" w:rsidRPr="002D40BA" w:rsidRDefault="00122042" w:rsidP="00122042">
            <w:pPr>
              <w:widowControl w:val="0"/>
              <w:jc w:val="both"/>
              <w:rPr>
                <w:rFonts w:ascii="Times New Roman" w:hAnsi="Times New Roman"/>
                <w:color w:val="333333"/>
                <w:sz w:val="24"/>
                <w:szCs w:val="24"/>
                <w:shd w:val="clear" w:color="auto" w:fill="FBFBFB"/>
              </w:rPr>
            </w:pPr>
          </w:p>
          <w:p w14:paraId="60AE8057" w14:textId="217E841E" w:rsidR="00122042" w:rsidRPr="002D40BA" w:rsidRDefault="00122042" w:rsidP="00122042">
            <w:pPr>
              <w:widowControl w:val="0"/>
              <w:jc w:val="both"/>
              <w:rPr>
                <w:rFonts w:ascii="Times New Roman" w:hAnsi="Times New Roman"/>
                <w:color w:val="333333"/>
                <w:sz w:val="24"/>
                <w:szCs w:val="24"/>
                <w:shd w:val="clear" w:color="auto" w:fill="FBFBFB"/>
              </w:rPr>
            </w:pPr>
          </w:p>
          <w:p w14:paraId="0D9F25B4" w14:textId="2D7623B6" w:rsidR="00122042" w:rsidRPr="002D40BA" w:rsidRDefault="00122042" w:rsidP="00122042">
            <w:pPr>
              <w:widowControl w:val="0"/>
              <w:jc w:val="both"/>
              <w:rPr>
                <w:rFonts w:ascii="Times New Roman" w:hAnsi="Times New Roman"/>
                <w:color w:val="333333"/>
                <w:sz w:val="24"/>
                <w:szCs w:val="24"/>
                <w:shd w:val="clear" w:color="auto" w:fill="FBFBFB"/>
              </w:rPr>
            </w:pPr>
          </w:p>
          <w:p w14:paraId="2844D53C" w14:textId="73B529A6" w:rsidR="00122042" w:rsidRPr="002D40BA" w:rsidRDefault="00122042" w:rsidP="00122042">
            <w:pPr>
              <w:widowControl w:val="0"/>
              <w:jc w:val="both"/>
              <w:rPr>
                <w:rFonts w:ascii="Times New Roman" w:hAnsi="Times New Roman"/>
                <w:color w:val="333333"/>
                <w:sz w:val="24"/>
                <w:szCs w:val="24"/>
                <w:shd w:val="clear" w:color="auto" w:fill="FBFBFB"/>
              </w:rPr>
            </w:pPr>
          </w:p>
          <w:p w14:paraId="080BB0C1" w14:textId="4388A1DF" w:rsidR="00122042" w:rsidRPr="002D40BA" w:rsidRDefault="00122042" w:rsidP="00122042">
            <w:pPr>
              <w:widowControl w:val="0"/>
              <w:jc w:val="both"/>
              <w:rPr>
                <w:rFonts w:ascii="Times New Roman" w:hAnsi="Times New Roman"/>
                <w:color w:val="333333"/>
                <w:sz w:val="24"/>
                <w:szCs w:val="24"/>
                <w:shd w:val="clear" w:color="auto" w:fill="FBFBFB"/>
              </w:rPr>
            </w:pPr>
          </w:p>
          <w:p w14:paraId="6BB6C5F8" w14:textId="5DD5B2C1" w:rsidR="00122042" w:rsidRPr="002D40BA" w:rsidRDefault="00122042" w:rsidP="00122042">
            <w:pPr>
              <w:widowControl w:val="0"/>
              <w:jc w:val="both"/>
              <w:rPr>
                <w:rFonts w:ascii="Times New Roman" w:hAnsi="Times New Roman"/>
                <w:color w:val="333333"/>
                <w:sz w:val="24"/>
                <w:szCs w:val="24"/>
                <w:shd w:val="clear" w:color="auto" w:fill="FBFBFB"/>
              </w:rPr>
            </w:pPr>
          </w:p>
          <w:p w14:paraId="6A377319" w14:textId="6C476FE1" w:rsidR="00122042" w:rsidRPr="002D40BA" w:rsidRDefault="00122042" w:rsidP="00122042">
            <w:pPr>
              <w:widowControl w:val="0"/>
              <w:jc w:val="both"/>
              <w:rPr>
                <w:rFonts w:ascii="Times New Roman" w:hAnsi="Times New Roman"/>
                <w:color w:val="333333"/>
                <w:sz w:val="24"/>
                <w:szCs w:val="24"/>
                <w:shd w:val="clear" w:color="auto" w:fill="FBFBFB"/>
              </w:rPr>
            </w:pPr>
          </w:p>
          <w:p w14:paraId="0B9BF6DD" w14:textId="795A33F4" w:rsidR="00122042" w:rsidRPr="002D40BA" w:rsidRDefault="00122042" w:rsidP="00122042">
            <w:pPr>
              <w:widowControl w:val="0"/>
              <w:jc w:val="both"/>
              <w:rPr>
                <w:rFonts w:ascii="Times New Roman" w:hAnsi="Times New Roman"/>
                <w:color w:val="333333"/>
                <w:sz w:val="24"/>
                <w:szCs w:val="24"/>
                <w:shd w:val="clear" w:color="auto" w:fill="FBFBFB"/>
              </w:rPr>
            </w:pPr>
          </w:p>
          <w:p w14:paraId="14881646" w14:textId="43CB2E02" w:rsidR="00122042" w:rsidRPr="002D40BA" w:rsidRDefault="00122042" w:rsidP="00122042">
            <w:pPr>
              <w:widowControl w:val="0"/>
              <w:jc w:val="both"/>
              <w:rPr>
                <w:rFonts w:ascii="Times New Roman" w:hAnsi="Times New Roman"/>
                <w:color w:val="333333"/>
                <w:sz w:val="24"/>
                <w:szCs w:val="24"/>
                <w:shd w:val="clear" w:color="auto" w:fill="FBFBFB"/>
              </w:rPr>
            </w:pPr>
          </w:p>
          <w:p w14:paraId="64B0CD81" w14:textId="6DC8B257" w:rsidR="00122042" w:rsidRPr="002D40BA" w:rsidRDefault="00122042" w:rsidP="00122042">
            <w:pPr>
              <w:widowControl w:val="0"/>
              <w:jc w:val="both"/>
              <w:rPr>
                <w:rFonts w:ascii="Times New Roman" w:hAnsi="Times New Roman"/>
                <w:color w:val="333333"/>
                <w:sz w:val="24"/>
                <w:szCs w:val="24"/>
                <w:shd w:val="clear" w:color="auto" w:fill="FBFBFB"/>
              </w:rPr>
            </w:pPr>
          </w:p>
          <w:p w14:paraId="476EA3B3" w14:textId="7A8AD9AC" w:rsidR="00122042" w:rsidRPr="002D40BA" w:rsidRDefault="00122042" w:rsidP="00122042">
            <w:pPr>
              <w:widowControl w:val="0"/>
              <w:jc w:val="both"/>
              <w:rPr>
                <w:rFonts w:ascii="Times New Roman" w:hAnsi="Times New Roman"/>
                <w:color w:val="333333"/>
                <w:sz w:val="24"/>
                <w:szCs w:val="24"/>
                <w:shd w:val="clear" w:color="auto" w:fill="FBFBFB"/>
              </w:rPr>
            </w:pPr>
          </w:p>
          <w:p w14:paraId="3BCD9EE9" w14:textId="5A561B32" w:rsidR="00122042" w:rsidRPr="002D40BA" w:rsidRDefault="00122042" w:rsidP="00122042">
            <w:pPr>
              <w:widowControl w:val="0"/>
              <w:jc w:val="both"/>
              <w:rPr>
                <w:rFonts w:ascii="Times New Roman" w:hAnsi="Times New Roman"/>
                <w:color w:val="333333"/>
                <w:sz w:val="24"/>
                <w:szCs w:val="24"/>
                <w:shd w:val="clear" w:color="auto" w:fill="FBFBFB"/>
              </w:rPr>
            </w:pPr>
          </w:p>
          <w:p w14:paraId="345E431A" w14:textId="1F41128A" w:rsidR="00122042" w:rsidRPr="002D40BA" w:rsidRDefault="00122042" w:rsidP="00122042">
            <w:pPr>
              <w:widowControl w:val="0"/>
              <w:jc w:val="both"/>
              <w:rPr>
                <w:rFonts w:ascii="Times New Roman" w:hAnsi="Times New Roman"/>
                <w:color w:val="333333"/>
                <w:sz w:val="24"/>
                <w:szCs w:val="24"/>
                <w:shd w:val="clear" w:color="auto" w:fill="FBFBFB"/>
              </w:rPr>
            </w:pPr>
          </w:p>
          <w:p w14:paraId="1E7106A9" w14:textId="77777777" w:rsidR="00122042" w:rsidRPr="002D40BA" w:rsidRDefault="00122042" w:rsidP="00122042">
            <w:pPr>
              <w:widowControl w:val="0"/>
              <w:jc w:val="both"/>
              <w:rPr>
                <w:rFonts w:ascii="Times New Roman" w:hAnsi="Times New Roman"/>
                <w:color w:val="333333"/>
                <w:sz w:val="24"/>
                <w:szCs w:val="24"/>
                <w:shd w:val="clear" w:color="auto" w:fill="FBFBFB"/>
              </w:rPr>
            </w:pPr>
          </w:p>
          <w:p w14:paraId="291F1440" w14:textId="5527158D" w:rsidR="00122042" w:rsidRPr="002D40BA" w:rsidRDefault="00122042" w:rsidP="00B155EA">
            <w:pPr>
              <w:autoSpaceDE w:val="0"/>
              <w:autoSpaceDN w:val="0"/>
              <w:adjustRightInd w:val="0"/>
              <w:ind w:firstLine="22"/>
              <w:rPr>
                <w:rFonts w:ascii="Times New Roman" w:eastAsia="Times New Roman" w:hAnsi="Times New Roman"/>
                <w:sz w:val="24"/>
                <w:szCs w:val="24"/>
                <w:highlight w:val="yellow"/>
                <w:lang w:eastAsia="ru-RU"/>
              </w:rPr>
            </w:pPr>
          </w:p>
        </w:tc>
        <w:tc>
          <w:tcPr>
            <w:tcW w:w="5812" w:type="dxa"/>
            <w:shd w:val="clear" w:color="auto" w:fill="auto"/>
          </w:tcPr>
          <w:p w14:paraId="68C809C2" w14:textId="77777777" w:rsidR="00BC6110" w:rsidRPr="002D40BA" w:rsidRDefault="00BC6110" w:rsidP="00063396">
            <w:pPr>
              <w:pStyle w:val="chrome"/>
              <w:numPr>
                <w:ilvl w:val="0"/>
                <w:numId w:val="7"/>
              </w:numPr>
              <w:shd w:val="clear" w:color="auto" w:fill="FFFFFF"/>
              <w:spacing w:before="0" w:beforeAutospacing="0" w:after="0" w:afterAutospacing="0"/>
              <w:textAlignment w:val="baseline"/>
            </w:pPr>
            <w:r w:rsidRPr="002D40BA">
              <w:t>Экономическая природа корпоративного мошенничества.</w:t>
            </w:r>
          </w:p>
          <w:p w14:paraId="682FA071" w14:textId="5D7FDD0D" w:rsidR="00BC6110" w:rsidRPr="002D40BA" w:rsidRDefault="00BC6110" w:rsidP="00063396">
            <w:pPr>
              <w:pStyle w:val="chrome"/>
              <w:numPr>
                <w:ilvl w:val="0"/>
                <w:numId w:val="7"/>
              </w:numPr>
              <w:shd w:val="clear" w:color="auto" w:fill="FFFFFF"/>
              <w:spacing w:before="0" w:beforeAutospacing="0" w:after="0" w:afterAutospacing="0"/>
              <w:textAlignment w:val="baseline"/>
            </w:pPr>
            <w:r w:rsidRPr="002D40BA">
              <w:t xml:space="preserve"> Современные виды корпоративного мошенничества. </w:t>
            </w:r>
          </w:p>
          <w:p w14:paraId="5D9F5B1C" w14:textId="1ED4E3B0" w:rsidR="00BC6110" w:rsidRPr="006F1D0B" w:rsidRDefault="00BC6110" w:rsidP="00063396">
            <w:pPr>
              <w:pStyle w:val="chrome"/>
              <w:numPr>
                <w:ilvl w:val="0"/>
                <w:numId w:val="7"/>
              </w:numPr>
              <w:shd w:val="clear" w:color="auto" w:fill="FFFFFF"/>
              <w:spacing w:before="0" w:beforeAutospacing="0" w:after="0" w:afterAutospacing="0"/>
              <w:textAlignment w:val="baseline"/>
            </w:pPr>
            <w:r w:rsidRPr="002D40BA">
              <w:rPr>
                <w:shd w:val="clear" w:color="auto" w:fill="FFFFFF"/>
              </w:rPr>
              <w:t xml:space="preserve">Основные </w:t>
            </w:r>
            <w:r w:rsidRPr="002D40BA">
              <w:t xml:space="preserve">схемы и способы </w:t>
            </w:r>
            <w:r w:rsidRPr="002D40BA">
              <w:rPr>
                <w:shd w:val="clear" w:color="auto" w:fill="FFFFFF"/>
              </w:rPr>
              <w:t xml:space="preserve">корпоративного </w:t>
            </w:r>
            <w:r w:rsidRPr="006F1D0B">
              <w:t xml:space="preserve">мошенничества. </w:t>
            </w:r>
          </w:p>
          <w:p w14:paraId="45771671" w14:textId="77777777" w:rsidR="00BC6110" w:rsidRPr="006F1D0B" w:rsidRDefault="00BC6110" w:rsidP="00063396">
            <w:pPr>
              <w:pStyle w:val="chrome"/>
              <w:numPr>
                <w:ilvl w:val="0"/>
                <w:numId w:val="7"/>
              </w:numPr>
              <w:shd w:val="clear" w:color="auto" w:fill="FFFFFF"/>
              <w:spacing w:before="0" w:beforeAutospacing="0" w:after="0" w:afterAutospacing="0"/>
              <w:textAlignment w:val="baseline"/>
            </w:pPr>
            <w:r w:rsidRPr="006F1D0B">
              <w:t>Классификация корпоративного мошенничества.</w:t>
            </w:r>
          </w:p>
          <w:p w14:paraId="04A4BBA8" w14:textId="77777777" w:rsidR="00BC6110" w:rsidRPr="006F1D0B" w:rsidRDefault="00BC6110" w:rsidP="006F1D0B">
            <w:pPr>
              <w:pStyle w:val="chrome"/>
              <w:numPr>
                <w:ilvl w:val="0"/>
                <w:numId w:val="7"/>
              </w:numPr>
              <w:shd w:val="clear" w:color="auto" w:fill="FFFFFF"/>
              <w:spacing w:before="0" w:beforeAutospacing="0" w:after="0" w:afterAutospacing="0"/>
              <w:textAlignment w:val="baseline"/>
            </w:pPr>
            <w:r w:rsidRPr="002D40BA">
              <w:t>Субъекты корпоративного мошенничества.</w:t>
            </w:r>
          </w:p>
          <w:p w14:paraId="2D316362" w14:textId="3E7ADED6" w:rsidR="00BC6110" w:rsidRPr="006F1D0B" w:rsidRDefault="00BC6110" w:rsidP="006F1D0B">
            <w:pPr>
              <w:pStyle w:val="chrome"/>
              <w:numPr>
                <w:ilvl w:val="0"/>
                <w:numId w:val="7"/>
              </w:numPr>
              <w:shd w:val="clear" w:color="auto" w:fill="FFFFFF"/>
              <w:spacing w:before="0" w:beforeAutospacing="0" w:after="0" w:afterAutospacing="0"/>
              <w:textAlignment w:val="baseline"/>
            </w:pPr>
            <w:r w:rsidRPr="006F1D0B">
              <w:t>Основные</w:t>
            </w:r>
            <w:r w:rsidR="008A7B5F">
              <w:t xml:space="preserve"> </w:t>
            </w:r>
            <w:r w:rsidRPr="006F1D0B">
              <w:t>категории</w:t>
            </w:r>
            <w:r w:rsidR="008A7B5F">
              <w:t xml:space="preserve"> </w:t>
            </w:r>
            <w:r w:rsidRPr="006F1D0B">
              <w:t>мошенничества</w:t>
            </w:r>
            <w:r w:rsidR="008A7B5F">
              <w:t xml:space="preserve"> </w:t>
            </w:r>
            <w:r w:rsidRPr="006F1D0B">
              <w:t>в модели</w:t>
            </w:r>
            <w:r w:rsidR="008A7B5F">
              <w:t xml:space="preserve"> </w:t>
            </w:r>
            <w:r w:rsidRPr="006F1D0B">
              <w:t>Ассоциации дипломированных экспертов по</w:t>
            </w:r>
            <w:r w:rsidR="008A7B5F">
              <w:t xml:space="preserve"> </w:t>
            </w:r>
          </w:p>
          <w:p w14:paraId="5CE4FE4A" w14:textId="2F57B668" w:rsidR="00BC6110" w:rsidRPr="006F1D0B" w:rsidRDefault="00BC6110" w:rsidP="006F1D0B">
            <w:pPr>
              <w:pStyle w:val="chrome"/>
              <w:numPr>
                <w:ilvl w:val="0"/>
                <w:numId w:val="7"/>
              </w:numPr>
              <w:shd w:val="clear" w:color="auto" w:fill="FFFFFF"/>
              <w:spacing w:before="0" w:beforeAutospacing="0" w:after="0" w:afterAutospacing="0"/>
              <w:textAlignment w:val="baseline"/>
            </w:pPr>
            <w:r w:rsidRPr="006F1D0B">
              <w:t xml:space="preserve">Основные способы корпоративного мошенничества </w:t>
            </w:r>
          </w:p>
          <w:p w14:paraId="57FC3FA3" w14:textId="0EBA3608" w:rsidR="00BC6110" w:rsidRPr="006F1D0B" w:rsidRDefault="00BC6110" w:rsidP="006F1D0B">
            <w:pPr>
              <w:pStyle w:val="chrome"/>
              <w:numPr>
                <w:ilvl w:val="0"/>
                <w:numId w:val="7"/>
              </w:numPr>
              <w:shd w:val="clear" w:color="auto" w:fill="FFFFFF"/>
              <w:spacing w:before="0" w:beforeAutospacing="0" w:after="0" w:afterAutospacing="0"/>
              <w:textAlignment w:val="baseline"/>
            </w:pPr>
            <w:r w:rsidRPr="006F1D0B">
              <w:t>Схемы присвоения финансовых результатов.</w:t>
            </w:r>
          </w:p>
          <w:p w14:paraId="0322397E" w14:textId="41849870" w:rsidR="00BC6110" w:rsidRPr="002D40BA" w:rsidRDefault="00BC6110" w:rsidP="006F1D0B">
            <w:pPr>
              <w:pStyle w:val="chrome"/>
              <w:numPr>
                <w:ilvl w:val="0"/>
                <w:numId w:val="7"/>
              </w:numPr>
              <w:shd w:val="clear" w:color="auto" w:fill="FFFFFF"/>
              <w:spacing w:before="0" w:beforeAutospacing="0" w:after="0" w:afterAutospacing="0"/>
              <w:textAlignment w:val="baseline"/>
            </w:pPr>
            <w:r w:rsidRPr="002D40BA">
              <w:t xml:space="preserve">Бизнес-процессы, подверженные риску мошенничества </w:t>
            </w:r>
          </w:p>
          <w:p w14:paraId="1D1ECF91" w14:textId="315CF71D" w:rsidR="00F74A5F" w:rsidRPr="002D40BA" w:rsidRDefault="0088761B" w:rsidP="00BC3E80">
            <w:pPr>
              <w:pStyle w:val="af0"/>
              <w:spacing w:after="0" w:line="240" w:lineRule="auto"/>
              <w:ind w:left="360"/>
              <w:rPr>
                <w:rFonts w:ascii="Times New Roman" w:hAnsi="Times New Roman"/>
                <w:i/>
                <w:sz w:val="24"/>
                <w:szCs w:val="24"/>
              </w:rPr>
            </w:pPr>
            <w:r w:rsidRPr="002D40BA">
              <w:rPr>
                <w:rFonts w:ascii="Times New Roman" w:eastAsia="Times New Roman" w:hAnsi="Times New Roman"/>
                <w:i/>
                <w:sz w:val="24"/>
                <w:szCs w:val="24"/>
                <w:lang w:eastAsia="ru-RU"/>
              </w:rPr>
              <w:t>Рекомендуемые источники: 1-3.</w:t>
            </w:r>
          </w:p>
        </w:tc>
        <w:tc>
          <w:tcPr>
            <w:tcW w:w="1701" w:type="dxa"/>
          </w:tcPr>
          <w:p w14:paraId="420DA1D3" w14:textId="67D596DD" w:rsidR="00F74A5F" w:rsidRPr="002D40BA" w:rsidRDefault="00F74A5F" w:rsidP="00B155EA">
            <w:pPr>
              <w:ind w:firstLine="22"/>
              <w:jc w:val="both"/>
              <w:rPr>
                <w:rFonts w:ascii="Times New Roman" w:eastAsia="Times New Roman" w:hAnsi="Times New Roman"/>
                <w:noProof/>
                <w:sz w:val="24"/>
                <w:szCs w:val="24"/>
                <w:lang w:eastAsia="ru-RU"/>
              </w:rPr>
            </w:pPr>
            <w:r w:rsidRPr="002D40BA">
              <w:rPr>
                <w:rFonts w:ascii="Times New Roman" w:eastAsia="Times New Roman" w:hAnsi="Times New Roman"/>
                <w:noProof/>
                <w:sz w:val="24"/>
                <w:szCs w:val="24"/>
                <w:lang w:eastAsia="ru-RU"/>
              </w:rPr>
              <w:t>Решение тестов</w:t>
            </w:r>
            <w:r w:rsidR="00122042" w:rsidRPr="002D40BA">
              <w:rPr>
                <w:rFonts w:ascii="Times New Roman" w:eastAsia="Times New Roman" w:hAnsi="Times New Roman"/>
                <w:noProof/>
                <w:sz w:val="24"/>
                <w:szCs w:val="24"/>
                <w:lang w:eastAsia="ru-RU"/>
              </w:rPr>
              <w:t>,</w:t>
            </w:r>
          </w:p>
          <w:p w14:paraId="200605AE" w14:textId="158F8C64" w:rsidR="00F74A5F" w:rsidRPr="002D40BA" w:rsidRDefault="00F74A5F" w:rsidP="00B155EA">
            <w:pPr>
              <w:ind w:firstLine="22"/>
              <w:jc w:val="both"/>
              <w:rPr>
                <w:rFonts w:ascii="Times New Roman" w:eastAsia="Times New Roman" w:hAnsi="Times New Roman"/>
                <w:noProof/>
                <w:sz w:val="24"/>
                <w:szCs w:val="24"/>
                <w:lang w:eastAsia="ru-RU"/>
              </w:rPr>
            </w:pPr>
            <w:r w:rsidRPr="002D40BA">
              <w:rPr>
                <w:rFonts w:ascii="Times New Roman" w:eastAsia="Times New Roman" w:hAnsi="Times New Roman"/>
                <w:noProof/>
                <w:sz w:val="24"/>
                <w:szCs w:val="24"/>
                <w:lang w:eastAsia="ru-RU"/>
              </w:rPr>
              <w:t>Презентация</w:t>
            </w:r>
            <w:r w:rsidR="00122042" w:rsidRPr="002D40BA">
              <w:rPr>
                <w:rFonts w:ascii="Times New Roman" w:eastAsia="Times New Roman" w:hAnsi="Times New Roman"/>
                <w:noProof/>
                <w:sz w:val="24"/>
                <w:szCs w:val="24"/>
                <w:lang w:eastAsia="ru-RU"/>
              </w:rPr>
              <w:t xml:space="preserve"> </w:t>
            </w:r>
            <w:r w:rsidR="00DD66EE" w:rsidRPr="002D40BA">
              <w:rPr>
                <w:rFonts w:ascii="Times New Roman" w:eastAsia="Times New Roman" w:hAnsi="Times New Roman"/>
                <w:noProof/>
                <w:sz w:val="24"/>
                <w:szCs w:val="24"/>
                <w:lang w:eastAsia="ru-RU"/>
              </w:rPr>
              <w:t xml:space="preserve">и обсуждение </w:t>
            </w:r>
            <w:r w:rsidR="00122042" w:rsidRPr="002D40BA">
              <w:rPr>
                <w:rFonts w:ascii="Times New Roman" w:eastAsia="Times New Roman" w:hAnsi="Times New Roman"/>
                <w:noProof/>
                <w:sz w:val="24"/>
                <w:szCs w:val="24"/>
                <w:lang w:eastAsia="ru-RU"/>
              </w:rPr>
              <w:t>НИР,</w:t>
            </w:r>
          </w:p>
          <w:p w14:paraId="22149883" w14:textId="77777777" w:rsidR="00F74A5F" w:rsidRPr="002D40BA" w:rsidRDefault="00F74A5F" w:rsidP="00B155EA">
            <w:pPr>
              <w:keepNext/>
              <w:widowControl w:val="0"/>
              <w:autoSpaceDE w:val="0"/>
              <w:autoSpaceDN w:val="0"/>
              <w:adjustRightInd w:val="0"/>
              <w:ind w:firstLine="22"/>
              <w:jc w:val="both"/>
              <w:rPr>
                <w:rFonts w:ascii="Times New Roman" w:hAnsi="Times New Roman"/>
                <w:sz w:val="24"/>
                <w:szCs w:val="24"/>
              </w:rPr>
            </w:pPr>
            <w:r w:rsidRPr="002D40BA">
              <w:rPr>
                <w:rFonts w:ascii="Times New Roman" w:eastAsia="Times New Roman" w:hAnsi="Times New Roman"/>
                <w:noProof/>
                <w:sz w:val="24"/>
                <w:szCs w:val="24"/>
                <w:lang w:eastAsia="ru-RU"/>
              </w:rPr>
              <w:t>Устные ответы</w:t>
            </w:r>
          </w:p>
        </w:tc>
      </w:tr>
      <w:tr w:rsidR="00F74A5F" w:rsidRPr="002D40BA" w14:paraId="45DC79E3" w14:textId="77777777" w:rsidTr="00BC6110">
        <w:tc>
          <w:tcPr>
            <w:tcW w:w="2410" w:type="dxa"/>
            <w:gridSpan w:val="2"/>
            <w:shd w:val="clear" w:color="auto" w:fill="auto"/>
            <w:vAlign w:val="center"/>
          </w:tcPr>
          <w:p w14:paraId="0134E118" w14:textId="77777777" w:rsidR="00F74A5F" w:rsidRPr="002D40BA" w:rsidRDefault="00D10291" w:rsidP="00B155EA">
            <w:pPr>
              <w:autoSpaceDE w:val="0"/>
              <w:autoSpaceDN w:val="0"/>
              <w:adjustRightInd w:val="0"/>
              <w:ind w:firstLine="22"/>
              <w:rPr>
                <w:rFonts w:ascii="Times New Roman" w:eastAsia="Times New Roman" w:hAnsi="Times New Roman"/>
                <w:sz w:val="24"/>
                <w:szCs w:val="24"/>
                <w:lang w:eastAsia="ru-RU"/>
              </w:rPr>
            </w:pPr>
            <w:r w:rsidRPr="002D40BA">
              <w:rPr>
                <w:rFonts w:ascii="Times New Roman" w:eastAsia="Times New Roman" w:hAnsi="Times New Roman"/>
                <w:noProof/>
                <w:sz w:val="24"/>
                <w:szCs w:val="24"/>
                <w:lang w:eastAsia="ru-RU"/>
              </w:rPr>
              <w:t>Тема 3.</w:t>
            </w:r>
            <w:r w:rsidRPr="002D40BA">
              <w:rPr>
                <w:rFonts w:ascii="Times New Roman" w:eastAsia="Times New Roman" w:hAnsi="Times New Roman"/>
                <w:sz w:val="24"/>
                <w:szCs w:val="24"/>
                <w:lang w:eastAsia="ru-RU"/>
              </w:rPr>
              <w:t xml:space="preserve"> </w:t>
            </w:r>
          </w:p>
          <w:p w14:paraId="357F6522" w14:textId="77777777" w:rsidR="005079E7" w:rsidRPr="002D40BA" w:rsidRDefault="005079E7" w:rsidP="005079E7">
            <w:pPr>
              <w:widowControl w:val="0"/>
              <w:rPr>
                <w:rFonts w:ascii="Times New Roman" w:eastAsia="Times New Roman" w:hAnsi="Times New Roman"/>
                <w:color w:val="000000"/>
                <w:sz w:val="24"/>
                <w:szCs w:val="24"/>
                <w:lang w:eastAsia="ru-RU"/>
              </w:rPr>
            </w:pPr>
            <w:r w:rsidRPr="002D40BA">
              <w:rPr>
                <w:rFonts w:ascii="Times New Roman" w:eastAsia="Times New Roman" w:hAnsi="Times New Roman"/>
                <w:color w:val="000000"/>
                <w:sz w:val="24"/>
                <w:szCs w:val="24"/>
                <w:lang w:eastAsia="ru-RU"/>
              </w:rPr>
              <w:t>Проблемы предотвращения, выявления и расследования мошеннических действий с учетом российской специфики.</w:t>
            </w:r>
          </w:p>
          <w:p w14:paraId="255322DC" w14:textId="1C083062" w:rsidR="005079E7" w:rsidRPr="002D40BA" w:rsidRDefault="005079E7" w:rsidP="00B155EA">
            <w:pPr>
              <w:autoSpaceDE w:val="0"/>
              <w:autoSpaceDN w:val="0"/>
              <w:adjustRightInd w:val="0"/>
              <w:ind w:firstLine="22"/>
              <w:rPr>
                <w:rFonts w:ascii="Times New Roman" w:eastAsia="Times New Roman" w:hAnsi="Times New Roman"/>
                <w:sz w:val="24"/>
                <w:szCs w:val="24"/>
                <w:highlight w:val="yellow"/>
                <w:lang w:eastAsia="ru-RU"/>
              </w:rPr>
            </w:pPr>
          </w:p>
        </w:tc>
        <w:tc>
          <w:tcPr>
            <w:tcW w:w="5812" w:type="dxa"/>
          </w:tcPr>
          <w:p w14:paraId="66CEEC94" w14:textId="77777777" w:rsidR="005079E7" w:rsidRPr="002D40BA" w:rsidRDefault="005079E7" w:rsidP="00063396">
            <w:pPr>
              <w:pStyle w:val="af0"/>
              <w:widowControl w:val="0"/>
              <w:numPr>
                <w:ilvl w:val="0"/>
                <w:numId w:val="6"/>
              </w:numPr>
              <w:spacing w:after="0" w:line="240" w:lineRule="auto"/>
              <w:rPr>
                <w:rFonts w:ascii="Times New Roman" w:hAnsi="Times New Roman"/>
                <w:color w:val="333333"/>
                <w:sz w:val="24"/>
                <w:szCs w:val="24"/>
                <w:shd w:val="clear" w:color="auto" w:fill="FFFFFF"/>
              </w:rPr>
            </w:pPr>
            <w:r w:rsidRPr="002D40BA">
              <w:rPr>
                <w:rFonts w:ascii="Times New Roman" w:hAnsi="Times New Roman"/>
                <w:color w:val="333333"/>
                <w:sz w:val="24"/>
                <w:szCs w:val="24"/>
                <w:shd w:val="clear" w:color="auto" w:fill="FFFFFF"/>
              </w:rPr>
              <w:t xml:space="preserve">Федеральный закон от 25.12.2008 № 273-ФЗ «О противодействии коррупции» о системе мер по противодействию корпоративному мошенничеству. </w:t>
            </w:r>
          </w:p>
          <w:p w14:paraId="2B56E5B3" w14:textId="77777777" w:rsidR="005079E7" w:rsidRPr="002D40BA" w:rsidRDefault="005079E7" w:rsidP="00063396">
            <w:pPr>
              <w:pStyle w:val="af0"/>
              <w:widowControl w:val="0"/>
              <w:numPr>
                <w:ilvl w:val="0"/>
                <w:numId w:val="6"/>
              </w:numPr>
              <w:spacing w:after="0" w:line="240" w:lineRule="auto"/>
              <w:rPr>
                <w:rFonts w:ascii="Times New Roman" w:hAnsi="Times New Roman"/>
                <w:color w:val="4D4D4D"/>
                <w:sz w:val="24"/>
                <w:szCs w:val="24"/>
              </w:rPr>
            </w:pPr>
            <w:r w:rsidRPr="002D40BA">
              <w:rPr>
                <w:rFonts w:ascii="Times New Roman" w:hAnsi="Times New Roman"/>
                <w:color w:val="4D4D4D"/>
                <w:sz w:val="24"/>
                <w:szCs w:val="24"/>
              </w:rPr>
              <w:t>Форензик – как эффективный инструмент защиты бизнеса от корпоративного мошенничества.</w:t>
            </w:r>
          </w:p>
          <w:p w14:paraId="6228C4D3" w14:textId="77777777" w:rsidR="005079E7" w:rsidRPr="002D40BA" w:rsidRDefault="005079E7" w:rsidP="00063396">
            <w:pPr>
              <w:pStyle w:val="af0"/>
              <w:widowControl w:val="0"/>
              <w:numPr>
                <w:ilvl w:val="0"/>
                <w:numId w:val="6"/>
              </w:numPr>
              <w:spacing w:after="0" w:line="240" w:lineRule="auto"/>
              <w:rPr>
                <w:rFonts w:ascii="Times New Roman" w:hAnsi="Times New Roman"/>
                <w:color w:val="333333"/>
                <w:sz w:val="24"/>
                <w:szCs w:val="24"/>
                <w:shd w:val="clear" w:color="auto" w:fill="FFFFFF"/>
              </w:rPr>
            </w:pPr>
            <w:r w:rsidRPr="002D40BA">
              <w:rPr>
                <w:rFonts w:ascii="Times New Roman" w:hAnsi="Times New Roman"/>
                <w:color w:val="333333"/>
                <w:sz w:val="24"/>
                <w:szCs w:val="24"/>
                <w:shd w:val="clear" w:color="auto" w:fill="FFFFFF"/>
              </w:rPr>
              <w:t>Сущность и содержание основных блоков бизнес-процесса противодействия корпоративному мошенничеству.</w:t>
            </w:r>
          </w:p>
          <w:p w14:paraId="5113B1E3" w14:textId="767AF80C" w:rsidR="005079E7" w:rsidRPr="002D40BA" w:rsidRDefault="005079E7" w:rsidP="00063396">
            <w:pPr>
              <w:pStyle w:val="af0"/>
              <w:widowControl w:val="0"/>
              <w:numPr>
                <w:ilvl w:val="0"/>
                <w:numId w:val="6"/>
              </w:numPr>
              <w:spacing w:after="0" w:line="240" w:lineRule="auto"/>
              <w:rPr>
                <w:rFonts w:ascii="Times New Roman" w:hAnsi="Times New Roman"/>
                <w:sz w:val="24"/>
                <w:szCs w:val="24"/>
              </w:rPr>
            </w:pPr>
            <w:r w:rsidRPr="002D40BA">
              <w:rPr>
                <w:rFonts w:ascii="Times New Roman" w:hAnsi="Times New Roman"/>
                <w:sz w:val="24"/>
                <w:szCs w:val="24"/>
              </w:rPr>
              <w:t>Схемы коррупции, используемой по мнению ACFE</w:t>
            </w:r>
            <w:r w:rsidR="00BC3E80" w:rsidRPr="002D40BA">
              <w:rPr>
                <w:rFonts w:ascii="Times New Roman" w:hAnsi="Times New Roman"/>
                <w:sz w:val="24"/>
                <w:szCs w:val="24"/>
              </w:rPr>
              <w:t>.</w:t>
            </w:r>
          </w:p>
          <w:p w14:paraId="7B9C2621" w14:textId="77777777" w:rsidR="005079E7" w:rsidRPr="00237257" w:rsidRDefault="005079E7" w:rsidP="00237257">
            <w:pPr>
              <w:pStyle w:val="af0"/>
              <w:widowControl w:val="0"/>
              <w:numPr>
                <w:ilvl w:val="0"/>
                <w:numId w:val="6"/>
              </w:numPr>
              <w:spacing w:after="0" w:line="240" w:lineRule="auto"/>
              <w:rPr>
                <w:rFonts w:ascii="Times New Roman" w:hAnsi="Times New Roman"/>
                <w:sz w:val="24"/>
                <w:szCs w:val="24"/>
              </w:rPr>
            </w:pPr>
            <w:r w:rsidRPr="00237257">
              <w:rPr>
                <w:rFonts w:ascii="Times New Roman" w:hAnsi="Times New Roman"/>
                <w:sz w:val="24"/>
                <w:szCs w:val="24"/>
              </w:rPr>
              <w:t>Комплаенс и DLP система, как инструменты противодействия и борьбы с корпоративным мошенничеством.</w:t>
            </w:r>
          </w:p>
          <w:p w14:paraId="306FC9EF" w14:textId="77777777" w:rsidR="005079E7" w:rsidRPr="002D40BA" w:rsidRDefault="005079E7" w:rsidP="00063396">
            <w:pPr>
              <w:pStyle w:val="af0"/>
              <w:numPr>
                <w:ilvl w:val="0"/>
                <w:numId w:val="6"/>
              </w:numPr>
              <w:spacing w:after="0" w:line="240" w:lineRule="auto"/>
              <w:rPr>
                <w:rFonts w:ascii="Times New Roman" w:hAnsi="Times New Roman"/>
                <w:sz w:val="24"/>
                <w:szCs w:val="24"/>
                <w:shd w:val="clear" w:color="auto" w:fill="FFFFFF"/>
              </w:rPr>
            </w:pPr>
            <w:r w:rsidRPr="002D40BA">
              <w:rPr>
                <w:rFonts w:ascii="Times New Roman" w:hAnsi="Times New Roman"/>
                <w:sz w:val="24"/>
                <w:szCs w:val="24"/>
                <w:shd w:val="clear" w:color="auto" w:fill="FFFFFF"/>
              </w:rPr>
              <w:t>Правовая основа и инструменты выявления и расследования корпоративного мошенничества.</w:t>
            </w:r>
          </w:p>
          <w:p w14:paraId="4BA298BC" w14:textId="77777777" w:rsidR="005079E7" w:rsidRPr="002D40BA" w:rsidRDefault="005079E7" w:rsidP="00063396">
            <w:pPr>
              <w:pStyle w:val="af0"/>
              <w:numPr>
                <w:ilvl w:val="0"/>
                <w:numId w:val="6"/>
              </w:numPr>
              <w:spacing w:after="0" w:line="240" w:lineRule="auto"/>
              <w:rPr>
                <w:rFonts w:ascii="Times New Roman" w:hAnsi="Times New Roman"/>
                <w:sz w:val="24"/>
                <w:szCs w:val="24"/>
              </w:rPr>
            </w:pPr>
            <w:r w:rsidRPr="002D40BA">
              <w:rPr>
                <w:rFonts w:ascii="Times New Roman" w:hAnsi="Times New Roman"/>
                <w:color w:val="333333"/>
                <w:sz w:val="24"/>
                <w:szCs w:val="24"/>
                <w:shd w:val="clear" w:color="auto" w:fill="FFFFFF"/>
              </w:rPr>
              <w:t xml:space="preserve">Вовлечение правоохранительных органов в расследование корпоративного мошенничества. </w:t>
            </w:r>
          </w:p>
          <w:p w14:paraId="37CA4601" w14:textId="77777777" w:rsidR="005079E7" w:rsidRPr="002D40BA" w:rsidRDefault="005079E7" w:rsidP="00063396">
            <w:pPr>
              <w:pStyle w:val="af0"/>
              <w:numPr>
                <w:ilvl w:val="0"/>
                <w:numId w:val="6"/>
              </w:numPr>
              <w:spacing w:after="0" w:line="240" w:lineRule="auto"/>
              <w:rPr>
                <w:rFonts w:ascii="Times New Roman" w:hAnsi="Times New Roman"/>
                <w:sz w:val="24"/>
                <w:szCs w:val="24"/>
                <w:shd w:val="clear" w:color="auto" w:fill="FFFFFF"/>
              </w:rPr>
            </w:pPr>
            <w:r w:rsidRPr="002D40BA">
              <w:rPr>
                <w:rFonts w:ascii="Times New Roman" w:hAnsi="Times New Roman"/>
                <w:sz w:val="24"/>
                <w:szCs w:val="24"/>
                <w:shd w:val="clear" w:color="auto" w:fill="FFFFFF"/>
              </w:rPr>
              <w:t>Корпоративное мошенничество-нормативно-правовая ответственность за правонарушения.</w:t>
            </w:r>
          </w:p>
          <w:p w14:paraId="65EC68CE" w14:textId="0A14058E" w:rsidR="005079E7" w:rsidRPr="002D40BA" w:rsidRDefault="005079E7" w:rsidP="00063396">
            <w:pPr>
              <w:pStyle w:val="af0"/>
              <w:numPr>
                <w:ilvl w:val="0"/>
                <w:numId w:val="6"/>
              </w:numPr>
              <w:spacing w:after="0" w:line="240" w:lineRule="auto"/>
              <w:rPr>
                <w:rFonts w:ascii="Times New Roman" w:hAnsi="Times New Roman"/>
                <w:color w:val="000000"/>
                <w:sz w:val="24"/>
                <w:szCs w:val="24"/>
              </w:rPr>
            </w:pPr>
            <w:r w:rsidRPr="002D40BA">
              <w:rPr>
                <w:rFonts w:ascii="Times New Roman" w:hAnsi="Times New Roman"/>
                <w:color w:val="000000"/>
                <w:sz w:val="24"/>
                <w:szCs w:val="24"/>
              </w:rPr>
              <w:t>Инструменты для привлечения к ответственности и возмещения ущерба.</w:t>
            </w:r>
            <w:r w:rsidR="008A7B5F">
              <w:rPr>
                <w:rFonts w:ascii="Times New Roman" w:hAnsi="Times New Roman"/>
                <w:color w:val="000000"/>
                <w:sz w:val="24"/>
                <w:szCs w:val="24"/>
              </w:rPr>
              <w:t xml:space="preserve"> </w:t>
            </w:r>
          </w:p>
          <w:p w14:paraId="43549732" w14:textId="77777777" w:rsidR="00F74A5F" w:rsidRPr="002D40BA" w:rsidRDefault="0088761B" w:rsidP="00063396">
            <w:pPr>
              <w:pStyle w:val="af0"/>
              <w:numPr>
                <w:ilvl w:val="0"/>
                <w:numId w:val="6"/>
              </w:numPr>
              <w:spacing w:after="0" w:line="240" w:lineRule="auto"/>
              <w:jc w:val="both"/>
              <w:rPr>
                <w:rFonts w:ascii="Times New Roman" w:eastAsia="Times New Roman" w:hAnsi="Times New Roman"/>
                <w:i/>
                <w:sz w:val="24"/>
                <w:szCs w:val="24"/>
                <w:lang w:eastAsia="ru-RU"/>
              </w:rPr>
            </w:pPr>
            <w:r w:rsidRPr="002D40BA">
              <w:rPr>
                <w:rFonts w:ascii="Times New Roman" w:eastAsia="Times New Roman" w:hAnsi="Times New Roman"/>
                <w:i/>
                <w:sz w:val="24"/>
                <w:szCs w:val="24"/>
                <w:lang w:eastAsia="ru-RU"/>
              </w:rPr>
              <w:t>Рекомендуемые источники: 1-3.</w:t>
            </w:r>
          </w:p>
          <w:p w14:paraId="5747AEDF" w14:textId="50E02E14" w:rsidR="00BC3E80" w:rsidRPr="002D40BA" w:rsidRDefault="00BC3E80" w:rsidP="00BC3E80">
            <w:pPr>
              <w:pStyle w:val="af0"/>
              <w:spacing w:after="0" w:line="240" w:lineRule="auto"/>
              <w:ind w:left="360"/>
              <w:jc w:val="both"/>
              <w:rPr>
                <w:rFonts w:ascii="Times New Roman" w:eastAsia="Times New Roman" w:hAnsi="Times New Roman"/>
                <w:i/>
                <w:sz w:val="24"/>
                <w:szCs w:val="24"/>
                <w:lang w:eastAsia="ru-RU"/>
              </w:rPr>
            </w:pPr>
          </w:p>
        </w:tc>
        <w:tc>
          <w:tcPr>
            <w:tcW w:w="1744" w:type="dxa"/>
            <w:gridSpan w:val="2"/>
          </w:tcPr>
          <w:p w14:paraId="740C88B6" w14:textId="77777777" w:rsidR="00F74A5F" w:rsidRPr="002D40BA" w:rsidRDefault="00F74A5F" w:rsidP="00B155EA">
            <w:pPr>
              <w:ind w:firstLine="22"/>
              <w:jc w:val="both"/>
              <w:rPr>
                <w:rFonts w:ascii="Times New Roman" w:eastAsia="Times New Roman" w:hAnsi="Times New Roman"/>
                <w:noProof/>
                <w:sz w:val="24"/>
                <w:szCs w:val="24"/>
                <w:lang w:eastAsia="ru-RU"/>
              </w:rPr>
            </w:pPr>
            <w:r w:rsidRPr="002D40BA">
              <w:rPr>
                <w:rFonts w:ascii="Times New Roman" w:eastAsia="Times New Roman" w:hAnsi="Times New Roman"/>
                <w:noProof/>
                <w:sz w:val="24"/>
                <w:szCs w:val="24"/>
                <w:lang w:eastAsia="ru-RU"/>
              </w:rPr>
              <w:t>Устные ответы</w:t>
            </w:r>
          </w:p>
          <w:p w14:paraId="1FE596F2" w14:textId="7E4EEC5A" w:rsidR="00F74A5F" w:rsidRPr="002D40BA" w:rsidRDefault="00F74A5F" w:rsidP="00BC3E80">
            <w:pPr>
              <w:keepNext/>
              <w:widowControl w:val="0"/>
              <w:autoSpaceDE w:val="0"/>
              <w:autoSpaceDN w:val="0"/>
              <w:adjustRightInd w:val="0"/>
              <w:ind w:firstLine="22"/>
              <w:rPr>
                <w:rFonts w:ascii="Times New Roman" w:hAnsi="Times New Roman"/>
                <w:sz w:val="24"/>
                <w:szCs w:val="24"/>
                <w:highlight w:val="yellow"/>
              </w:rPr>
            </w:pPr>
            <w:r w:rsidRPr="002D40BA">
              <w:rPr>
                <w:rFonts w:ascii="Times New Roman" w:eastAsia="Times New Roman" w:hAnsi="Times New Roman"/>
                <w:noProof/>
                <w:sz w:val="24"/>
                <w:szCs w:val="24"/>
                <w:lang w:eastAsia="ru-RU"/>
              </w:rPr>
              <w:t xml:space="preserve">Решение </w:t>
            </w:r>
            <w:r w:rsidR="00BC3E80" w:rsidRPr="002D40BA">
              <w:rPr>
                <w:rFonts w:ascii="Times New Roman" w:eastAsia="Times New Roman" w:hAnsi="Times New Roman"/>
                <w:noProof/>
                <w:sz w:val="24"/>
                <w:szCs w:val="24"/>
                <w:lang w:eastAsia="ru-RU"/>
              </w:rPr>
              <w:t xml:space="preserve">практических </w:t>
            </w:r>
            <w:r w:rsidRPr="002D40BA">
              <w:rPr>
                <w:rFonts w:ascii="Times New Roman" w:eastAsia="Times New Roman" w:hAnsi="Times New Roman"/>
                <w:noProof/>
                <w:sz w:val="24"/>
                <w:szCs w:val="24"/>
                <w:lang w:eastAsia="ru-RU"/>
              </w:rPr>
              <w:t>задач с последующим обсуждением</w:t>
            </w:r>
          </w:p>
        </w:tc>
      </w:tr>
      <w:tr w:rsidR="00F74A5F" w:rsidRPr="002D40BA" w14:paraId="577486CF" w14:textId="77777777" w:rsidTr="00237257">
        <w:tc>
          <w:tcPr>
            <w:tcW w:w="2410" w:type="dxa"/>
            <w:gridSpan w:val="2"/>
            <w:shd w:val="clear" w:color="auto" w:fill="auto"/>
            <w:vAlign w:val="center"/>
          </w:tcPr>
          <w:p w14:paraId="5213F507" w14:textId="51406ED8" w:rsidR="00BC3E80" w:rsidRPr="00237257" w:rsidRDefault="00BC3E80" w:rsidP="00237257">
            <w:pPr>
              <w:widowControl w:val="0"/>
              <w:rPr>
                <w:rFonts w:ascii="Times New Roman" w:eastAsia="Times New Roman" w:hAnsi="Times New Roman"/>
                <w:color w:val="000000"/>
                <w:sz w:val="24"/>
                <w:szCs w:val="24"/>
                <w:lang w:eastAsia="ru-RU"/>
              </w:rPr>
            </w:pPr>
            <w:r w:rsidRPr="00237257">
              <w:rPr>
                <w:rFonts w:ascii="Times New Roman" w:eastAsia="Times New Roman" w:hAnsi="Times New Roman"/>
                <w:color w:val="000000"/>
                <w:sz w:val="24"/>
                <w:szCs w:val="24"/>
                <w:lang w:eastAsia="ru-RU"/>
              </w:rPr>
              <w:t>Тема 4. Противодействие корпоративному мошенничеству как основа обеспечения экономической безопасности организаций.</w:t>
            </w:r>
          </w:p>
          <w:p w14:paraId="0DDE2546" w14:textId="1E48A2BC" w:rsidR="00914206" w:rsidRPr="002D40BA" w:rsidRDefault="00914206" w:rsidP="00237257">
            <w:pPr>
              <w:jc w:val="center"/>
              <w:rPr>
                <w:rFonts w:ascii="Times New Roman" w:hAnsi="Times New Roman"/>
                <w:sz w:val="24"/>
                <w:szCs w:val="24"/>
              </w:rPr>
            </w:pPr>
          </w:p>
          <w:p w14:paraId="6397C888" w14:textId="50F4F920" w:rsidR="00914206" w:rsidRPr="002D40BA" w:rsidRDefault="00914206" w:rsidP="00237257">
            <w:pPr>
              <w:jc w:val="center"/>
              <w:rPr>
                <w:rFonts w:ascii="Times New Roman" w:hAnsi="Times New Roman"/>
                <w:sz w:val="24"/>
                <w:szCs w:val="24"/>
              </w:rPr>
            </w:pPr>
          </w:p>
          <w:p w14:paraId="610613CB" w14:textId="4132446A" w:rsidR="00914206" w:rsidRPr="002D40BA" w:rsidRDefault="00914206" w:rsidP="00237257">
            <w:pPr>
              <w:jc w:val="center"/>
              <w:rPr>
                <w:rFonts w:ascii="Times New Roman" w:hAnsi="Times New Roman"/>
                <w:sz w:val="24"/>
                <w:szCs w:val="24"/>
              </w:rPr>
            </w:pPr>
          </w:p>
          <w:p w14:paraId="40775F0A" w14:textId="3E85D5E1" w:rsidR="00914206" w:rsidRPr="002D40BA" w:rsidRDefault="00914206" w:rsidP="00237257">
            <w:pPr>
              <w:jc w:val="center"/>
              <w:rPr>
                <w:rFonts w:ascii="Times New Roman" w:hAnsi="Times New Roman"/>
                <w:sz w:val="24"/>
                <w:szCs w:val="24"/>
              </w:rPr>
            </w:pPr>
          </w:p>
          <w:p w14:paraId="2F6AEB03" w14:textId="33C69680" w:rsidR="00914206" w:rsidRPr="002D40BA" w:rsidRDefault="00914206" w:rsidP="00237257">
            <w:pPr>
              <w:jc w:val="center"/>
              <w:rPr>
                <w:rFonts w:ascii="Times New Roman" w:hAnsi="Times New Roman"/>
                <w:sz w:val="24"/>
                <w:szCs w:val="24"/>
              </w:rPr>
            </w:pPr>
          </w:p>
          <w:p w14:paraId="6488801E" w14:textId="63A7F402" w:rsidR="00914206" w:rsidRPr="002D40BA" w:rsidRDefault="00914206" w:rsidP="00237257">
            <w:pPr>
              <w:jc w:val="center"/>
              <w:rPr>
                <w:rFonts w:ascii="Times New Roman" w:hAnsi="Times New Roman"/>
                <w:sz w:val="24"/>
                <w:szCs w:val="24"/>
              </w:rPr>
            </w:pPr>
          </w:p>
          <w:p w14:paraId="3D48ED42" w14:textId="31C2D279" w:rsidR="00914206" w:rsidRPr="002D40BA" w:rsidRDefault="00914206" w:rsidP="00237257">
            <w:pPr>
              <w:jc w:val="center"/>
              <w:rPr>
                <w:rFonts w:ascii="Times New Roman" w:hAnsi="Times New Roman"/>
                <w:sz w:val="24"/>
                <w:szCs w:val="24"/>
              </w:rPr>
            </w:pPr>
          </w:p>
          <w:p w14:paraId="1A11291A" w14:textId="1F628651" w:rsidR="00914206" w:rsidRPr="002D40BA" w:rsidRDefault="00914206" w:rsidP="00237257">
            <w:pPr>
              <w:jc w:val="center"/>
              <w:rPr>
                <w:rFonts w:ascii="Times New Roman" w:hAnsi="Times New Roman"/>
                <w:sz w:val="24"/>
                <w:szCs w:val="24"/>
              </w:rPr>
            </w:pPr>
          </w:p>
          <w:p w14:paraId="21C789ED" w14:textId="7F02FAEC" w:rsidR="00914206" w:rsidRPr="002D40BA" w:rsidRDefault="00914206" w:rsidP="00237257">
            <w:pPr>
              <w:jc w:val="center"/>
              <w:rPr>
                <w:rFonts w:ascii="Times New Roman" w:hAnsi="Times New Roman"/>
                <w:sz w:val="24"/>
                <w:szCs w:val="24"/>
              </w:rPr>
            </w:pPr>
          </w:p>
          <w:p w14:paraId="306127EC" w14:textId="1A4549B3" w:rsidR="00914206" w:rsidRPr="002D40BA" w:rsidRDefault="00914206" w:rsidP="00237257">
            <w:pPr>
              <w:jc w:val="center"/>
              <w:rPr>
                <w:rFonts w:ascii="Times New Roman" w:hAnsi="Times New Roman"/>
                <w:sz w:val="24"/>
                <w:szCs w:val="24"/>
              </w:rPr>
            </w:pPr>
          </w:p>
          <w:p w14:paraId="6F291E02" w14:textId="17712598" w:rsidR="00914206" w:rsidRPr="002D40BA" w:rsidRDefault="00914206" w:rsidP="00237257">
            <w:pPr>
              <w:jc w:val="center"/>
              <w:rPr>
                <w:rFonts w:ascii="Times New Roman" w:hAnsi="Times New Roman"/>
                <w:sz w:val="24"/>
                <w:szCs w:val="24"/>
              </w:rPr>
            </w:pPr>
          </w:p>
          <w:p w14:paraId="6ABBFD3A" w14:textId="48EE7F13" w:rsidR="00914206" w:rsidRPr="002D40BA" w:rsidRDefault="00914206" w:rsidP="00237257">
            <w:pPr>
              <w:jc w:val="center"/>
              <w:rPr>
                <w:rFonts w:ascii="Times New Roman" w:hAnsi="Times New Roman"/>
                <w:sz w:val="24"/>
                <w:szCs w:val="24"/>
              </w:rPr>
            </w:pPr>
          </w:p>
          <w:p w14:paraId="008DD00D" w14:textId="5B733586" w:rsidR="00914206" w:rsidRPr="002D40BA" w:rsidRDefault="00914206" w:rsidP="00237257">
            <w:pPr>
              <w:jc w:val="center"/>
              <w:rPr>
                <w:rFonts w:ascii="Times New Roman" w:hAnsi="Times New Roman"/>
                <w:sz w:val="24"/>
                <w:szCs w:val="24"/>
              </w:rPr>
            </w:pPr>
          </w:p>
          <w:p w14:paraId="6DD9355D" w14:textId="40E1145D" w:rsidR="00914206" w:rsidRPr="002D40BA" w:rsidRDefault="00914206" w:rsidP="00237257">
            <w:pPr>
              <w:jc w:val="center"/>
              <w:rPr>
                <w:rFonts w:ascii="Times New Roman" w:hAnsi="Times New Roman"/>
                <w:sz w:val="24"/>
                <w:szCs w:val="24"/>
              </w:rPr>
            </w:pPr>
          </w:p>
          <w:p w14:paraId="15D71D10" w14:textId="7882AA27" w:rsidR="00914206" w:rsidRPr="002D40BA" w:rsidRDefault="00914206" w:rsidP="00237257">
            <w:pPr>
              <w:jc w:val="center"/>
              <w:rPr>
                <w:rFonts w:ascii="Times New Roman" w:hAnsi="Times New Roman"/>
                <w:sz w:val="24"/>
                <w:szCs w:val="24"/>
              </w:rPr>
            </w:pPr>
          </w:p>
          <w:p w14:paraId="47C694FA" w14:textId="284E0992" w:rsidR="00914206" w:rsidRPr="002D40BA" w:rsidRDefault="00914206" w:rsidP="00237257">
            <w:pPr>
              <w:jc w:val="center"/>
              <w:rPr>
                <w:rFonts w:ascii="Times New Roman" w:hAnsi="Times New Roman"/>
                <w:sz w:val="24"/>
                <w:szCs w:val="24"/>
              </w:rPr>
            </w:pPr>
          </w:p>
          <w:p w14:paraId="54D1FC35" w14:textId="16C552C0" w:rsidR="00914206" w:rsidRPr="002D40BA" w:rsidRDefault="00914206" w:rsidP="00237257">
            <w:pPr>
              <w:jc w:val="center"/>
              <w:rPr>
                <w:rFonts w:ascii="Times New Roman" w:hAnsi="Times New Roman"/>
                <w:sz w:val="24"/>
                <w:szCs w:val="24"/>
              </w:rPr>
            </w:pPr>
          </w:p>
          <w:p w14:paraId="2B044CE5" w14:textId="5F06A90F" w:rsidR="00914206" w:rsidRPr="002D40BA" w:rsidRDefault="00914206" w:rsidP="00237257">
            <w:pPr>
              <w:jc w:val="center"/>
              <w:rPr>
                <w:rFonts w:ascii="Times New Roman" w:hAnsi="Times New Roman"/>
                <w:sz w:val="24"/>
                <w:szCs w:val="24"/>
              </w:rPr>
            </w:pPr>
          </w:p>
          <w:p w14:paraId="1D908350" w14:textId="4C0A45E4" w:rsidR="00914206" w:rsidRPr="002D40BA" w:rsidRDefault="00914206" w:rsidP="00237257">
            <w:pPr>
              <w:jc w:val="center"/>
              <w:rPr>
                <w:rFonts w:ascii="Times New Roman" w:hAnsi="Times New Roman"/>
                <w:sz w:val="24"/>
                <w:szCs w:val="24"/>
              </w:rPr>
            </w:pPr>
          </w:p>
          <w:p w14:paraId="41280DA6" w14:textId="38A080A2" w:rsidR="00914206" w:rsidRPr="002D40BA" w:rsidRDefault="00914206" w:rsidP="00237257">
            <w:pPr>
              <w:jc w:val="center"/>
              <w:rPr>
                <w:rFonts w:ascii="Times New Roman" w:hAnsi="Times New Roman"/>
                <w:sz w:val="24"/>
                <w:szCs w:val="24"/>
              </w:rPr>
            </w:pPr>
          </w:p>
          <w:p w14:paraId="00738CD7" w14:textId="6BEEBA3E" w:rsidR="00914206" w:rsidRPr="002D40BA" w:rsidRDefault="00914206" w:rsidP="00237257">
            <w:pPr>
              <w:jc w:val="center"/>
              <w:rPr>
                <w:rFonts w:ascii="Times New Roman" w:hAnsi="Times New Roman"/>
                <w:sz w:val="24"/>
                <w:szCs w:val="24"/>
              </w:rPr>
            </w:pPr>
          </w:p>
          <w:p w14:paraId="406BC7D2" w14:textId="77777777" w:rsidR="00914206" w:rsidRPr="002D40BA" w:rsidRDefault="00914206" w:rsidP="00237257">
            <w:pPr>
              <w:jc w:val="center"/>
              <w:rPr>
                <w:rFonts w:ascii="Times New Roman" w:hAnsi="Times New Roman"/>
                <w:sz w:val="24"/>
                <w:szCs w:val="24"/>
              </w:rPr>
            </w:pPr>
          </w:p>
          <w:p w14:paraId="363CC73E" w14:textId="1F394284" w:rsidR="00F74A5F" w:rsidRPr="002D40BA" w:rsidRDefault="00F74A5F" w:rsidP="00237257">
            <w:pPr>
              <w:autoSpaceDE w:val="0"/>
              <w:autoSpaceDN w:val="0"/>
              <w:adjustRightInd w:val="0"/>
              <w:ind w:firstLine="22"/>
              <w:jc w:val="center"/>
              <w:rPr>
                <w:rFonts w:ascii="Times New Roman" w:eastAsia="Times New Roman" w:hAnsi="Times New Roman"/>
                <w:sz w:val="24"/>
                <w:szCs w:val="24"/>
                <w:highlight w:val="yellow"/>
                <w:lang w:eastAsia="ru-RU"/>
              </w:rPr>
            </w:pPr>
          </w:p>
        </w:tc>
        <w:tc>
          <w:tcPr>
            <w:tcW w:w="5812" w:type="dxa"/>
          </w:tcPr>
          <w:p w14:paraId="7E1C6978" w14:textId="77777777" w:rsidR="00BC3E80" w:rsidRPr="002D40BA" w:rsidRDefault="00BC3E80" w:rsidP="00B155EA">
            <w:pPr>
              <w:ind w:left="425" w:firstLine="22"/>
              <w:jc w:val="both"/>
              <w:rPr>
                <w:rFonts w:ascii="Times New Roman" w:eastAsia="Times New Roman" w:hAnsi="Times New Roman"/>
                <w:i/>
                <w:sz w:val="24"/>
                <w:szCs w:val="24"/>
                <w:highlight w:val="yellow"/>
                <w:lang w:eastAsia="ru-RU"/>
              </w:rPr>
            </w:pPr>
          </w:p>
          <w:p w14:paraId="600F1F4E" w14:textId="77777777" w:rsidR="00A03739" w:rsidRPr="00237257" w:rsidRDefault="00A03739" w:rsidP="00237257">
            <w:pPr>
              <w:pStyle w:val="chrome"/>
              <w:numPr>
                <w:ilvl w:val="0"/>
                <w:numId w:val="7"/>
              </w:numPr>
              <w:shd w:val="clear" w:color="auto" w:fill="FFFFFF"/>
              <w:spacing w:before="0" w:beforeAutospacing="0" w:after="0" w:afterAutospacing="0"/>
              <w:textAlignment w:val="baseline"/>
            </w:pPr>
            <w:r w:rsidRPr="00237257">
              <w:t>Сущность, риски и угрозы влияния корпоративного мошенничества на экономическую безопасность бизнеса.</w:t>
            </w:r>
            <w:r w:rsidRPr="00237257">
              <w:rPr>
                <w:b/>
                <w:bCs/>
              </w:rPr>
              <w:t xml:space="preserve"> </w:t>
            </w:r>
          </w:p>
          <w:p w14:paraId="3F30EE12" w14:textId="77777777" w:rsidR="00A03739" w:rsidRPr="00237257" w:rsidRDefault="00A03739" w:rsidP="00237257">
            <w:pPr>
              <w:pStyle w:val="chrome"/>
              <w:numPr>
                <w:ilvl w:val="0"/>
                <w:numId w:val="26"/>
              </w:numPr>
              <w:shd w:val="clear" w:color="auto" w:fill="FFFFFF"/>
              <w:spacing w:before="0" w:beforeAutospacing="0" w:after="0" w:afterAutospacing="0"/>
              <w:textAlignment w:val="baseline"/>
            </w:pPr>
            <w:r w:rsidRPr="00237257">
              <w:rPr>
                <w:bCs/>
              </w:rPr>
              <w:t>Уязвимые с точки зрения корпоративного мошенничества сферы и направления экономической деятельности.</w:t>
            </w:r>
          </w:p>
          <w:p w14:paraId="5329F03F" w14:textId="77777777" w:rsidR="00A03739" w:rsidRPr="00237257" w:rsidRDefault="00A03739" w:rsidP="00237257">
            <w:pPr>
              <w:pStyle w:val="chrome"/>
              <w:numPr>
                <w:ilvl w:val="0"/>
                <w:numId w:val="26"/>
              </w:numPr>
              <w:shd w:val="clear" w:color="auto" w:fill="FFFFFF"/>
              <w:spacing w:before="0" w:beforeAutospacing="0" w:after="0" w:afterAutospacing="0"/>
              <w:textAlignment w:val="baseline"/>
            </w:pPr>
            <w:r w:rsidRPr="00237257">
              <w:t xml:space="preserve">Борьба с корпоративным мошенничеством неотъемлемое условие экономической безопасности и стабильности. </w:t>
            </w:r>
          </w:p>
          <w:p w14:paraId="0AF27436" w14:textId="77777777" w:rsidR="00A03739" w:rsidRPr="00237257" w:rsidRDefault="00A03739" w:rsidP="00237257">
            <w:pPr>
              <w:pStyle w:val="chrome"/>
              <w:numPr>
                <w:ilvl w:val="0"/>
                <w:numId w:val="26"/>
              </w:numPr>
              <w:shd w:val="clear" w:color="auto" w:fill="FFFFFF"/>
              <w:spacing w:before="0" w:beforeAutospacing="0" w:after="0" w:afterAutospacing="0"/>
              <w:textAlignment w:val="baseline"/>
            </w:pPr>
            <w:r w:rsidRPr="00237257">
              <w:t xml:space="preserve">Стандарты системы экономической безопасности по защите от корпоративного мошенничества. </w:t>
            </w:r>
          </w:p>
          <w:p w14:paraId="7B171DD6" w14:textId="77777777" w:rsidR="00A03739" w:rsidRPr="00237257" w:rsidRDefault="00A03739" w:rsidP="00237257">
            <w:pPr>
              <w:pStyle w:val="chrome"/>
              <w:numPr>
                <w:ilvl w:val="0"/>
                <w:numId w:val="26"/>
              </w:numPr>
              <w:shd w:val="clear" w:color="auto" w:fill="FFFFFF"/>
              <w:spacing w:before="0" w:beforeAutospacing="0" w:after="0" w:afterAutospacing="0"/>
              <w:textAlignment w:val="baseline"/>
            </w:pPr>
            <w:r w:rsidRPr="00237257">
              <w:t>Система мер экономической безопасности по противодействию корпоративному мошенничеству.</w:t>
            </w:r>
          </w:p>
          <w:p w14:paraId="1260EE7F" w14:textId="71510E1B" w:rsidR="00A03739" w:rsidRPr="00237257" w:rsidRDefault="00A03739" w:rsidP="00237257">
            <w:pPr>
              <w:pStyle w:val="chrome"/>
              <w:numPr>
                <w:ilvl w:val="0"/>
                <w:numId w:val="26"/>
              </w:numPr>
              <w:shd w:val="clear" w:color="auto" w:fill="FFFFFF"/>
              <w:spacing w:before="0" w:beforeAutospacing="0" w:after="0" w:afterAutospacing="0"/>
              <w:textAlignment w:val="baseline"/>
            </w:pPr>
            <w:r w:rsidRPr="00237257">
              <w:t>Использование методик форензики.</w:t>
            </w:r>
            <w:r w:rsidR="008A7B5F" w:rsidRPr="00237257">
              <w:t xml:space="preserve"> </w:t>
            </w:r>
          </w:p>
          <w:p w14:paraId="2BAA3E6D" w14:textId="30437B7B" w:rsidR="00A03739" w:rsidRPr="00237257" w:rsidRDefault="00A03739" w:rsidP="00237257">
            <w:pPr>
              <w:pStyle w:val="chrome"/>
              <w:numPr>
                <w:ilvl w:val="0"/>
                <w:numId w:val="26"/>
              </w:numPr>
              <w:shd w:val="clear" w:color="auto" w:fill="FFFFFF"/>
              <w:spacing w:before="0" w:beforeAutospacing="0" w:after="0" w:afterAutospacing="0"/>
              <w:textAlignment w:val="baseline"/>
            </w:pPr>
            <w:r w:rsidRPr="00237257">
              <w:t>Основные направления борьбы с корпоративным мошенничеством в России</w:t>
            </w:r>
            <w:r w:rsidR="00914206" w:rsidRPr="00237257">
              <w:t>.</w:t>
            </w:r>
          </w:p>
          <w:p w14:paraId="03422573" w14:textId="7E0AF344" w:rsidR="00A03739" w:rsidRPr="00237257" w:rsidRDefault="00914206" w:rsidP="00237257">
            <w:pPr>
              <w:pStyle w:val="chrome"/>
              <w:numPr>
                <w:ilvl w:val="0"/>
                <w:numId w:val="26"/>
              </w:numPr>
              <w:shd w:val="clear" w:color="auto" w:fill="FFFFFF"/>
              <w:spacing w:before="0" w:beforeAutospacing="0" w:after="0" w:afterAutospacing="0"/>
              <w:textAlignment w:val="baseline"/>
            </w:pPr>
            <w:r w:rsidRPr="00237257">
              <w:t>Р</w:t>
            </w:r>
            <w:r w:rsidR="00A03739" w:rsidRPr="00237257">
              <w:t>азработка комплекса мер, направленных не на минимизацию риска появления угроз, а на их ликвидацию</w:t>
            </w:r>
            <w:r w:rsidRPr="00237257">
              <w:t>.</w:t>
            </w:r>
          </w:p>
          <w:p w14:paraId="1BA36E58" w14:textId="3AA24923" w:rsidR="00A03739" w:rsidRPr="00237257" w:rsidRDefault="00914206" w:rsidP="00237257">
            <w:pPr>
              <w:pStyle w:val="chrome"/>
              <w:numPr>
                <w:ilvl w:val="0"/>
                <w:numId w:val="26"/>
              </w:numPr>
              <w:shd w:val="clear" w:color="auto" w:fill="FFFFFF"/>
              <w:spacing w:before="0" w:beforeAutospacing="0" w:after="0" w:afterAutospacing="0"/>
              <w:textAlignment w:val="baseline"/>
            </w:pPr>
            <w:r w:rsidRPr="00237257">
              <w:t>С</w:t>
            </w:r>
            <w:r w:rsidR="00A03739" w:rsidRPr="00237257">
              <w:t>оздание корпоративного контроля, направленного на ликвидацию потерь прибыли, связанных с корпоративным мошенничеством</w:t>
            </w:r>
            <w:r w:rsidRPr="00237257">
              <w:t>.</w:t>
            </w:r>
          </w:p>
          <w:p w14:paraId="67CCD6F9" w14:textId="71053D36" w:rsidR="00A03739" w:rsidRPr="00237257" w:rsidRDefault="00914206" w:rsidP="00237257">
            <w:pPr>
              <w:pStyle w:val="chrome"/>
              <w:numPr>
                <w:ilvl w:val="0"/>
                <w:numId w:val="26"/>
              </w:numPr>
              <w:shd w:val="clear" w:color="auto" w:fill="FFFFFF"/>
              <w:spacing w:before="0" w:beforeAutospacing="0" w:after="0" w:afterAutospacing="0"/>
              <w:textAlignment w:val="baseline"/>
            </w:pPr>
            <w:r w:rsidRPr="00237257">
              <w:t>Ф</w:t>
            </w:r>
            <w:r w:rsidR="00A03739" w:rsidRPr="00237257">
              <w:t>ормирование полного доверия к службе экономической безопасности.</w:t>
            </w:r>
          </w:p>
          <w:p w14:paraId="385FF75C" w14:textId="77777777" w:rsidR="00A03739" w:rsidRPr="00237257" w:rsidRDefault="00A03739" w:rsidP="00237257">
            <w:pPr>
              <w:pStyle w:val="chrome"/>
              <w:numPr>
                <w:ilvl w:val="0"/>
                <w:numId w:val="26"/>
              </w:numPr>
              <w:shd w:val="clear" w:color="auto" w:fill="FFFFFF"/>
              <w:spacing w:before="0" w:beforeAutospacing="0" w:after="0" w:afterAutospacing="0"/>
              <w:textAlignment w:val="baseline"/>
            </w:pPr>
            <w:r w:rsidRPr="00237257">
              <w:t>Противодействие скрытым видам корпоративного мошенничества со стороны третьих лиц.</w:t>
            </w:r>
          </w:p>
          <w:p w14:paraId="54A14349" w14:textId="77777777" w:rsidR="00A03739" w:rsidRPr="00237257" w:rsidRDefault="00A03739" w:rsidP="00237257">
            <w:pPr>
              <w:pStyle w:val="chrome"/>
              <w:numPr>
                <w:ilvl w:val="0"/>
                <w:numId w:val="26"/>
              </w:numPr>
              <w:shd w:val="clear" w:color="auto" w:fill="FFFFFF"/>
              <w:spacing w:before="0" w:beforeAutospacing="0" w:after="0" w:afterAutospacing="0"/>
              <w:textAlignment w:val="baseline"/>
              <w:rPr>
                <w:bCs/>
              </w:rPr>
            </w:pPr>
            <w:r w:rsidRPr="00237257">
              <w:rPr>
                <w:bCs/>
              </w:rPr>
              <w:t>Внутрикорпоративные расследования: как правильно организовать комплаенс-контроль?</w:t>
            </w:r>
          </w:p>
          <w:p w14:paraId="628ACEFA" w14:textId="77777777" w:rsidR="00BC3E80" w:rsidRPr="002D40BA" w:rsidRDefault="00BC3E80" w:rsidP="00B155EA">
            <w:pPr>
              <w:ind w:left="425" w:firstLine="22"/>
              <w:jc w:val="both"/>
              <w:rPr>
                <w:rFonts w:ascii="Times New Roman" w:eastAsia="Times New Roman" w:hAnsi="Times New Roman"/>
                <w:i/>
                <w:sz w:val="24"/>
                <w:szCs w:val="24"/>
                <w:highlight w:val="yellow"/>
                <w:lang w:eastAsia="ru-RU"/>
              </w:rPr>
            </w:pPr>
          </w:p>
          <w:p w14:paraId="0246D430" w14:textId="23071A5B" w:rsidR="00F74A5F" w:rsidRPr="002D40BA" w:rsidRDefault="0088761B" w:rsidP="00B155EA">
            <w:pPr>
              <w:ind w:left="425" w:firstLine="22"/>
              <w:jc w:val="both"/>
              <w:rPr>
                <w:rFonts w:ascii="Times New Roman" w:eastAsia="Times New Roman" w:hAnsi="Times New Roman"/>
                <w:bCs/>
                <w:i/>
                <w:sz w:val="24"/>
                <w:szCs w:val="24"/>
                <w:highlight w:val="yellow"/>
                <w:lang w:eastAsia="ru-RU"/>
              </w:rPr>
            </w:pPr>
            <w:r w:rsidRPr="002D40BA">
              <w:rPr>
                <w:rFonts w:ascii="Times New Roman" w:eastAsia="Times New Roman" w:hAnsi="Times New Roman"/>
                <w:i/>
                <w:sz w:val="24"/>
                <w:szCs w:val="24"/>
                <w:lang w:eastAsia="ru-RU"/>
              </w:rPr>
              <w:t>Рекомендуемые источники: 1-3.</w:t>
            </w:r>
          </w:p>
        </w:tc>
        <w:tc>
          <w:tcPr>
            <w:tcW w:w="1744" w:type="dxa"/>
            <w:gridSpan w:val="2"/>
          </w:tcPr>
          <w:p w14:paraId="7246F31A" w14:textId="0B96703B" w:rsidR="00F74A5F" w:rsidRPr="002D40BA" w:rsidRDefault="00F74A5F" w:rsidP="00B155EA">
            <w:pPr>
              <w:ind w:firstLine="22"/>
              <w:jc w:val="both"/>
              <w:rPr>
                <w:rFonts w:ascii="Times New Roman" w:eastAsia="Times New Roman" w:hAnsi="Times New Roman"/>
                <w:noProof/>
                <w:sz w:val="24"/>
                <w:szCs w:val="24"/>
                <w:lang w:eastAsia="ru-RU"/>
              </w:rPr>
            </w:pPr>
            <w:r w:rsidRPr="002D40BA">
              <w:rPr>
                <w:rFonts w:ascii="Times New Roman" w:eastAsia="Times New Roman" w:hAnsi="Times New Roman"/>
                <w:noProof/>
                <w:sz w:val="24"/>
                <w:szCs w:val="24"/>
                <w:lang w:eastAsia="ru-RU"/>
              </w:rPr>
              <w:t>Устные ответы</w:t>
            </w:r>
            <w:r w:rsidR="00914206" w:rsidRPr="002D40BA">
              <w:rPr>
                <w:rFonts w:ascii="Times New Roman" w:eastAsia="Times New Roman" w:hAnsi="Times New Roman"/>
                <w:noProof/>
                <w:sz w:val="24"/>
                <w:szCs w:val="24"/>
                <w:lang w:eastAsia="ru-RU"/>
              </w:rPr>
              <w:t>,</w:t>
            </w:r>
          </w:p>
          <w:p w14:paraId="6B122F8E" w14:textId="77777777" w:rsidR="00F74A5F" w:rsidRPr="002D40BA" w:rsidRDefault="00914206" w:rsidP="00B155EA">
            <w:pPr>
              <w:keepNext/>
              <w:widowControl w:val="0"/>
              <w:autoSpaceDE w:val="0"/>
              <w:autoSpaceDN w:val="0"/>
              <w:adjustRightInd w:val="0"/>
              <w:ind w:firstLine="22"/>
              <w:jc w:val="both"/>
              <w:rPr>
                <w:rFonts w:ascii="Times New Roman" w:eastAsia="Times New Roman" w:hAnsi="Times New Roman"/>
                <w:noProof/>
                <w:sz w:val="24"/>
                <w:szCs w:val="24"/>
                <w:lang w:eastAsia="ru-RU"/>
              </w:rPr>
            </w:pPr>
            <w:r w:rsidRPr="002D40BA">
              <w:rPr>
                <w:rFonts w:ascii="Times New Roman" w:eastAsia="Times New Roman" w:hAnsi="Times New Roman"/>
                <w:noProof/>
                <w:sz w:val="24"/>
                <w:szCs w:val="24"/>
                <w:lang w:eastAsia="ru-RU"/>
              </w:rPr>
              <w:t>Презентации НИР</w:t>
            </w:r>
            <w:r w:rsidR="00F74A5F" w:rsidRPr="002D40BA">
              <w:rPr>
                <w:rFonts w:ascii="Times New Roman" w:eastAsia="Times New Roman" w:hAnsi="Times New Roman"/>
                <w:noProof/>
                <w:sz w:val="24"/>
                <w:szCs w:val="24"/>
                <w:lang w:eastAsia="ru-RU"/>
              </w:rPr>
              <w:t xml:space="preserve"> с последующим обсуждением</w:t>
            </w:r>
          </w:p>
          <w:p w14:paraId="26E91918" w14:textId="7AA52F79" w:rsidR="00914206" w:rsidRPr="002D40BA" w:rsidRDefault="00914206" w:rsidP="00B155EA">
            <w:pPr>
              <w:keepNext/>
              <w:widowControl w:val="0"/>
              <w:autoSpaceDE w:val="0"/>
              <w:autoSpaceDN w:val="0"/>
              <w:adjustRightInd w:val="0"/>
              <w:ind w:firstLine="22"/>
              <w:jc w:val="both"/>
              <w:rPr>
                <w:rFonts w:ascii="Times New Roman" w:hAnsi="Times New Roman"/>
                <w:sz w:val="24"/>
                <w:szCs w:val="24"/>
                <w:highlight w:val="yellow"/>
              </w:rPr>
            </w:pPr>
            <w:r w:rsidRPr="002D40BA">
              <w:rPr>
                <w:rFonts w:ascii="Times New Roman" w:eastAsia="Times New Roman" w:hAnsi="Times New Roman"/>
                <w:noProof/>
                <w:sz w:val="24"/>
                <w:szCs w:val="24"/>
                <w:lang w:eastAsia="ru-RU"/>
              </w:rPr>
              <w:t>Решение практических задач и кейсов.</w:t>
            </w:r>
          </w:p>
        </w:tc>
      </w:tr>
    </w:tbl>
    <w:p w14:paraId="22480B41" w14:textId="77777777" w:rsidR="00B155EA" w:rsidRPr="00C0435B" w:rsidRDefault="00B155EA" w:rsidP="001B1EEE">
      <w:pPr>
        <w:shd w:val="clear" w:color="auto" w:fill="FFFFFF"/>
        <w:spacing w:before="120" w:after="120" w:line="240" w:lineRule="auto"/>
        <w:jc w:val="center"/>
        <w:rPr>
          <w:rFonts w:ascii="Times New Roman" w:eastAsia="Times New Roman" w:hAnsi="Times New Roman" w:cs="Times New Roman"/>
          <w:sz w:val="28"/>
          <w:szCs w:val="28"/>
          <w:lang w:eastAsia="ru-RU"/>
        </w:rPr>
      </w:pPr>
      <w:r w:rsidRPr="00C0435B">
        <w:rPr>
          <w:rFonts w:ascii="Times New Roman" w:eastAsia="Times New Roman" w:hAnsi="Times New Roman" w:cs="Times New Roman"/>
          <w:b/>
          <w:sz w:val="28"/>
          <w:szCs w:val="28"/>
          <w:lang w:eastAsia="ru-RU"/>
        </w:rPr>
        <w:t>Практические задания, задачи</w:t>
      </w:r>
      <w:r w:rsidRPr="00C0435B">
        <w:rPr>
          <w:rFonts w:ascii="Times New Roman" w:eastAsia="Times New Roman" w:hAnsi="Times New Roman" w:cs="Times New Roman"/>
          <w:sz w:val="28"/>
          <w:szCs w:val="28"/>
          <w:lang w:eastAsia="ru-RU"/>
        </w:rPr>
        <w:t xml:space="preserve"> (типовые)</w:t>
      </w:r>
    </w:p>
    <w:p w14:paraId="1A9826E5" w14:textId="6B2AA77C" w:rsidR="0002744D" w:rsidRPr="00C0435B" w:rsidRDefault="00B155EA" w:rsidP="0002744D">
      <w:pPr>
        <w:spacing w:after="0" w:line="240" w:lineRule="auto"/>
        <w:ind w:firstLine="709"/>
        <w:jc w:val="both"/>
        <w:rPr>
          <w:rFonts w:ascii="Times New Roman" w:eastAsia="Times New Roman" w:hAnsi="Times New Roman" w:cs="Times New Roman"/>
          <w:sz w:val="28"/>
          <w:szCs w:val="28"/>
        </w:rPr>
      </w:pPr>
      <w:r w:rsidRPr="00C0435B">
        <w:rPr>
          <w:rFonts w:ascii="Times New Roman" w:eastAsia="Times New Roman" w:hAnsi="Times New Roman" w:cs="Times New Roman"/>
          <w:b/>
          <w:sz w:val="28"/>
          <w:szCs w:val="28"/>
        </w:rPr>
        <w:t>Зада</w:t>
      </w:r>
      <w:r w:rsidR="000F2846" w:rsidRPr="00C0435B">
        <w:rPr>
          <w:rFonts w:ascii="Times New Roman" w:eastAsia="Times New Roman" w:hAnsi="Times New Roman" w:cs="Times New Roman"/>
          <w:b/>
          <w:sz w:val="28"/>
          <w:szCs w:val="28"/>
        </w:rPr>
        <w:t>ние</w:t>
      </w:r>
      <w:r w:rsidRPr="00C0435B">
        <w:rPr>
          <w:rFonts w:ascii="Times New Roman" w:eastAsia="Times New Roman" w:hAnsi="Times New Roman" w:cs="Times New Roman"/>
          <w:b/>
          <w:sz w:val="28"/>
          <w:szCs w:val="28"/>
        </w:rPr>
        <w:t xml:space="preserve"> 1</w:t>
      </w:r>
      <w:r w:rsidRPr="00C0435B">
        <w:rPr>
          <w:rFonts w:ascii="Times New Roman" w:eastAsia="Times New Roman" w:hAnsi="Times New Roman" w:cs="Times New Roman"/>
          <w:sz w:val="28"/>
          <w:szCs w:val="28"/>
        </w:rPr>
        <w:t xml:space="preserve">. </w:t>
      </w:r>
    </w:p>
    <w:p w14:paraId="6D6599CE" w14:textId="77777777" w:rsidR="0002744D" w:rsidRPr="00C0435B" w:rsidRDefault="0002744D" w:rsidP="0002744D">
      <w:pPr>
        <w:spacing w:after="0" w:line="240" w:lineRule="auto"/>
        <w:ind w:firstLine="709"/>
        <w:jc w:val="both"/>
        <w:rPr>
          <w:rFonts w:ascii="Times New Roman" w:eastAsia="Times New Roman" w:hAnsi="Times New Roman" w:cs="Times New Roman"/>
          <w:b/>
          <w:bCs/>
          <w:sz w:val="28"/>
          <w:szCs w:val="28"/>
        </w:rPr>
      </w:pPr>
      <w:r w:rsidRPr="00C0435B">
        <w:rPr>
          <w:rFonts w:ascii="Times New Roman" w:eastAsia="Times New Roman" w:hAnsi="Times New Roman" w:cs="Times New Roman"/>
          <w:b/>
          <w:bCs/>
          <w:sz w:val="28"/>
          <w:szCs w:val="28"/>
        </w:rPr>
        <w:t>Искажение данных о продажах с целью получения бонуса</w:t>
      </w:r>
    </w:p>
    <w:p w14:paraId="780EB89A" w14:textId="77777777" w:rsidR="0002744D" w:rsidRPr="00C0435B" w:rsidRDefault="0002744D" w:rsidP="0002744D">
      <w:pPr>
        <w:spacing w:after="0" w:line="240" w:lineRule="auto"/>
        <w:ind w:left="720"/>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b/>
          <w:bCs/>
          <w:sz w:val="28"/>
          <w:szCs w:val="28"/>
          <w:lang w:eastAsia="ru-RU"/>
        </w:rPr>
        <w:t xml:space="preserve">Как совершено: </w:t>
      </w:r>
      <w:r w:rsidRPr="00C0435B">
        <w:rPr>
          <w:rFonts w:ascii="Times New Roman" w:eastAsia="Times New Roman" w:hAnsi="Times New Roman" w:cs="Times New Roman"/>
          <w:sz w:val="28"/>
          <w:szCs w:val="28"/>
          <w:lang w:eastAsia="ru-RU"/>
        </w:rPr>
        <w:t xml:space="preserve">менеджер по продажам договорился с представителями компании-клиента, что те размещают заказ на отгрузку прямо перед Новым Годом, но продукцию не забирают, а сразу после праздников отзывают заказ и просят выставить кредитную ноту. В компании-клиенте в схему были посвящены только менеджеры по закупкам, в бухгалтерию (которая и запрашивала кредитную ноту) они обратились за помощью сославшись на ошибку. Сами менеджеры по закупкам действовали по принципу «почему бы не помочь хорошему парню». </w:t>
      </w:r>
    </w:p>
    <w:p w14:paraId="67CCE494" w14:textId="77777777" w:rsidR="0002744D" w:rsidRPr="00C0435B" w:rsidRDefault="0002744D" w:rsidP="0002744D">
      <w:pPr>
        <w:spacing w:after="0" w:line="240" w:lineRule="auto"/>
        <w:ind w:left="720"/>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b/>
          <w:bCs/>
          <w:sz w:val="28"/>
          <w:szCs w:val="28"/>
          <w:lang w:eastAsia="ru-RU"/>
        </w:rPr>
        <w:t xml:space="preserve">Как обнаружено: </w:t>
      </w:r>
      <w:r w:rsidRPr="00C0435B">
        <w:rPr>
          <w:rFonts w:ascii="Times New Roman" w:eastAsia="Times New Roman" w:hAnsi="Times New Roman" w:cs="Times New Roman"/>
          <w:sz w:val="28"/>
          <w:szCs w:val="28"/>
          <w:lang w:eastAsia="ru-RU"/>
        </w:rPr>
        <w:t>бухгалтером предприятия-продавца. Главный бухгалтер, который знал о принципах начисления бонуса, обратил внимание на крупный размер партии, а также ряд нетипичных факторов (в том числе продукция физически не покинула склад, хотя по документам была продана и возвращена).</w:t>
      </w:r>
    </w:p>
    <w:p w14:paraId="3A69ECB0" w14:textId="5357FE6C" w:rsidR="0002744D" w:rsidRPr="00C0435B" w:rsidRDefault="0002744D" w:rsidP="0002744D">
      <w:pPr>
        <w:spacing w:after="0" w:line="240" w:lineRule="auto"/>
        <w:ind w:left="720"/>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b/>
          <w:bCs/>
          <w:sz w:val="28"/>
          <w:szCs w:val="28"/>
          <w:lang w:eastAsia="ru-RU"/>
        </w:rPr>
        <w:t xml:space="preserve">Причастные лица: </w:t>
      </w:r>
      <w:r w:rsidRPr="00C0435B">
        <w:rPr>
          <w:rFonts w:ascii="Times New Roman" w:eastAsia="Times New Roman" w:hAnsi="Times New Roman" w:cs="Times New Roman"/>
          <w:sz w:val="28"/>
          <w:szCs w:val="28"/>
          <w:lang w:eastAsia="ru-RU"/>
        </w:rPr>
        <w:t>менеджер по продажам. Остальные участники действовали бескорыстно по принципу «поможем хорошему парню».</w:t>
      </w:r>
    </w:p>
    <w:p w14:paraId="71C853CB" w14:textId="77777777" w:rsidR="002F7F53" w:rsidRPr="00C0435B" w:rsidRDefault="002F7F53" w:rsidP="0002744D">
      <w:pPr>
        <w:spacing w:after="0" w:line="240" w:lineRule="auto"/>
        <w:ind w:left="720"/>
        <w:jc w:val="both"/>
        <w:rPr>
          <w:rFonts w:ascii="Times New Roman" w:eastAsia="Times New Roman" w:hAnsi="Times New Roman" w:cs="Times New Roman"/>
          <w:sz w:val="28"/>
          <w:szCs w:val="28"/>
          <w:lang w:eastAsia="ru-RU"/>
        </w:rPr>
      </w:pPr>
    </w:p>
    <w:p w14:paraId="61E89A4A" w14:textId="5FD1D071" w:rsidR="0002744D" w:rsidRPr="00C0435B" w:rsidRDefault="002F7F53" w:rsidP="0002744D">
      <w:pPr>
        <w:spacing w:after="0" w:line="240" w:lineRule="auto"/>
        <w:ind w:left="720"/>
        <w:jc w:val="both"/>
        <w:rPr>
          <w:rFonts w:ascii="Times New Roman" w:eastAsia="Times New Roman" w:hAnsi="Times New Roman" w:cs="Times New Roman"/>
          <w:b/>
          <w:bCs/>
          <w:sz w:val="28"/>
          <w:szCs w:val="28"/>
          <w:lang w:eastAsia="ru-RU"/>
        </w:rPr>
      </w:pPr>
      <w:r w:rsidRPr="00C0435B">
        <w:rPr>
          <w:rFonts w:ascii="Times New Roman" w:eastAsia="Times New Roman" w:hAnsi="Times New Roman" w:cs="Times New Roman"/>
          <w:b/>
          <w:bCs/>
          <w:sz w:val="28"/>
          <w:szCs w:val="28"/>
          <w:lang w:eastAsia="ru-RU"/>
        </w:rPr>
        <w:t xml:space="preserve">Задача </w:t>
      </w:r>
      <w:r w:rsidR="000F2846" w:rsidRPr="00C0435B">
        <w:rPr>
          <w:rFonts w:ascii="Times New Roman" w:eastAsia="Times New Roman" w:hAnsi="Times New Roman" w:cs="Times New Roman"/>
          <w:b/>
          <w:bCs/>
          <w:sz w:val="28"/>
          <w:szCs w:val="28"/>
          <w:lang w:eastAsia="ru-RU"/>
        </w:rPr>
        <w:t>1</w:t>
      </w:r>
      <w:r w:rsidRPr="00C0435B">
        <w:rPr>
          <w:rFonts w:ascii="Times New Roman" w:eastAsia="Times New Roman" w:hAnsi="Times New Roman" w:cs="Times New Roman"/>
          <w:b/>
          <w:bCs/>
          <w:sz w:val="28"/>
          <w:szCs w:val="28"/>
          <w:lang w:eastAsia="ru-RU"/>
        </w:rPr>
        <w:t>. Примеры незаконного присвоения активов</w:t>
      </w:r>
    </w:p>
    <w:p w14:paraId="3FB90F32" w14:textId="77777777" w:rsidR="002F7F53" w:rsidRPr="00C0435B" w:rsidRDefault="002F7F53" w:rsidP="002F7F53">
      <w:pPr>
        <w:spacing w:after="0" w:line="240" w:lineRule="auto"/>
        <w:ind w:left="720"/>
        <w:jc w:val="both"/>
        <w:rPr>
          <w:rFonts w:ascii="Times New Roman" w:eastAsia="Times New Roman" w:hAnsi="Times New Roman" w:cs="Times New Roman"/>
          <w:b/>
          <w:bCs/>
          <w:sz w:val="28"/>
          <w:szCs w:val="28"/>
          <w:lang w:eastAsia="ru-RU"/>
        </w:rPr>
      </w:pPr>
      <w:r w:rsidRPr="00C0435B">
        <w:rPr>
          <w:rFonts w:ascii="Times New Roman" w:eastAsia="Times New Roman" w:hAnsi="Times New Roman" w:cs="Times New Roman"/>
          <w:b/>
          <w:bCs/>
          <w:sz w:val="28"/>
          <w:szCs w:val="28"/>
          <w:lang w:eastAsia="ru-RU"/>
        </w:rPr>
        <w:t>Транспортные услуги</w:t>
      </w:r>
    </w:p>
    <w:p w14:paraId="6C7FEB32" w14:textId="36C056AD" w:rsidR="002F7F53" w:rsidRPr="00C0435B" w:rsidRDefault="002F7F53" w:rsidP="002F7F53">
      <w:pPr>
        <w:spacing w:after="0" w:line="240" w:lineRule="auto"/>
        <w:ind w:left="720"/>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b/>
          <w:bCs/>
          <w:sz w:val="28"/>
          <w:szCs w:val="28"/>
          <w:lang w:eastAsia="ru-RU"/>
        </w:rPr>
        <w:t xml:space="preserve">Как совершено: </w:t>
      </w:r>
      <w:r w:rsidRPr="00C0435B">
        <w:rPr>
          <w:rFonts w:ascii="Times New Roman" w:eastAsia="Times New Roman" w:hAnsi="Times New Roman" w:cs="Times New Roman"/>
          <w:sz w:val="28"/>
          <w:szCs w:val="28"/>
          <w:lang w:eastAsia="ru-RU"/>
        </w:rPr>
        <w:t>менеджмент филиала приобрел автомобили у самих себя (через подставных лиц). После этого автомобили (уже с водителями) продолжали использоваться менеджментом филиала, при этом значительная сумма денежных средств выводилась в аффилированную с менеджментом компанию под видом оплаты автомобилей с водителем.</w:t>
      </w:r>
    </w:p>
    <w:p w14:paraId="026ECB3D" w14:textId="77777777" w:rsidR="002F7F53" w:rsidRPr="00C0435B" w:rsidRDefault="002F7F53" w:rsidP="002F7F53">
      <w:pPr>
        <w:spacing w:after="0" w:line="240" w:lineRule="auto"/>
        <w:ind w:left="720"/>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b/>
          <w:bCs/>
          <w:sz w:val="28"/>
          <w:szCs w:val="28"/>
          <w:lang w:eastAsia="ru-RU"/>
        </w:rPr>
        <w:t xml:space="preserve">Как обнаружено: </w:t>
      </w:r>
      <w:r w:rsidRPr="00C0435B">
        <w:rPr>
          <w:rFonts w:ascii="Times New Roman" w:eastAsia="Times New Roman" w:hAnsi="Times New Roman" w:cs="Times New Roman"/>
          <w:sz w:val="28"/>
          <w:szCs w:val="28"/>
          <w:lang w:eastAsia="ru-RU"/>
        </w:rPr>
        <w:t>сообщение информатора по «горячей линии» в головную компанию. Проверка аффилированности Компаний А и Б позволила «замкнуть» схему.</w:t>
      </w:r>
    </w:p>
    <w:p w14:paraId="6F779031" w14:textId="77777777" w:rsidR="002F7F53" w:rsidRPr="00C0435B" w:rsidRDefault="002F7F53" w:rsidP="002F7F53">
      <w:pPr>
        <w:spacing w:after="0" w:line="240" w:lineRule="auto"/>
        <w:ind w:left="720"/>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b/>
          <w:bCs/>
          <w:sz w:val="28"/>
          <w:szCs w:val="28"/>
          <w:lang w:eastAsia="ru-RU"/>
        </w:rPr>
        <w:t>Причастные лица</w:t>
      </w:r>
      <w:r w:rsidRPr="00C0435B">
        <w:rPr>
          <w:rFonts w:ascii="Times New Roman" w:eastAsia="Times New Roman" w:hAnsi="Times New Roman" w:cs="Times New Roman"/>
          <w:sz w:val="28"/>
          <w:szCs w:val="28"/>
          <w:lang w:eastAsia="ru-RU"/>
        </w:rPr>
        <w:t>: руководящие сотрудники филиала.</w:t>
      </w:r>
    </w:p>
    <w:p w14:paraId="029F246C" w14:textId="2E44F7B0" w:rsidR="0002744D" w:rsidRPr="00C0435B" w:rsidRDefault="0002744D" w:rsidP="0002744D">
      <w:pPr>
        <w:spacing w:after="0" w:line="240" w:lineRule="auto"/>
        <w:ind w:left="720"/>
        <w:jc w:val="both"/>
        <w:rPr>
          <w:rFonts w:ascii="Times New Roman" w:eastAsia="Times New Roman" w:hAnsi="Times New Roman" w:cs="Times New Roman"/>
          <w:b/>
          <w:bCs/>
          <w:sz w:val="28"/>
          <w:szCs w:val="28"/>
          <w:lang w:eastAsia="ru-RU"/>
        </w:rPr>
      </w:pPr>
    </w:p>
    <w:p w14:paraId="070B1D15" w14:textId="11180F7E" w:rsidR="00E6328B" w:rsidRPr="00C0435B" w:rsidRDefault="00E6328B" w:rsidP="001B1EEE">
      <w:pPr>
        <w:widowControl w:val="0"/>
        <w:autoSpaceDE w:val="0"/>
        <w:autoSpaceDN w:val="0"/>
        <w:adjustRightInd w:val="0"/>
        <w:spacing w:before="120" w:after="120" w:line="240" w:lineRule="auto"/>
        <w:jc w:val="center"/>
        <w:outlineLvl w:val="0"/>
        <w:rPr>
          <w:rFonts w:ascii="Times New Roman" w:eastAsia="Times New Roman" w:hAnsi="Times New Roman" w:cs="Times New Roman"/>
          <w:b/>
          <w:bCs/>
          <w:sz w:val="28"/>
          <w:szCs w:val="28"/>
          <w:lang w:eastAsia="ru-RU"/>
        </w:rPr>
      </w:pPr>
      <w:bookmarkStart w:id="29" w:name="_Toc88025917"/>
      <w:bookmarkEnd w:id="28"/>
      <w:r w:rsidRPr="00C0435B">
        <w:rPr>
          <w:rFonts w:ascii="Times New Roman" w:eastAsia="Times New Roman" w:hAnsi="Times New Roman" w:cs="Times New Roman"/>
          <w:b/>
          <w:bCs/>
          <w:sz w:val="28"/>
          <w:szCs w:val="28"/>
          <w:lang w:eastAsia="ru-RU"/>
        </w:rPr>
        <w:t>6. Перечень учебно-методического обеспечения для самостоятельной работы обучающихся по дисциплине</w:t>
      </w:r>
      <w:bookmarkEnd w:id="29"/>
    </w:p>
    <w:p w14:paraId="7BC11F82" w14:textId="77777777" w:rsidR="00737C19" w:rsidRPr="00C0435B" w:rsidRDefault="00737C19" w:rsidP="001B1EEE">
      <w:pPr>
        <w:keepNext/>
        <w:widowControl w:val="0"/>
        <w:autoSpaceDE w:val="0"/>
        <w:autoSpaceDN w:val="0"/>
        <w:adjustRightInd w:val="0"/>
        <w:spacing w:before="120" w:after="120" w:line="240" w:lineRule="auto"/>
        <w:jc w:val="center"/>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t>6.1. Перечень вопросов, отводимых на самостоятельное освоение дисциплины, формы внеаудиторной самостоятельной работы</w:t>
      </w:r>
    </w:p>
    <w:p w14:paraId="3371DD81" w14:textId="43EF3E05" w:rsidR="007C5926" w:rsidRPr="00C0435B" w:rsidRDefault="00853CC9" w:rsidP="00F24BDA">
      <w:pPr>
        <w:tabs>
          <w:tab w:val="left" w:pos="709"/>
          <w:tab w:val="left" w:pos="993"/>
        </w:tabs>
        <w:spacing w:after="0" w:line="240" w:lineRule="auto"/>
        <w:jc w:val="right"/>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Таблица 6</w:t>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Look w:val="0000" w:firstRow="0" w:lastRow="0" w:firstColumn="0" w:lastColumn="0" w:noHBand="0" w:noVBand="0"/>
      </w:tblPr>
      <w:tblGrid>
        <w:gridCol w:w="3260"/>
        <w:gridCol w:w="3261"/>
        <w:gridCol w:w="3261"/>
      </w:tblGrid>
      <w:tr w:rsidR="006F1D0B" w:rsidRPr="00C0435B" w14:paraId="377C6894" w14:textId="77777777" w:rsidTr="00103FC6">
        <w:trPr>
          <w:trHeight w:val="454"/>
          <w:jc w:val="center"/>
        </w:trPr>
        <w:tc>
          <w:tcPr>
            <w:tcW w:w="3260" w:type="dxa"/>
            <w:shd w:val="clear" w:color="auto" w:fill="auto"/>
            <w:vAlign w:val="center"/>
          </w:tcPr>
          <w:p w14:paraId="5432005F" w14:textId="52436D1F" w:rsidR="006F1D0B" w:rsidRPr="00B86911" w:rsidRDefault="006F1D0B" w:rsidP="00103FC6">
            <w:pPr>
              <w:spacing w:after="0"/>
              <w:jc w:val="center"/>
              <w:rPr>
                <w:rFonts w:ascii="Times New Roman" w:hAnsi="Times New Roman" w:cs="Times New Roman"/>
                <w:b/>
                <w:bCs/>
                <w:sz w:val="24"/>
                <w:szCs w:val="24"/>
              </w:rPr>
            </w:pPr>
            <w:r w:rsidRPr="00B86911">
              <w:rPr>
                <w:rFonts w:ascii="Times New Roman" w:hAnsi="Times New Roman" w:cs="Times New Roman"/>
                <w:b/>
                <w:bCs/>
                <w:sz w:val="24"/>
                <w:szCs w:val="24"/>
              </w:rPr>
              <w:t>Наименование тем (разделов) дисциплины</w:t>
            </w:r>
          </w:p>
        </w:tc>
        <w:tc>
          <w:tcPr>
            <w:tcW w:w="3261" w:type="dxa"/>
            <w:shd w:val="clear" w:color="auto" w:fill="auto"/>
            <w:vAlign w:val="center"/>
          </w:tcPr>
          <w:p w14:paraId="1D452617" w14:textId="00F68D79" w:rsidR="006F1D0B" w:rsidRPr="00B86911" w:rsidRDefault="006F1D0B" w:rsidP="00103FC6">
            <w:pPr>
              <w:spacing w:after="0"/>
              <w:jc w:val="center"/>
              <w:rPr>
                <w:rFonts w:ascii="Times New Roman" w:hAnsi="Times New Roman" w:cs="Times New Roman"/>
                <w:b/>
                <w:bCs/>
                <w:sz w:val="24"/>
                <w:szCs w:val="24"/>
              </w:rPr>
            </w:pPr>
            <w:r w:rsidRPr="00B86911">
              <w:rPr>
                <w:rFonts w:ascii="Times New Roman" w:hAnsi="Times New Roman" w:cs="Times New Roman"/>
                <w:b/>
                <w:bCs/>
                <w:sz w:val="24"/>
                <w:szCs w:val="24"/>
              </w:rPr>
              <w:t>Перечень вопросов, отводимых на самостоятельное освоение</w:t>
            </w:r>
          </w:p>
        </w:tc>
        <w:tc>
          <w:tcPr>
            <w:tcW w:w="3261" w:type="dxa"/>
            <w:vAlign w:val="center"/>
          </w:tcPr>
          <w:p w14:paraId="00D2F137" w14:textId="3A39946C" w:rsidR="006F1D0B" w:rsidRPr="00B86911" w:rsidRDefault="006F1D0B" w:rsidP="00103FC6">
            <w:pPr>
              <w:spacing w:after="0"/>
              <w:jc w:val="center"/>
              <w:rPr>
                <w:rFonts w:ascii="Times New Roman" w:hAnsi="Times New Roman" w:cs="Times New Roman"/>
                <w:b/>
                <w:bCs/>
                <w:sz w:val="24"/>
                <w:szCs w:val="24"/>
              </w:rPr>
            </w:pPr>
            <w:r w:rsidRPr="00B86911">
              <w:rPr>
                <w:rFonts w:ascii="Times New Roman" w:hAnsi="Times New Roman" w:cs="Times New Roman"/>
                <w:b/>
                <w:bCs/>
                <w:sz w:val="24"/>
                <w:szCs w:val="24"/>
              </w:rPr>
              <w:t>Формы внеаудиторной самостоятельной работы</w:t>
            </w:r>
          </w:p>
        </w:tc>
      </w:tr>
      <w:tr w:rsidR="006F1D0B" w:rsidRPr="00C0435B" w14:paraId="3DF27D0F" w14:textId="77777777" w:rsidTr="00103FC6">
        <w:trPr>
          <w:trHeight w:val="57"/>
          <w:jc w:val="center"/>
        </w:trPr>
        <w:tc>
          <w:tcPr>
            <w:tcW w:w="3260" w:type="dxa"/>
            <w:shd w:val="clear" w:color="auto" w:fill="auto"/>
            <w:vAlign w:val="center"/>
          </w:tcPr>
          <w:p w14:paraId="65720DA2" w14:textId="4DFFB5D8" w:rsidR="006F1D0B" w:rsidRPr="00B86911" w:rsidRDefault="006F1D0B" w:rsidP="00103FC6">
            <w:pPr>
              <w:spacing w:after="0"/>
              <w:jc w:val="center"/>
              <w:rPr>
                <w:rFonts w:ascii="Times New Roman" w:hAnsi="Times New Roman" w:cs="Times New Roman"/>
                <w:b/>
                <w:bCs/>
                <w:sz w:val="24"/>
                <w:szCs w:val="24"/>
              </w:rPr>
            </w:pPr>
            <w:r w:rsidRPr="00B86911">
              <w:rPr>
                <w:rFonts w:ascii="Times New Roman" w:hAnsi="Times New Roman" w:cs="Times New Roman"/>
                <w:b/>
                <w:bCs/>
                <w:sz w:val="24"/>
                <w:szCs w:val="24"/>
              </w:rPr>
              <w:t>1</w:t>
            </w:r>
          </w:p>
        </w:tc>
        <w:tc>
          <w:tcPr>
            <w:tcW w:w="3261" w:type="dxa"/>
            <w:shd w:val="clear" w:color="auto" w:fill="auto"/>
            <w:vAlign w:val="center"/>
          </w:tcPr>
          <w:p w14:paraId="6381EC0C" w14:textId="65F00BAA" w:rsidR="006F1D0B" w:rsidRPr="00B86911" w:rsidRDefault="006F1D0B" w:rsidP="00103FC6">
            <w:pPr>
              <w:spacing w:after="0"/>
              <w:jc w:val="center"/>
              <w:rPr>
                <w:rFonts w:ascii="Times New Roman" w:hAnsi="Times New Roman" w:cs="Times New Roman"/>
                <w:b/>
                <w:bCs/>
                <w:sz w:val="24"/>
                <w:szCs w:val="24"/>
              </w:rPr>
            </w:pPr>
            <w:r w:rsidRPr="00B86911">
              <w:rPr>
                <w:rFonts w:ascii="Times New Roman" w:hAnsi="Times New Roman" w:cs="Times New Roman"/>
                <w:b/>
                <w:bCs/>
                <w:sz w:val="24"/>
                <w:szCs w:val="24"/>
              </w:rPr>
              <w:t>2</w:t>
            </w:r>
          </w:p>
        </w:tc>
        <w:tc>
          <w:tcPr>
            <w:tcW w:w="3261" w:type="dxa"/>
            <w:vAlign w:val="center"/>
          </w:tcPr>
          <w:p w14:paraId="0A496D4B" w14:textId="44FC5DB0" w:rsidR="006F1D0B" w:rsidRPr="00B86911" w:rsidRDefault="006F1D0B" w:rsidP="00103FC6">
            <w:pPr>
              <w:spacing w:after="0"/>
              <w:jc w:val="center"/>
              <w:rPr>
                <w:rFonts w:ascii="Times New Roman" w:hAnsi="Times New Roman" w:cs="Times New Roman"/>
                <w:b/>
                <w:bCs/>
                <w:sz w:val="24"/>
                <w:szCs w:val="24"/>
              </w:rPr>
            </w:pPr>
            <w:r w:rsidRPr="00B86911">
              <w:rPr>
                <w:rFonts w:ascii="Times New Roman" w:hAnsi="Times New Roman" w:cs="Times New Roman"/>
                <w:b/>
                <w:bCs/>
                <w:sz w:val="24"/>
                <w:szCs w:val="24"/>
              </w:rPr>
              <w:t>3</w:t>
            </w:r>
          </w:p>
        </w:tc>
      </w:tr>
      <w:tr w:rsidR="002F7F53" w:rsidRPr="00C0435B" w14:paraId="5CA32E3A" w14:textId="77777777" w:rsidTr="00103FC6">
        <w:trPr>
          <w:trHeight w:val="1451"/>
          <w:jc w:val="center"/>
        </w:trPr>
        <w:tc>
          <w:tcPr>
            <w:tcW w:w="3260" w:type="dxa"/>
            <w:shd w:val="clear" w:color="auto" w:fill="auto"/>
          </w:tcPr>
          <w:p w14:paraId="05378D40" w14:textId="36CE8F0A" w:rsidR="002F7F53" w:rsidRPr="00B86911" w:rsidRDefault="002F7F53" w:rsidP="00103FC6">
            <w:pPr>
              <w:spacing w:after="0"/>
              <w:rPr>
                <w:rFonts w:ascii="Times New Roman" w:hAnsi="Times New Roman" w:cs="Times New Roman"/>
                <w:sz w:val="24"/>
                <w:szCs w:val="24"/>
                <w:highlight w:val="yellow"/>
              </w:rPr>
            </w:pPr>
            <w:r w:rsidRPr="00B86911">
              <w:rPr>
                <w:rFonts w:ascii="Times New Roman" w:hAnsi="Times New Roman" w:cs="Times New Roman"/>
                <w:sz w:val="24"/>
                <w:szCs w:val="24"/>
              </w:rPr>
              <w:t>Тема 1. Корпоративное мошенничество: понятие и сущность, генезис и эволюция.</w:t>
            </w:r>
          </w:p>
        </w:tc>
        <w:tc>
          <w:tcPr>
            <w:tcW w:w="3261" w:type="dxa"/>
            <w:shd w:val="clear" w:color="auto" w:fill="auto"/>
          </w:tcPr>
          <w:p w14:paraId="6A2B48D5" w14:textId="77777777" w:rsidR="00103FC6" w:rsidRDefault="009178C3" w:rsidP="00103FC6">
            <w:pPr>
              <w:spacing w:after="0"/>
              <w:rPr>
                <w:rFonts w:ascii="Times New Roman" w:hAnsi="Times New Roman" w:cs="Times New Roman"/>
                <w:sz w:val="24"/>
                <w:szCs w:val="24"/>
              </w:rPr>
            </w:pPr>
            <w:r>
              <w:rPr>
                <w:rFonts w:ascii="Times New Roman" w:hAnsi="Times New Roman" w:cs="Times New Roman"/>
                <w:sz w:val="24"/>
                <w:szCs w:val="24"/>
              </w:rPr>
              <w:t xml:space="preserve">1. </w:t>
            </w:r>
            <w:r w:rsidR="006A3819" w:rsidRPr="00B86911">
              <w:rPr>
                <w:rFonts w:ascii="Times New Roman" w:hAnsi="Times New Roman" w:cs="Times New Roman"/>
                <w:sz w:val="24"/>
                <w:szCs w:val="24"/>
              </w:rPr>
              <w:t>Субъекты корпоративного мошенничества.</w:t>
            </w:r>
          </w:p>
          <w:p w14:paraId="14D428B7" w14:textId="1613FB90" w:rsidR="006A3819" w:rsidRPr="00B86911" w:rsidRDefault="00103FC6" w:rsidP="00103FC6">
            <w:pPr>
              <w:spacing w:after="0"/>
              <w:rPr>
                <w:rFonts w:ascii="Times New Roman" w:hAnsi="Times New Roman" w:cs="Times New Roman"/>
                <w:sz w:val="24"/>
                <w:szCs w:val="24"/>
              </w:rPr>
            </w:pPr>
            <w:r>
              <w:rPr>
                <w:rFonts w:ascii="Times New Roman" w:hAnsi="Times New Roman" w:cs="Times New Roman"/>
                <w:sz w:val="24"/>
                <w:szCs w:val="24"/>
              </w:rPr>
              <w:t xml:space="preserve">2. </w:t>
            </w:r>
            <w:r w:rsidR="006A3819" w:rsidRPr="00B86911">
              <w:rPr>
                <w:rFonts w:ascii="Times New Roman" w:hAnsi="Times New Roman" w:cs="Times New Roman"/>
                <w:sz w:val="24"/>
                <w:szCs w:val="24"/>
              </w:rPr>
              <w:t>Основные</w:t>
            </w:r>
            <w:r w:rsidR="008A7B5F">
              <w:rPr>
                <w:rFonts w:ascii="Times New Roman" w:hAnsi="Times New Roman" w:cs="Times New Roman"/>
                <w:sz w:val="24"/>
                <w:szCs w:val="24"/>
              </w:rPr>
              <w:t xml:space="preserve"> </w:t>
            </w:r>
            <w:r w:rsidR="006A3819" w:rsidRPr="00B86911">
              <w:rPr>
                <w:rFonts w:ascii="Times New Roman" w:hAnsi="Times New Roman" w:cs="Times New Roman"/>
                <w:sz w:val="24"/>
                <w:szCs w:val="24"/>
              </w:rPr>
              <w:t>категории</w:t>
            </w:r>
            <w:r w:rsidR="008A7B5F">
              <w:rPr>
                <w:rFonts w:ascii="Times New Roman" w:hAnsi="Times New Roman" w:cs="Times New Roman"/>
                <w:sz w:val="24"/>
                <w:szCs w:val="24"/>
              </w:rPr>
              <w:t xml:space="preserve"> </w:t>
            </w:r>
            <w:r w:rsidR="006A3819" w:rsidRPr="00B86911">
              <w:rPr>
                <w:rFonts w:ascii="Times New Roman" w:hAnsi="Times New Roman" w:cs="Times New Roman"/>
                <w:sz w:val="24"/>
                <w:szCs w:val="24"/>
              </w:rPr>
              <w:t>мошенничества</w:t>
            </w:r>
            <w:r w:rsidR="008A7B5F">
              <w:rPr>
                <w:rFonts w:ascii="Times New Roman" w:hAnsi="Times New Roman" w:cs="Times New Roman"/>
                <w:sz w:val="24"/>
                <w:szCs w:val="24"/>
              </w:rPr>
              <w:t xml:space="preserve"> </w:t>
            </w:r>
            <w:r w:rsidR="006A3819" w:rsidRPr="00B86911">
              <w:rPr>
                <w:rFonts w:ascii="Times New Roman" w:hAnsi="Times New Roman" w:cs="Times New Roman"/>
                <w:sz w:val="24"/>
                <w:szCs w:val="24"/>
              </w:rPr>
              <w:t>в модели</w:t>
            </w:r>
            <w:r w:rsidR="008A7B5F">
              <w:rPr>
                <w:rFonts w:ascii="Times New Roman" w:hAnsi="Times New Roman" w:cs="Times New Roman"/>
                <w:sz w:val="24"/>
                <w:szCs w:val="24"/>
              </w:rPr>
              <w:t xml:space="preserve"> </w:t>
            </w:r>
            <w:r w:rsidR="006A3819" w:rsidRPr="00B86911">
              <w:rPr>
                <w:rFonts w:ascii="Times New Roman" w:hAnsi="Times New Roman" w:cs="Times New Roman"/>
                <w:sz w:val="24"/>
                <w:szCs w:val="24"/>
              </w:rPr>
              <w:t>Ассоциации дипломированных экспертов по</w:t>
            </w:r>
            <w:r w:rsidR="008A7B5F">
              <w:rPr>
                <w:rFonts w:ascii="Times New Roman" w:hAnsi="Times New Roman" w:cs="Times New Roman"/>
                <w:sz w:val="24"/>
                <w:szCs w:val="24"/>
              </w:rPr>
              <w:t xml:space="preserve"> </w:t>
            </w:r>
            <w:r w:rsidR="006A3819" w:rsidRPr="00B86911">
              <w:rPr>
                <w:rFonts w:ascii="Times New Roman" w:hAnsi="Times New Roman" w:cs="Times New Roman"/>
                <w:sz w:val="24"/>
                <w:szCs w:val="24"/>
              </w:rPr>
              <w:t>мошенничеству</w:t>
            </w:r>
            <w:r w:rsidR="008A7B5F">
              <w:rPr>
                <w:rFonts w:ascii="Times New Roman" w:hAnsi="Times New Roman" w:cs="Times New Roman"/>
                <w:sz w:val="24"/>
                <w:szCs w:val="24"/>
              </w:rPr>
              <w:t xml:space="preserve"> </w:t>
            </w:r>
            <w:r w:rsidR="006A3819" w:rsidRPr="00B86911">
              <w:rPr>
                <w:rFonts w:ascii="Times New Roman" w:hAnsi="Times New Roman" w:cs="Times New Roman"/>
                <w:sz w:val="24"/>
                <w:szCs w:val="24"/>
              </w:rPr>
              <w:t>(Association of Certified Fraud Examiners)</w:t>
            </w:r>
            <w:r w:rsidR="009178C3">
              <w:rPr>
                <w:rFonts w:ascii="Times New Roman" w:hAnsi="Times New Roman" w:cs="Times New Roman"/>
                <w:sz w:val="24"/>
                <w:szCs w:val="24"/>
              </w:rPr>
              <w:t xml:space="preserve"> </w:t>
            </w:r>
            <w:r w:rsidR="006A3819" w:rsidRPr="00B86911">
              <w:rPr>
                <w:rFonts w:ascii="Times New Roman" w:hAnsi="Times New Roman" w:cs="Times New Roman"/>
                <w:sz w:val="24"/>
                <w:szCs w:val="24"/>
              </w:rPr>
              <w:t>известной</w:t>
            </w:r>
            <w:r w:rsidR="008A7B5F">
              <w:rPr>
                <w:rFonts w:ascii="Times New Roman" w:hAnsi="Times New Roman" w:cs="Times New Roman"/>
                <w:sz w:val="24"/>
                <w:szCs w:val="24"/>
              </w:rPr>
              <w:t xml:space="preserve"> </w:t>
            </w:r>
            <w:r w:rsidR="006A3819" w:rsidRPr="00B86911">
              <w:rPr>
                <w:rFonts w:ascii="Times New Roman" w:hAnsi="Times New Roman" w:cs="Times New Roman"/>
                <w:sz w:val="24"/>
                <w:szCs w:val="24"/>
              </w:rPr>
              <w:t>как</w:t>
            </w:r>
            <w:r w:rsidR="008A7B5F">
              <w:rPr>
                <w:rFonts w:ascii="Times New Roman" w:hAnsi="Times New Roman" w:cs="Times New Roman"/>
                <w:sz w:val="24"/>
                <w:szCs w:val="24"/>
              </w:rPr>
              <w:t xml:space="preserve"> </w:t>
            </w:r>
            <w:r w:rsidR="006A3819" w:rsidRPr="00B86911">
              <w:rPr>
                <w:rFonts w:ascii="Times New Roman" w:hAnsi="Times New Roman" w:cs="Times New Roman"/>
                <w:sz w:val="24"/>
                <w:szCs w:val="24"/>
              </w:rPr>
              <w:t>«дерево</w:t>
            </w:r>
            <w:r w:rsidR="008A7B5F">
              <w:rPr>
                <w:rFonts w:ascii="Times New Roman" w:hAnsi="Times New Roman" w:cs="Times New Roman"/>
                <w:sz w:val="24"/>
                <w:szCs w:val="24"/>
              </w:rPr>
              <w:t xml:space="preserve"> </w:t>
            </w:r>
            <w:r w:rsidR="006A3819" w:rsidRPr="00B86911">
              <w:rPr>
                <w:rFonts w:ascii="Times New Roman" w:hAnsi="Times New Roman" w:cs="Times New Roman"/>
                <w:sz w:val="24"/>
                <w:szCs w:val="24"/>
              </w:rPr>
              <w:t xml:space="preserve">мошенничества». </w:t>
            </w:r>
          </w:p>
          <w:p w14:paraId="2A2AB96B" w14:textId="2DA42ECE" w:rsidR="006A3819" w:rsidRPr="00B86911" w:rsidRDefault="009178C3" w:rsidP="00103FC6">
            <w:pPr>
              <w:spacing w:after="0"/>
              <w:rPr>
                <w:rFonts w:ascii="Times New Roman" w:hAnsi="Times New Roman" w:cs="Times New Roman"/>
                <w:sz w:val="24"/>
                <w:szCs w:val="24"/>
              </w:rPr>
            </w:pPr>
            <w:r>
              <w:rPr>
                <w:rFonts w:ascii="Times New Roman" w:hAnsi="Times New Roman" w:cs="Times New Roman"/>
                <w:sz w:val="24"/>
                <w:szCs w:val="24"/>
              </w:rPr>
              <w:t xml:space="preserve">3. </w:t>
            </w:r>
            <w:r w:rsidR="006A3819" w:rsidRPr="00B86911">
              <w:rPr>
                <w:rFonts w:ascii="Times New Roman" w:hAnsi="Times New Roman" w:cs="Times New Roman"/>
                <w:sz w:val="24"/>
                <w:szCs w:val="24"/>
              </w:rPr>
              <w:t>Основные способы корпоративного мошенничества в части присвоения активов и манипулирования с отчетностью, а также их последствия.</w:t>
            </w:r>
          </w:p>
          <w:p w14:paraId="702C6A22" w14:textId="2621DB44" w:rsidR="002F7F53" w:rsidRPr="00B86911" w:rsidRDefault="00AE2552" w:rsidP="00103FC6">
            <w:pPr>
              <w:spacing w:after="0"/>
              <w:rPr>
                <w:rFonts w:ascii="Times New Roman" w:hAnsi="Times New Roman" w:cs="Times New Roman"/>
                <w:sz w:val="24"/>
                <w:szCs w:val="24"/>
                <w:highlight w:val="yellow"/>
              </w:rPr>
            </w:pPr>
            <w:r w:rsidRPr="00B86911">
              <w:rPr>
                <w:rFonts w:ascii="Times New Roman" w:hAnsi="Times New Roman" w:cs="Times New Roman"/>
                <w:sz w:val="24"/>
                <w:szCs w:val="24"/>
              </w:rPr>
              <w:t xml:space="preserve">4. </w:t>
            </w:r>
            <w:r w:rsidR="006A3819" w:rsidRPr="00B86911">
              <w:rPr>
                <w:rFonts w:ascii="Times New Roman" w:hAnsi="Times New Roman" w:cs="Times New Roman"/>
                <w:sz w:val="24"/>
                <w:szCs w:val="24"/>
              </w:rPr>
              <w:t>Схемы присвоения финансовых результатов, в том числе схемы с участием сбытовых, закупочных, производственных, холдинговых компаний.</w:t>
            </w:r>
            <w:r w:rsidR="008A7B5F">
              <w:rPr>
                <w:rFonts w:ascii="Times New Roman" w:hAnsi="Times New Roman" w:cs="Times New Roman"/>
                <w:sz w:val="24"/>
                <w:szCs w:val="24"/>
              </w:rPr>
              <w:t xml:space="preserve"> </w:t>
            </w:r>
          </w:p>
        </w:tc>
        <w:tc>
          <w:tcPr>
            <w:tcW w:w="3261" w:type="dxa"/>
          </w:tcPr>
          <w:p w14:paraId="72F097C7" w14:textId="5583FC83" w:rsidR="002F7F53" w:rsidRPr="00B86911" w:rsidRDefault="002F7F53" w:rsidP="00103FC6">
            <w:pPr>
              <w:spacing w:after="0"/>
              <w:rPr>
                <w:rFonts w:ascii="Times New Roman" w:hAnsi="Times New Roman" w:cs="Times New Roman"/>
                <w:sz w:val="24"/>
                <w:szCs w:val="24"/>
              </w:rPr>
            </w:pPr>
            <w:r w:rsidRPr="00B86911">
              <w:rPr>
                <w:rFonts w:ascii="Times New Roman" w:hAnsi="Times New Roman" w:cs="Times New Roman"/>
                <w:sz w:val="24"/>
                <w:szCs w:val="24"/>
              </w:rPr>
              <w:t>Изучение</w:t>
            </w:r>
            <w:r w:rsidR="00AE2552" w:rsidRPr="00B86911">
              <w:rPr>
                <w:rFonts w:ascii="Times New Roman" w:hAnsi="Times New Roman" w:cs="Times New Roman"/>
                <w:sz w:val="24"/>
                <w:szCs w:val="24"/>
              </w:rPr>
              <w:t xml:space="preserve"> нормативных и правовых актов, учебной</w:t>
            </w:r>
            <w:r w:rsidRPr="00B86911">
              <w:rPr>
                <w:rFonts w:ascii="Times New Roman" w:hAnsi="Times New Roman" w:cs="Times New Roman"/>
                <w:sz w:val="24"/>
                <w:szCs w:val="24"/>
              </w:rPr>
              <w:t xml:space="preserve"> литературы. Подготовка к опросу и научной дискуссии.</w:t>
            </w:r>
          </w:p>
          <w:p w14:paraId="12FBB032" w14:textId="66363D4D" w:rsidR="002F7F53" w:rsidRPr="00B86911" w:rsidRDefault="002F7F53" w:rsidP="00103FC6">
            <w:pPr>
              <w:spacing w:after="0"/>
              <w:rPr>
                <w:rFonts w:ascii="Times New Roman" w:hAnsi="Times New Roman" w:cs="Times New Roman"/>
                <w:sz w:val="24"/>
                <w:szCs w:val="24"/>
                <w:highlight w:val="yellow"/>
              </w:rPr>
            </w:pPr>
            <w:r w:rsidRPr="00B86911">
              <w:rPr>
                <w:rFonts w:ascii="Times New Roman" w:hAnsi="Times New Roman" w:cs="Times New Roman"/>
                <w:sz w:val="24"/>
                <w:szCs w:val="24"/>
              </w:rPr>
              <w:t xml:space="preserve">Подготовка </w:t>
            </w:r>
            <w:r w:rsidR="00AE2552" w:rsidRPr="00B86911">
              <w:rPr>
                <w:rFonts w:ascii="Times New Roman" w:hAnsi="Times New Roman" w:cs="Times New Roman"/>
                <w:sz w:val="24"/>
                <w:szCs w:val="24"/>
              </w:rPr>
              <w:t>презентации к публичному групповому обсуждению</w:t>
            </w:r>
            <w:r w:rsidRPr="00B86911">
              <w:rPr>
                <w:rFonts w:ascii="Times New Roman" w:hAnsi="Times New Roman" w:cs="Times New Roman"/>
                <w:sz w:val="24"/>
                <w:szCs w:val="24"/>
              </w:rPr>
              <w:t>.</w:t>
            </w:r>
          </w:p>
        </w:tc>
      </w:tr>
      <w:tr w:rsidR="002F7F53" w:rsidRPr="00C0435B" w14:paraId="6E9CD90E" w14:textId="77777777" w:rsidTr="00103FC6">
        <w:trPr>
          <w:jc w:val="center"/>
        </w:trPr>
        <w:tc>
          <w:tcPr>
            <w:tcW w:w="3260" w:type="dxa"/>
            <w:shd w:val="clear" w:color="auto" w:fill="auto"/>
          </w:tcPr>
          <w:p w14:paraId="7B314C85" w14:textId="17A682DB" w:rsidR="002F7F53" w:rsidRPr="00103FC6" w:rsidRDefault="002F7F53" w:rsidP="00103FC6">
            <w:pPr>
              <w:spacing w:after="0"/>
              <w:rPr>
                <w:rFonts w:ascii="Times New Roman" w:hAnsi="Times New Roman" w:cs="Times New Roman"/>
                <w:sz w:val="24"/>
                <w:szCs w:val="24"/>
              </w:rPr>
            </w:pPr>
            <w:r w:rsidRPr="00B86911">
              <w:rPr>
                <w:rFonts w:ascii="Times New Roman" w:hAnsi="Times New Roman" w:cs="Times New Roman"/>
                <w:sz w:val="24"/>
                <w:szCs w:val="24"/>
              </w:rPr>
              <w:t>Тема 2. Противодействие</w:t>
            </w:r>
            <w:r w:rsidR="00103FC6">
              <w:rPr>
                <w:rFonts w:ascii="Times New Roman" w:hAnsi="Times New Roman" w:cs="Times New Roman"/>
                <w:sz w:val="24"/>
                <w:szCs w:val="24"/>
              </w:rPr>
              <w:t xml:space="preserve"> </w:t>
            </w:r>
            <w:r w:rsidRPr="00B86911">
              <w:rPr>
                <w:rFonts w:ascii="Times New Roman" w:hAnsi="Times New Roman" w:cs="Times New Roman"/>
                <w:sz w:val="24"/>
                <w:szCs w:val="24"/>
              </w:rPr>
              <w:t>корпоративному</w:t>
            </w:r>
            <w:r w:rsidR="008A7B5F">
              <w:rPr>
                <w:rFonts w:ascii="Times New Roman" w:hAnsi="Times New Roman" w:cs="Times New Roman"/>
                <w:sz w:val="24"/>
                <w:szCs w:val="24"/>
              </w:rPr>
              <w:t xml:space="preserve"> </w:t>
            </w:r>
            <w:r w:rsidRPr="00B86911">
              <w:rPr>
                <w:rFonts w:ascii="Times New Roman" w:hAnsi="Times New Roman" w:cs="Times New Roman"/>
                <w:sz w:val="24"/>
                <w:szCs w:val="24"/>
              </w:rPr>
              <w:t>мошенничеству.</w:t>
            </w:r>
          </w:p>
        </w:tc>
        <w:tc>
          <w:tcPr>
            <w:tcW w:w="3261" w:type="dxa"/>
            <w:shd w:val="clear" w:color="auto" w:fill="auto"/>
          </w:tcPr>
          <w:p w14:paraId="57FBEFB8" w14:textId="77777777" w:rsidR="00AE2552" w:rsidRPr="00B86911" w:rsidRDefault="00AE2552" w:rsidP="00103FC6">
            <w:pPr>
              <w:spacing w:after="0"/>
              <w:rPr>
                <w:rFonts w:ascii="Times New Roman" w:hAnsi="Times New Roman" w:cs="Times New Roman"/>
                <w:sz w:val="24"/>
                <w:szCs w:val="24"/>
              </w:rPr>
            </w:pPr>
            <w:r w:rsidRPr="00B86911">
              <w:rPr>
                <w:rFonts w:ascii="Times New Roman" w:hAnsi="Times New Roman" w:cs="Times New Roman"/>
                <w:sz w:val="24"/>
                <w:szCs w:val="24"/>
              </w:rPr>
              <w:t xml:space="preserve">Типы и виды мошенничества, и его влияние на бизнес. </w:t>
            </w:r>
          </w:p>
          <w:p w14:paraId="62477E65" w14:textId="27D67118" w:rsidR="00AE2552" w:rsidRPr="007B0408" w:rsidRDefault="00AE2552" w:rsidP="007B0408">
            <w:pPr>
              <w:pStyle w:val="af0"/>
              <w:numPr>
                <w:ilvl w:val="0"/>
                <w:numId w:val="19"/>
              </w:numPr>
              <w:spacing w:after="0"/>
              <w:rPr>
                <w:rFonts w:ascii="Times New Roman" w:hAnsi="Times New Roman"/>
                <w:sz w:val="24"/>
                <w:szCs w:val="24"/>
              </w:rPr>
            </w:pPr>
            <w:r w:rsidRPr="007B0408">
              <w:rPr>
                <w:rFonts w:ascii="Times New Roman" w:hAnsi="Times New Roman"/>
                <w:sz w:val="24"/>
                <w:szCs w:val="24"/>
              </w:rPr>
              <w:t xml:space="preserve">Типы мошенничества: мошенничество сотрудников, </w:t>
            </w:r>
          </w:p>
          <w:p w14:paraId="6BC8CBD2" w14:textId="77777777" w:rsidR="00AE2552" w:rsidRPr="007B0408" w:rsidRDefault="00AE2552" w:rsidP="007B0408">
            <w:pPr>
              <w:pStyle w:val="af0"/>
              <w:numPr>
                <w:ilvl w:val="0"/>
                <w:numId w:val="19"/>
              </w:numPr>
              <w:spacing w:after="0"/>
              <w:rPr>
                <w:rFonts w:ascii="Times New Roman" w:hAnsi="Times New Roman"/>
                <w:sz w:val="24"/>
                <w:szCs w:val="24"/>
              </w:rPr>
            </w:pPr>
            <w:r w:rsidRPr="007B0408">
              <w:rPr>
                <w:rFonts w:ascii="Times New Roman" w:hAnsi="Times New Roman"/>
                <w:sz w:val="24"/>
                <w:szCs w:val="24"/>
              </w:rPr>
              <w:t xml:space="preserve">мошенничество руководства, </w:t>
            </w:r>
          </w:p>
          <w:p w14:paraId="11401D0B" w14:textId="77777777" w:rsidR="00AE2552" w:rsidRPr="007B0408" w:rsidRDefault="00AE2552" w:rsidP="007B0408">
            <w:pPr>
              <w:pStyle w:val="af0"/>
              <w:numPr>
                <w:ilvl w:val="0"/>
                <w:numId w:val="19"/>
              </w:numPr>
              <w:spacing w:after="0"/>
              <w:rPr>
                <w:rFonts w:ascii="Times New Roman" w:hAnsi="Times New Roman"/>
                <w:sz w:val="24"/>
                <w:szCs w:val="24"/>
              </w:rPr>
            </w:pPr>
            <w:r w:rsidRPr="007B0408">
              <w:rPr>
                <w:rFonts w:ascii="Times New Roman" w:hAnsi="Times New Roman"/>
                <w:sz w:val="24"/>
                <w:szCs w:val="24"/>
              </w:rPr>
              <w:t xml:space="preserve">инвестиционное мошенничество, </w:t>
            </w:r>
          </w:p>
          <w:p w14:paraId="63A6FC3F" w14:textId="77777777" w:rsidR="00AE2552" w:rsidRPr="007B0408" w:rsidRDefault="00AE2552" w:rsidP="007B0408">
            <w:pPr>
              <w:pStyle w:val="af0"/>
              <w:numPr>
                <w:ilvl w:val="0"/>
                <w:numId w:val="19"/>
              </w:numPr>
              <w:spacing w:after="0"/>
              <w:rPr>
                <w:rFonts w:ascii="Times New Roman" w:hAnsi="Times New Roman"/>
                <w:sz w:val="24"/>
                <w:szCs w:val="24"/>
              </w:rPr>
            </w:pPr>
            <w:r w:rsidRPr="007B0408">
              <w:rPr>
                <w:rFonts w:ascii="Times New Roman" w:hAnsi="Times New Roman"/>
                <w:sz w:val="24"/>
                <w:szCs w:val="24"/>
              </w:rPr>
              <w:t xml:space="preserve">мошенничество покупателей, </w:t>
            </w:r>
          </w:p>
          <w:p w14:paraId="1827E125" w14:textId="4E7A5C15" w:rsidR="00AE2552" w:rsidRPr="007B0408" w:rsidRDefault="00AE2552" w:rsidP="007B0408">
            <w:pPr>
              <w:pStyle w:val="af0"/>
              <w:numPr>
                <w:ilvl w:val="0"/>
                <w:numId w:val="19"/>
              </w:numPr>
              <w:spacing w:after="0"/>
              <w:rPr>
                <w:rFonts w:ascii="Times New Roman" w:hAnsi="Times New Roman"/>
                <w:sz w:val="24"/>
                <w:szCs w:val="24"/>
              </w:rPr>
            </w:pPr>
            <w:r w:rsidRPr="007B0408">
              <w:rPr>
                <w:rFonts w:ascii="Times New Roman" w:hAnsi="Times New Roman"/>
                <w:sz w:val="24"/>
                <w:szCs w:val="24"/>
              </w:rPr>
              <w:t>мошенничество продавцов.</w:t>
            </w:r>
          </w:p>
          <w:p w14:paraId="4CF4FD44" w14:textId="77777777" w:rsidR="00AE2552" w:rsidRPr="00B86911" w:rsidRDefault="00AE2552" w:rsidP="00103FC6">
            <w:pPr>
              <w:spacing w:after="0"/>
              <w:rPr>
                <w:rFonts w:ascii="Times New Roman" w:hAnsi="Times New Roman" w:cs="Times New Roman"/>
                <w:sz w:val="24"/>
                <w:szCs w:val="24"/>
              </w:rPr>
            </w:pPr>
            <w:r w:rsidRPr="00B86911">
              <w:rPr>
                <w:rFonts w:ascii="Times New Roman" w:hAnsi="Times New Roman" w:cs="Times New Roman"/>
                <w:sz w:val="24"/>
                <w:szCs w:val="24"/>
              </w:rPr>
              <w:t xml:space="preserve">Виды мошенничества: </w:t>
            </w:r>
          </w:p>
          <w:p w14:paraId="77187CC7" w14:textId="77777777" w:rsidR="00B7728D" w:rsidRPr="00940F35" w:rsidRDefault="00AE2552" w:rsidP="00940F35">
            <w:pPr>
              <w:pStyle w:val="af0"/>
              <w:numPr>
                <w:ilvl w:val="0"/>
                <w:numId w:val="19"/>
              </w:numPr>
              <w:spacing w:after="0"/>
              <w:rPr>
                <w:rFonts w:ascii="Times New Roman" w:hAnsi="Times New Roman"/>
                <w:sz w:val="24"/>
                <w:szCs w:val="24"/>
              </w:rPr>
            </w:pPr>
            <w:r w:rsidRPr="00940F35">
              <w:rPr>
                <w:rFonts w:ascii="Times New Roman" w:hAnsi="Times New Roman"/>
                <w:sz w:val="24"/>
                <w:szCs w:val="24"/>
              </w:rPr>
              <w:t xml:space="preserve">искажение финансовой отчетности (отражение ложных бухгалтерских проводок, </w:t>
            </w:r>
          </w:p>
          <w:p w14:paraId="20B3145C" w14:textId="77777777" w:rsidR="00B7728D" w:rsidRPr="00940F35" w:rsidRDefault="00AE2552" w:rsidP="00940F35">
            <w:pPr>
              <w:pStyle w:val="af0"/>
              <w:numPr>
                <w:ilvl w:val="0"/>
                <w:numId w:val="19"/>
              </w:numPr>
              <w:spacing w:after="0"/>
              <w:rPr>
                <w:rFonts w:ascii="Times New Roman" w:hAnsi="Times New Roman"/>
                <w:sz w:val="24"/>
                <w:szCs w:val="24"/>
              </w:rPr>
            </w:pPr>
            <w:r w:rsidRPr="00940F35">
              <w:rPr>
                <w:rFonts w:ascii="Times New Roman" w:hAnsi="Times New Roman"/>
                <w:sz w:val="24"/>
                <w:szCs w:val="24"/>
              </w:rPr>
              <w:t xml:space="preserve">манипуляции с допущениями или оценками, не включение в учет, преждевременный учет или задержка учета операций, сокрытие фактов, способных повлиять на финансовую отчетность, </w:t>
            </w:r>
          </w:p>
          <w:p w14:paraId="6DA4F5B6" w14:textId="1120CD6A" w:rsidR="00AE2552" w:rsidRPr="00940F35" w:rsidRDefault="00AE2552" w:rsidP="00940F35">
            <w:pPr>
              <w:pStyle w:val="af0"/>
              <w:numPr>
                <w:ilvl w:val="0"/>
                <w:numId w:val="19"/>
              </w:numPr>
              <w:spacing w:after="0"/>
              <w:rPr>
                <w:rFonts w:ascii="Times New Roman" w:hAnsi="Times New Roman"/>
                <w:sz w:val="24"/>
                <w:szCs w:val="24"/>
              </w:rPr>
            </w:pPr>
            <w:r w:rsidRPr="00940F35">
              <w:rPr>
                <w:rFonts w:ascii="Times New Roman" w:hAnsi="Times New Roman"/>
                <w:sz w:val="24"/>
                <w:szCs w:val="24"/>
              </w:rPr>
              <w:t xml:space="preserve">проведение сложных операций, разработанных для искажения финансового положения или финансовых результатов и пр.), </w:t>
            </w:r>
          </w:p>
          <w:p w14:paraId="03611750" w14:textId="77777777" w:rsidR="00B7728D" w:rsidRPr="00940F35" w:rsidRDefault="00AE2552" w:rsidP="00940F35">
            <w:pPr>
              <w:pStyle w:val="af0"/>
              <w:numPr>
                <w:ilvl w:val="0"/>
                <w:numId w:val="19"/>
              </w:numPr>
              <w:spacing w:after="0"/>
              <w:rPr>
                <w:rFonts w:ascii="Times New Roman" w:hAnsi="Times New Roman"/>
                <w:sz w:val="24"/>
                <w:szCs w:val="24"/>
              </w:rPr>
            </w:pPr>
            <w:r w:rsidRPr="00940F35">
              <w:rPr>
                <w:rFonts w:ascii="Times New Roman" w:hAnsi="Times New Roman"/>
                <w:sz w:val="24"/>
                <w:szCs w:val="24"/>
              </w:rPr>
              <w:t xml:space="preserve">присвоение активов (нецелевое перемещение или заказ товаров, фальшивая отгрузка или приемка, выставление счетов с подставных или посреднических компаний, </w:t>
            </w:r>
          </w:p>
          <w:p w14:paraId="10CC5FC0" w14:textId="77777777" w:rsidR="00940F35" w:rsidRDefault="00AE2552" w:rsidP="00940F35">
            <w:pPr>
              <w:pStyle w:val="af0"/>
              <w:numPr>
                <w:ilvl w:val="0"/>
                <w:numId w:val="19"/>
              </w:numPr>
              <w:spacing w:after="0"/>
              <w:rPr>
                <w:rFonts w:ascii="Times New Roman" w:hAnsi="Times New Roman"/>
                <w:sz w:val="24"/>
                <w:szCs w:val="24"/>
              </w:rPr>
            </w:pPr>
            <w:r w:rsidRPr="00940F35">
              <w:rPr>
                <w:rFonts w:ascii="Times New Roman" w:hAnsi="Times New Roman"/>
                <w:sz w:val="24"/>
                <w:szCs w:val="24"/>
              </w:rPr>
              <w:t>выставление счетов за не оказанные услуги или (реже) за не поставленные товары и пр.),</w:t>
            </w:r>
          </w:p>
          <w:p w14:paraId="299DDE50" w14:textId="12C7A9DE" w:rsidR="002F7F53" w:rsidRPr="00940F35" w:rsidRDefault="00980A94" w:rsidP="00940F35">
            <w:pPr>
              <w:pStyle w:val="af0"/>
              <w:numPr>
                <w:ilvl w:val="0"/>
                <w:numId w:val="19"/>
              </w:numPr>
              <w:spacing w:after="0"/>
              <w:rPr>
                <w:rFonts w:ascii="Times New Roman" w:hAnsi="Times New Roman"/>
                <w:sz w:val="24"/>
                <w:szCs w:val="24"/>
              </w:rPr>
            </w:pPr>
            <w:r w:rsidRPr="00940F35">
              <w:rPr>
                <w:rFonts w:ascii="Times New Roman" w:hAnsi="Times New Roman"/>
                <w:sz w:val="24"/>
                <w:szCs w:val="24"/>
              </w:rPr>
              <w:t>Анализ существующих методов расследования корпоративного мошенничества: что можно и что нельзя внутренним службам коммерческой организации (ограничения, накладываемые законодательством Российской Федерации).</w:t>
            </w:r>
          </w:p>
        </w:tc>
        <w:tc>
          <w:tcPr>
            <w:tcW w:w="3261" w:type="dxa"/>
          </w:tcPr>
          <w:p w14:paraId="4DE505C4" w14:textId="77777777" w:rsidR="00B7728D" w:rsidRPr="00B86911" w:rsidRDefault="002F7F53" w:rsidP="00103FC6">
            <w:pPr>
              <w:spacing w:after="0"/>
              <w:rPr>
                <w:rFonts w:ascii="Times New Roman" w:hAnsi="Times New Roman" w:cs="Times New Roman"/>
                <w:sz w:val="24"/>
                <w:szCs w:val="24"/>
              </w:rPr>
            </w:pPr>
            <w:r w:rsidRPr="00B86911">
              <w:rPr>
                <w:rFonts w:ascii="Times New Roman" w:hAnsi="Times New Roman" w:cs="Times New Roman"/>
                <w:sz w:val="24"/>
                <w:szCs w:val="24"/>
              </w:rPr>
              <w:t xml:space="preserve">Изучение учебной литературы. </w:t>
            </w:r>
          </w:p>
          <w:p w14:paraId="5C7E349D" w14:textId="77777777" w:rsidR="00B7728D" w:rsidRPr="00B86911" w:rsidRDefault="00B7728D" w:rsidP="00103FC6">
            <w:pPr>
              <w:spacing w:after="0"/>
              <w:rPr>
                <w:rFonts w:ascii="Times New Roman" w:hAnsi="Times New Roman" w:cs="Times New Roman"/>
                <w:sz w:val="24"/>
                <w:szCs w:val="24"/>
              </w:rPr>
            </w:pPr>
            <w:r w:rsidRPr="00B86911">
              <w:rPr>
                <w:rFonts w:ascii="Times New Roman" w:hAnsi="Times New Roman" w:cs="Times New Roman"/>
                <w:sz w:val="24"/>
                <w:szCs w:val="24"/>
              </w:rPr>
              <w:t>Изучение правоустанавливающих документов</w:t>
            </w:r>
          </w:p>
          <w:p w14:paraId="7A1E11C6" w14:textId="32FEE348" w:rsidR="002F7F53" w:rsidRPr="00B86911" w:rsidRDefault="002F7F53" w:rsidP="00103FC6">
            <w:pPr>
              <w:spacing w:after="0"/>
              <w:rPr>
                <w:rFonts w:ascii="Times New Roman" w:hAnsi="Times New Roman" w:cs="Times New Roman"/>
                <w:sz w:val="24"/>
                <w:szCs w:val="24"/>
              </w:rPr>
            </w:pPr>
            <w:r w:rsidRPr="00B86911">
              <w:rPr>
                <w:rFonts w:ascii="Times New Roman" w:hAnsi="Times New Roman" w:cs="Times New Roman"/>
                <w:sz w:val="24"/>
                <w:szCs w:val="24"/>
              </w:rPr>
              <w:t xml:space="preserve">Подготовка к </w:t>
            </w:r>
            <w:r w:rsidR="00B7728D" w:rsidRPr="00B86911">
              <w:rPr>
                <w:rFonts w:ascii="Times New Roman" w:hAnsi="Times New Roman" w:cs="Times New Roman"/>
                <w:sz w:val="24"/>
                <w:szCs w:val="24"/>
              </w:rPr>
              <w:t>научн</w:t>
            </w:r>
            <w:r w:rsidRPr="00B86911">
              <w:rPr>
                <w:rFonts w:ascii="Times New Roman" w:hAnsi="Times New Roman" w:cs="Times New Roman"/>
                <w:sz w:val="24"/>
                <w:szCs w:val="24"/>
              </w:rPr>
              <w:t>о</w:t>
            </w:r>
            <w:r w:rsidR="00B7728D" w:rsidRPr="00B86911">
              <w:rPr>
                <w:rFonts w:ascii="Times New Roman" w:hAnsi="Times New Roman" w:cs="Times New Roman"/>
                <w:sz w:val="24"/>
                <w:szCs w:val="24"/>
              </w:rPr>
              <w:t>-практической дискуссии</w:t>
            </w:r>
          </w:p>
        </w:tc>
      </w:tr>
      <w:tr w:rsidR="00103FC6" w:rsidRPr="00C0435B" w14:paraId="6E57DB0B" w14:textId="77777777" w:rsidTr="00103FC6">
        <w:trPr>
          <w:jc w:val="center"/>
        </w:trPr>
        <w:tc>
          <w:tcPr>
            <w:tcW w:w="3260" w:type="dxa"/>
            <w:shd w:val="clear" w:color="auto" w:fill="auto"/>
          </w:tcPr>
          <w:p w14:paraId="18B7716F" w14:textId="69F6C03B" w:rsidR="00103FC6" w:rsidRPr="00B86911" w:rsidRDefault="00103FC6" w:rsidP="00103FC6">
            <w:pPr>
              <w:spacing w:after="0"/>
              <w:rPr>
                <w:rFonts w:ascii="Times New Roman" w:hAnsi="Times New Roman" w:cs="Times New Roman"/>
                <w:sz w:val="24"/>
                <w:szCs w:val="24"/>
              </w:rPr>
            </w:pPr>
            <w:r w:rsidRPr="00B86911">
              <w:rPr>
                <w:rFonts w:ascii="Times New Roman" w:hAnsi="Times New Roman" w:cs="Times New Roman"/>
                <w:sz w:val="24"/>
                <w:szCs w:val="24"/>
              </w:rPr>
              <w:t>Тема 3. Проблемы предотвращения, выявления и расследования мошеннических действий с учетом российской специфики.</w:t>
            </w:r>
          </w:p>
          <w:p w14:paraId="50875E61" w14:textId="77777777" w:rsidR="00103FC6" w:rsidRPr="00B86911" w:rsidRDefault="00103FC6" w:rsidP="00103FC6">
            <w:pPr>
              <w:spacing w:after="0"/>
              <w:rPr>
                <w:rFonts w:ascii="Times New Roman" w:hAnsi="Times New Roman" w:cs="Times New Roman"/>
                <w:sz w:val="24"/>
                <w:szCs w:val="24"/>
              </w:rPr>
            </w:pPr>
          </w:p>
          <w:p w14:paraId="743C8BC6" w14:textId="77777777" w:rsidR="00103FC6" w:rsidRPr="00B86911" w:rsidRDefault="00103FC6" w:rsidP="00103FC6">
            <w:pPr>
              <w:spacing w:after="0"/>
              <w:rPr>
                <w:rFonts w:ascii="Times New Roman" w:hAnsi="Times New Roman" w:cs="Times New Roman"/>
                <w:sz w:val="24"/>
                <w:szCs w:val="24"/>
              </w:rPr>
            </w:pPr>
          </w:p>
          <w:p w14:paraId="51CB1148" w14:textId="77777777" w:rsidR="00103FC6" w:rsidRPr="00B86911" w:rsidRDefault="00103FC6" w:rsidP="00103FC6">
            <w:pPr>
              <w:spacing w:after="0"/>
              <w:rPr>
                <w:rFonts w:ascii="Times New Roman" w:hAnsi="Times New Roman" w:cs="Times New Roman"/>
                <w:sz w:val="24"/>
                <w:szCs w:val="24"/>
              </w:rPr>
            </w:pPr>
          </w:p>
          <w:p w14:paraId="7662D5CA" w14:textId="77777777" w:rsidR="00103FC6" w:rsidRPr="00B86911" w:rsidRDefault="00103FC6" w:rsidP="00103FC6">
            <w:pPr>
              <w:spacing w:after="0"/>
              <w:rPr>
                <w:rFonts w:ascii="Times New Roman" w:hAnsi="Times New Roman" w:cs="Times New Roman"/>
                <w:sz w:val="24"/>
                <w:szCs w:val="24"/>
              </w:rPr>
            </w:pPr>
          </w:p>
          <w:p w14:paraId="48B09008" w14:textId="77777777" w:rsidR="00103FC6" w:rsidRPr="00B86911" w:rsidRDefault="00103FC6" w:rsidP="00103FC6">
            <w:pPr>
              <w:spacing w:after="0"/>
              <w:rPr>
                <w:rFonts w:ascii="Times New Roman" w:hAnsi="Times New Roman" w:cs="Times New Roman"/>
                <w:sz w:val="24"/>
                <w:szCs w:val="24"/>
              </w:rPr>
            </w:pPr>
          </w:p>
          <w:p w14:paraId="3892613E" w14:textId="77777777" w:rsidR="00103FC6" w:rsidRPr="00B86911" w:rsidRDefault="00103FC6" w:rsidP="00103FC6">
            <w:pPr>
              <w:spacing w:after="0"/>
              <w:rPr>
                <w:rFonts w:ascii="Times New Roman" w:hAnsi="Times New Roman" w:cs="Times New Roman"/>
                <w:sz w:val="24"/>
                <w:szCs w:val="24"/>
              </w:rPr>
            </w:pPr>
          </w:p>
          <w:p w14:paraId="62A9554C" w14:textId="77777777" w:rsidR="00103FC6" w:rsidRPr="00B86911" w:rsidRDefault="00103FC6" w:rsidP="00103FC6">
            <w:pPr>
              <w:spacing w:after="0"/>
              <w:rPr>
                <w:rFonts w:ascii="Times New Roman" w:hAnsi="Times New Roman" w:cs="Times New Roman"/>
                <w:sz w:val="24"/>
                <w:szCs w:val="24"/>
              </w:rPr>
            </w:pPr>
          </w:p>
          <w:p w14:paraId="153A3348" w14:textId="77777777" w:rsidR="00103FC6" w:rsidRPr="00B86911" w:rsidRDefault="00103FC6" w:rsidP="00103FC6">
            <w:pPr>
              <w:spacing w:after="0"/>
              <w:rPr>
                <w:rFonts w:ascii="Times New Roman" w:hAnsi="Times New Roman" w:cs="Times New Roman"/>
                <w:sz w:val="24"/>
                <w:szCs w:val="24"/>
              </w:rPr>
            </w:pPr>
          </w:p>
          <w:p w14:paraId="74CE0F7E" w14:textId="77777777" w:rsidR="00103FC6" w:rsidRPr="00B86911" w:rsidRDefault="00103FC6" w:rsidP="00103FC6">
            <w:pPr>
              <w:spacing w:after="0"/>
              <w:rPr>
                <w:rFonts w:ascii="Times New Roman" w:hAnsi="Times New Roman" w:cs="Times New Roman"/>
                <w:sz w:val="24"/>
                <w:szCs w:val="24"/>
              </w:rPr>
            </w:pPr>
          </w:p>
          <w:p w14:paraId="1C6534D0" w14:textId="77777777" w:rsidR="00103FC6" w:rsidRPr="00B86911" w:rsidRDefault="00103FC6" w:rsidP="00103FC6">
            <w:pPr>
              <w:spacing w:after="0"/>
              <w:rPr>
                <w:rFonts w:ascii="Times New Roman" w:hAnsi="Times New Roman" w:cs="Times New Roman"/>
                <w:sz w:val="24"/>
                <w:szCs w:val="24"/>
              </w:rPr>
            </w:pPr>
          </w:p>
        </w:tc>
        <w:tc>
          <w:tcPr>
            <w:tcW w:w="3261" w:type="dxa"/>
            <w:shd w:val="clear" w:color="auto" w:fill="auto"/>
          </w:tcPr>
          <w:p w14:paraId="203559C6" w14:textId="77777777" w:rsidR="00103FC6" w:rsidRPr="00940F35" w:rsidRDefault="00103FC6" w:rsidP="00940F35">
            <w:pPr>
              <w:pStyle w:val="af0"/>
              <w:numPr>
                <w:ilvl w:val="0"/>
                <w:numId w:val="19"/>
              </w:numPr>
              <w:spacing w:after="0"/>
              <w:rPr>
                <w:rFonts w:ascii="Times New Roman" w:hAnsi="Times New Roman"/>
                <w:sz w:val="24"/>
                <w:szCs w:val="24"/>
              </w:rPr>
            </w:pPr>
            <w:r w:rsidRPr="00940F35">
              <w:rPr>
                <w:rFonts w:ascii="Times New Roman" w:hAnsi="Times New Roman"/>
                <w:sz w:val="24"/>
                <w:szCs w:val="24"/>
              </w:rPr>
              <w:t xml:space="preserve">Форензик-экспертиза: Методические аспекты форензика как инструмента выявления и предотвращения мошеннических действий в деятельности экономических субъектов.  </w:t>
            </w:r>
          </w:p>
          <w:p w14:paraId="39C1C44A" w14:textId="77777777" w:rsidR="00103FC6" w:rsidRPr="00940F35" w:rsidRDefault="00103FC6" w:rsidP="00940F35">
            <w:pPr>
              <w:pStyle w:val="af0"/>
              <w:numPr>
                <w:ilvl w:val="0"/>
                <w:numId w:val="19"/>
              </w:numPr>
              <w:spacing w:after="0"/>
              <w:rPr>
                <w:rFonts w:ascii="Times New Roman" w:hAnsi="Times New Roman"/>
                <w:sz w:val="24"/>
                <w:szCs w:val="24"/>
              </w:rPr>
            </w:pPr>
            <w:r w:rsidRPr="00940F35">
              <w:rPr>
                <w:rFonts w:ascii="Times New Roman" w:hAnsi="Times New Roman"/>
                <w:sz w:val="24"/>
                <w:szCs w:val="24"/>
              </w:rPr>
              <w:t>Сущность и содержание основных блоков бизнес-процесса противодействия корпоративному мошенничеству.</w:t>
            </w:r>
          </w:p>
          <w:p w14:paraId="59943009" w14:textId="77777777" w:rsidR="00103FC6" w:rsidRPr="00940F35" w:rsidRDefault="00103FC6" w:rsidP="00940F35">
            <w:pPr>
              <w:pStyle w:val="af0"/>
              <w:numPr>
                <w:ilvl w:val="0"/>
                <w:numId w:val="19"/>
              </w:numPr>
              <w:spacing w:after="0"/>
              <w:rPr>
                <w:rFonts w:ascii="Times New Roman" w:hAnsi="Times New Roman"/>
                <w:sz w:val="24"/>
                <w:szCs w:val="24"/>
              </w:rPr>
            </w:pPr>
            <w:r w:rsidRPr="00940F35">
              <w:rPr>
                <w:rFonts w:ascii="Times New Roman" w:hAnsi="Times New Roman"/>
                <w:sz w:val="24"/>
                <w:szCs w:val="24"/>
              </w:rPr>
              <w:t>Схемы коррупции, используемой по мнению ACFE, не только одним из видов корпоративного мошенничества, но и конечным инструментом получения выгоды от действий не в интересах организации.</w:t>
            </w:r>
          </w:p>
          <w:p w14:paraId="71A7D6BE" w14:textId="37EE3723" w:rsidR="00103FC6" w:rsidRPr="00940F35" w:rsidRDefault="00103FC6" w:rsidP="00940F35">
            <w:pPr>
              <w:pStyle w:val="af0"/>
              <w:numPr>
                <w:ilvl w:val="0"/>
                <w:numId w:val="19"/>
              </w:numPr>
              <w:spacing w:after="0"/>
              <w:rPr>
                <w:rFonts w:ascii="Times New Roman" w:hAnsi="Times New Roman"/>
                <w:sz w:val="24"/>
                <w:szCs w:val="24"/>
              </w:rPr>
            </w:pPr>
            <w:r w:rsidRPr="00940F35">
              <w:rPr>
                <w:rFonts w:ascii="Times New Roman" w:hAnsi="Times New Roman"/>
                <w:sz w:val="24"/>
                <w:szCs w:val="24"/>
              </w:rPr>
              <w:t>Комплаенс и DLP система, как инструменты противодействия и борьбы с корпоративным мошенничеством.</w:t>
            </w:r>
          </w:p>
        </w:tc>
        <w:tc>
          <w:tcPr>
            <w:tcW w:w="3261" w:type="dxa"/>
          </w:tcPr>
          <w:p w14:paraId="4EE6264B" w14:textId="3540C9D5" w:rsidR="00103FC6" w:rsidRPr="00B86911" w:rsidRDefault="00103FC6" w:rsidP="00103FC6">
            <w:pPr>
              <w:spacing w:after="0"/>
              <w:rPr>
                <w:rFonts w:ascii="Times New Roman" w:hAnsi="Times New Roman" w:cs="Times New Roman"/>
                <w:sz w:val="24"/>
                <w:szCs w:val="24"/>
              </w:rPr>
            </w:pPr>
            <w:r w:rsidRPr="00B86911">
              <w:rPr>
                <w:rFonts w:ascii="Times New Roman" w:hAnsi="Times New Roman" w:cs="Times New Roman"/>
                <w:sz w:val="24"/>
                <w:szCs w:val="24"/>
              </w:rPr>
              <w:t>Изучение нормативно-правовых документов, учебной литературы. Подготовка к опросу и научной дискуссии.</w:t>
            </w:r>
          </w:p>
        </w:tc>
      </w:tr>
      <w:tr w:rsidR="00103FC6" w:rsidRPr="00C0435B" w14:paraId="543BDEFF" w14:textId="77777777" w:rsidTr="00103FC6">
        <w:trPr>
          <w:jc w:val="center"/>
        </w:trPr>
        <w:tc>
          <w:tcPr>
            <w:tcW w:w="3260" w:type="dxa"/>
            <w:shd w:val="clear" w:color="auto" w:fill="auto"/>
          </w:tcPr>
          <w:p w14:paraId="58D1745D" w14:textId="75549579" w:rsidR="00103FC6" w:rsidRPr="00B86911" w:rsidRDefault="00103FC6" w:rsidP="00103FC6">
            <w:pPr>
              <w:spacing w:after="0"/>
              <w:rPr>
                <w:rFonts w:ascii="Times New Roman" w:hAnsi="Times New Roman" w:cs="Times New Roman"/>
                <w:sz w:val="24"/>
                <w:szCs w:val="24"/>
              </w:rPr>
            </w:pPr>
            <w:r w:rsidRPr="00B86911">
              <w:rPr>
                <w:rFonts w:ascii="Times New Roman" w:hAnsi="Times New Roman" w:cs="Times New Roman"/>
                <w:sz w:val="24"/>
                <w:szCs w:val="24"/>
              </w:rPr>
              <w:t>Тема 4. Противодействие корпоративному мошенничеству как основа обеспечения экономической безопасности организаций.</w:t>
            </w:r>
          </w:p>
        </w:tc>
        <w:tc>
          <w:tcPr>
            <w:tcW w:w="3261" w:type="dxa"/>
            <w:shd w:val="clear" w:color="auto" w:fill="auto"/>
          </w:tcPr>
          <w:p w14:paraId="2E64DE66" w14:textId="77777777" w:rsidR="00103FC6" w:rsidRPr="00940F35" w:rsidRDefault="00103FC6" w:rsidP="00940F35">
            <w:pPr>
              <w:pStyle w:val="af0"/>
              <w:numPr>
                <w:ilvl w:val="0"/>
                <w:numId w:val="19"/>
              </w:numPr>
              <w:spacing w:after="0"/>
              <w:rPr>
                <w:rFonts w:ascii="Times New Roman" w:hAnsi="Times New Roman"/>
                <w:sz w:val="24"/>
                <w:szCs w:val="24"/>
              </w:rPr>
            </w:pPr>
            <w:r w:rsidRPr="00940F35">
              <w:rPr>
                <w:rFonts w:ascii="Times New Roman" w:hAnsi="Times New Roman"/>
                <w:sz w:val="24"/>
                <w:szCs w:val="24"/>
              </w:rPr>
              <w:t>Противодействие скрытым видам корпоративного мошенничества со стороны третьих лиц.</w:t>
            </w:r>
          </w:p>
          <w:p w14:paraId="6EB4B616" w14:textId="77777777" w:rsidR="00103FC6" w:rsidRPr="00940F35" w:rsidRDefault="00103FC6" w:rsidP="00940F35">
            <w:pPr>
              <w:pStyle w:val="af0"/>
              <w:numPr>
                <w:ilvl w:val="0"/>
                <w:numId w:val="19"/>
              </w:numPr>
              <w:spacing w:after="0"/>
              <w:rPr>
                <w:rFonts w:ascii="Times New Roman" w:hAnsi="Times New Roman"/>
                <w:sz w:val="24"/>
                <w:szCs w:val="24"/>
              </w:rPr>
            </w:pPr>
            <w:r w:rsidRPr="00940F35">
              <w:rPr>
                <w:rFonts w:ascii="Times New Roman" w:hAnsi="Times New Roman"/>
                <w:sz w:val="24"/>
                <w:szCs w:val="24"/>
              </w:rPr>
              <w:t>Внутрикорпоративные расследования: как правильно организовать комплаенс-контроль?</w:t>
            </w:r>
          </w:p>
          <w:p w14:paraId="7669ECA6" w14:textId="2E01DB64" w:rsidR="00103FC6" w:rsidRPr="00940F35" w:rsidRDefault="00103FC6" w:rsidP="00940F35">
            <w:pPr>
              <w:pStyle w:val="af0"/>
              <w:numPr>
                <w:ilvl w:val="0"/>
                <w:numId w:val="19"/>
              </w:numPr>
              <w:spacing w:after="0"/>
              <w:rPr>
                <w:rFonts w:ascii="Times New Roman" w:hAnsi="Times New Roman"/>
                <w:sz w:val="24"/>
                <w:szCs w:val="24"/>
              </w:rPr>
            </w:pPr>
            <w:r w:rsidRPr="00940F35">
              <w:rPr>
                <w:rFonts w:ascii="Times New Roman" w:hAnsi="Times New Roman"/>
                <w:sz w:val="24"/>
                <w:szCs w:val="24"/>
              </w:rPr>
              <w:t>Использование возможностей и специализированных механизмов выбора и мониторинга партнеров, современных систем контроля информационного периметра, DLP и SIEM-систем в противодействии корпоративному мошенничеству.</w:t>
            </w:r>
            <w:r w:rsidR="008A7B5F" w:rsidRPr="00940F35">
              <w:rPr>
                <w:rFonts w:ascii="Times New Roman" w:hAnsi="Times New Roman"/>
                <w:sz w:val="24"/>
                <w:szCs w:val="24"/>
              </w:rPr>
              <w:t xml:space="preserve"> </w:t>
            </w:r>
          </w:p>
        </w:tc>
        <w:tc>
          <w:tcPr>
            <w:tcW w:w="3261" w:type="dxa"/>
          </w:tcPr>
          <w:p w14:paraId="58A8867A" w14:textId="4F1C7415" w:rsidR="00103FC6" w:rsidRPr="00B86911" w:rsidRDefault="00103FC6" w:rsidP="00103FC6">
            <w:pPr>
              <w:spacing w:after="0"/>
              <w:rPr>
                <w:rFonts w:ascii="Times New Roman" w:hAnsi="Times New Roman" w:cs="Times New Roman"/>
                <w:sz w:val="24"/>
                <w:szCs w:val="24"/>
              </w:rPr>
            </w:pPr>
            <w:r w:rsidRPr="00B86911">
              <w:rPr>
                <w:rFonts w:ascii="Times New Roman" w:hAnsi="Times New Roman" w:cs="Times New Roman"/>
                <w:sz w:val="24"/>
                <w:szCs w:val="24"/>
              </w:rPr>
              <w:t>Изучение нормативно-правовых документов, учебной литературы. Подготовка к опросу и научной дискуссии.</w:t>
            </w:r>
          </w:p>
        </w:tc>
      </w:tr>
    </w:tbl>
    <w:p w14:paraId="42B05EE6" w14:textId="77777777" w:rsidR="00103FC6" w:rsidRDefault="00103FC6"/>
    <w:p w14:paraId="5399F02F" w14:textId="2E22DF9C" w:rsidR="00C0065B" w:rsidRPr="00C0435B" w:rsidRDefault="00E6328B" w:rsidP="001B1EEE">
      <w:pPr>
        <w:keepNext/>
        <w:keepLines/>
        <w:spacing w:before="120" w:after="120" w:line="240" w:lineRule="auto"/>
        <w:jc w:val="center"/>
        <w:rPr>
          <w:rFonts w:ascii="Times New Roman" w:eastAsia="Times New Roman" w:hAnsi="Times New Roman" w:cs="Times New Roman"/>
          <w:b/>
          <w:bCs/>
          <w:sz w:val="28"/>
          <w:szCs w:val="28"/>
        </w:rPr>
      </w:pPr>
      <w:bookmarkStart w:id="30" w:name="_Toc506804993"/>
      <w:bookmarkStart w:id="31" w:name="_Toc517734276"/>
      <w:bookmarkStart w:id="32" w:name="_Toc467843142"/>
      <w:bookmarkStart w:id="33" w:name="_Toc487313752"/>
      <w:r w:rsidRPr="00C0435B">
        <w:rPr>
          <w:rFonts w:ascii="Times New Roman" w:eastAsia="Times New Roman" w:hAnsi="Times New Roman" w:cs="Times New Roman"/>
          <w:b/>
          <w:bCs/>
          <w:sz w:val="28"/>
          <w:szCs w:val="28"/>
        </w:rPr>
        <w:t>6.2</w:t>
      </w:r>
      <w:r w:rsidR="00C0065B" w:rsidRPr="00C0435B">
        <w:rPr>
          <w:rFonts w:ascii="Times New Roman" w:eastAsia="Times New Roman" w:hAnsi="Times New Roman" w:cs="Times New Roman"/>
          <w:b/>
          <w:bCs/>
          <w:sz w:val="28"/>
          <w:szCs w:val="28"/>
        </w:rPr>
        <w:t xml:space="preserve">. </w:t>
      </w:r>
      <w:bookmarkEnd w:id="30"/>
      <w:r w:rsidR="00C0065B" w:rsidRPr="00C0435B">
        <w:rPr>
          <w:rFonts w:ascii="Times New Roman" w:eastAsia="Times New Roman" w:hAnsi="Times New Roman" w:cs="Times New Roman"/>
          <w:b/>
          <w:bCs/>
          <w:sz w:val="28"/>
          <w:szCs w:val="28"/>
        </w:rPr>
        <w:t xml:space="preserve">Перечень вопросов, заданий, тем для подготовки к текущему </w:t>
      </w:r>
      <w:bookmarkEnd w:id="31"/>
      <w:r w:rsidR="00635A85" w:rsidRPr="00C0435B">
        <w:rPr>
          <w:rFonts w:ascii="Times New Roman" w:eastAsia="Times New Roman" w:hAnsi="Times New Roman" w:cs="Times New Roman"/>
          <w:b/>
          <w:sz w:val="28"/>
          <w:szCs w:val="28"/>
          <w:lang w:eastAsia="ru-RU"/>
        </w:rPr>
        <w:t>контролю (согласно таблице 2)</w:t>
      </w:r>
    </w:p>
    <w:p w14:paraId="53A01237" w14:textId="77777777" w:rsidR="00C0065B" w:rsidRPr="00C0435B" w:rsidRDefault="00C0065B" w:rsidP="00C0065B">
      <w:pPr>
        <w:spacing w:after="0" w:line="240" w:lineRule="auto"/>
        <w:ind w:firstLine="709"/>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Контроль самостоятельной работы предполагает выполнение контрольных работ, проверку письменных заданий, обсуждение докладов и выступлений, персональное собеседование на индивидуальных консультациях.</w:t>
      </w:r>
    </w:p>
    <w:p w14:paraId="3EE7AB56" w14:textId="6B9A6F09" w:rsidR="00C0065B" w:rsidRPr="00C0435B" w:rsidRDefault="00C0065B" w:rsidP="00C0065B">
      <w:pPr>
        <w:suppressAutoHyphens/>
        <w:spacing w:after="0" w:line="240" w:lineRule="auto"/>
        <w:ind w:right="70" w:firstLine="720"/>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 xml:space="preserve">Оценка знаний студентов осуществляется в баллах с учетом оценки работы в </w:t>
      </w:r>
      <w:r w:rsidRPr="006E08F4">
        <w:rPr>
          <w:rFonts w:ascii="Times New Roman" w:eastAsia="Times New Roman" w:hAnsi="Times New Roman" w:cs="Times New Roman"/>
          <w:sz w:val="28"/>
          <w:szCs w:val="28"/>
          <w:lang w:eastAsia="ru-RU"/>
        </w:rPr>
        <w:t xml:space="preserve">семестре (выполнение </w:t>
      </w:r>
      <w:r w:rsidR="006E08F4" w:rsidRPr="006E08F4">
        <w:rPr>
          <w:rFonts w:ascii="Times New Roman" w:eastAsia="Times New Roman" w:hAnsi="Times New Roman" w:cs="Times New Roman"/>
          <w:sz w:val="28"/>
          <w:szCs w:val="28"/>
          <w:lang w:eastAsia="ru-RU"/>
        </w:rPr>
        <w:t>контрольной работы</w:t>
      </w:r>
      <w:r w:rsidRPr="006E08F4">
        <w:rPr>
          <w:rFonts w:ascii="Times New Roman" w:eastAsia="Times New Roman" w:hAnsi="Times New Roman" w:cs="Times New Roman"/>
          <w:sz w:val="28"/>
          <w:szCs w:val="28"/>
          <w:lang w:eastAsia="ru-RU"/>
        </w:rPr>
        <w:t xml:space="preserve">, аудиторных самостоятельных работ и домашних заданий, решение задач и участие в обсуждениях на практических занятиях и др.), оценки итоговых знаний (по результатам </w:t>
      </w:r>
      <w:r w:rsidR="006E08F4" w:rsidRPr="006E08F4">
        <w:rPr>
          <w:rFonts w:ascii="Times New Roman" w:eastAsia="Times New Roman" w:hAnsi="Times New Roman" w:cs="Times New Roman"/>
          <w:sz w:val="28"/>
          <w:szCs w:val="28"/>
          <w:lang w:eastAsia="ru-RU"/>
        </w:rPr>
        <w:t>экзамена</w:t>
      </w:r>
      <w:r w:rsidRPr="006E08F4">
        <w:rPr>
          <w:rFonts w:ascii="Times New Roman" w:eastAsia="Times New Roman" w:hAnsi="Times New Roman" w:cs="Times New Roman"/>
          <w:sz w:val="28"/>
          <w:szCs w:val="28"/>
          <w:lang w:eastAsia="ru-RU"/>
        </w:rPr>
        <w:t>) и в соответствии с критериями Финансового университета реализуется следующим образом:</w:t>
      </w:r>
    </w:p>
    <w:p w14:paraId="58A4D689" w14:textId="77777777" w:rsidR="00C0065B" w:rsidRPr="00C0435B" w:rsidRDefault="00C0065B" w:rsidP="00C0065B">
      <w:pPr>
        <w:suppressAutoHyphens/>
        <w:spacing w:after="0" w:line="240" w:lineRule="auto"/>
        <w:ind w:right="70" w:firstLine="720"/>
        <w:jc w:val="both"/>
        <w:rPr>
          <w:rFonts w:ascii="Times New Roman" w:eastAsia="Times New Roman" w:hAnsi="Times New Roman" w:cs="Times New Roman"/>
          <w:sz w:val="28"/>
          <w:szCs w:val="28"/>
          <w:highlight w:val="yellow"/>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5"/>
        <w:gridCol w:w="4434"/>
        <w:gridCol w:w="3761"/>
      </w:tblGrid>
      <w:tr w:rsidR="00C0065B" w:rsidRPr="00C0435B" w14:paraId="6E1A2D89" w14:textId="77777777" w:rsidTr="00C02F2B">
        <w:tc>
          <w:tcPr>
            <w:tcW w:w="1206" w:type="dxa"/>
          </w:tcPr>
          <w:p w14:paraId="46C72CDF" w14:textId="77777777" w:rsidR="00C0065B" w:rsidRPr="00C0435B"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r w:rsidRPr="00C0435B">
              <w:rPr>
                <w:rFonts w:ascii="Times New Roman" w:eastAsia="Times New Roman" w:hAnsi="Times New Roman" w:cs="Times New Roman"/>
                <w:b/>
                <w:sz w:val="24"/>
                <w:szCs w:val="28"/>
                <w:lang w:eastAsia="ru-RU"/>
              </w:rPr>
              <w:t>№ п/п</w:t>
            </w:r>
          </w:p>
        </w:tc>
        <w:tc>
          <w:tcPr>
            <w:tcW w:w="4540" w:type="dxa"/>
          </w:tcPr>
          <w:p w14:paraId="62113E74" w14:textId="77777777" w:rsidR="00C0065B" w:rsidRPr="00C0435B" w:rsidRDefault="00C0065B" w:rsidP="00C0065B">
            <w:pPr>
              <w:suppressAutoHyphens/>
              <w:spacing w:after="0" w:line="240" w:lineRule="auto"/>
              <w:ind w:right="70"/>
              <w:rPr>
                <w:rFonts w:ascii="Times New Roman" w:eastAsia="Times New Roman" w:hAnsi="Times New Roman" w:cs="Times New Roman"/>
                <w:b/>
                <w:sz w:val="24"/>
                <w:szCs w:val="28"/>
                <w:lang w:eastAsia="ru-RU"/>
              </w:rPr>
            </w:pPr>
            <w:r w:rsidRPr="00C0435B">
              <w:rPr>
                <w:rFonts w:ascii="Times New Roman" w:eastAsia="Times New Roman" w:hAnsi="Times New Roman" w:cs="Times New Roman"/>
                <w:b/>
                <w:sz w:val="24"/>
                <w:szCs w:val="28"/>
                <w:lang w:eastAsia="ru-RU"/>
              </w:rPr>
              <w:t>Вид отчетности</w:t>
            </w:r>
          </w:p>
        </w:tc>
        <w:tc>
          <w:tcPr>
            <w:tcW w:w="3860" w:type="dxa"/>
          </w:tcPr>
          <w:p w14:paraId="4A95C101" w14:textId="77777777" w:rsidR="00C0065B" w:rsidRPr="00C0435B"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r w:rsidRPr="00C0435B">
              <w:rPr>
                <w:rFonts w:ascii="Times New Roman" w:eastAsia="Times New Roman" w:hAnsi="Times New Roman" w:cs="Times New Roman"/>
                <w:b/>
                <w:sz w:val="24"/>
                <w:szCs w:val="28"/>
                <w:lang w:eastAsia="ru-RU"/>
              </w:rPr>
              <w:t>Баллы</w:t>
            </w:r>
          </w:p>
        </w:tc>
      </w:tr>
      <w:tr w:rsidR="00C0065B" w:rsidRPr="00C0435B" w14:paraId="4AE05876" w14:textId="77777777" w:rsidTr="00C02F2B">
        <w:tc>
          <w:tcPr>
            <w:tcW w:w="1206" w:type="dxa"/>
          </w:tcPr>
          <w:p w14:paraId="7D51C95E" w14:textId="77777777" w:rsidR="00C0065B" w:rsidRPr="00C0435B"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C0435B">
              <w:rPr>
                <w:rFonts w:ascii="Times New Roman" w:eastAsia="Times New Roman" w:hAnsi="Times New Roman" w:cs="Times New Roman"/>
                <w:sz w:val="24"/>
                <w:szCs w:val="28"/>
                <w:lang w:eastAsia="ru-RU"/>
              </w:rPr>
              <w:t>1.</w:t>
            </w:r>
          </w:p>
        </w:tc>
        <w:tc>
          <w:tcPr>
            <w:tcW w:w="4540" w:type="dxa"/>
          </w:tcPr>
          <w:p w14:paraId="45A70ADE" w14:textId="77777777" w:rsidR="00C0065B" w:rsidRPr="00C0435B" w:rsidRDefault="00C0065B" w:rsidP="00C0065B">
            <w:pPr>
              <w:suppressAutoHyphens/>
              <w:spacing w:after="0" w:line="240" w:lineRule="auto"/>
              <w:ind w:right="70"/>
              <w:rPr>
                <w:rFonts w:ascii="Times New Roman" w:eastAsia="Times New Roman" w:hAnsi="Times New Roman" w:cs="Times New Roman"/>
                <w:sz w:val="24"/>
                <w:szCs w:val="28"/>
                <w:lang w:eastAsia="ru-RU"/>
              </w:rPr>
            </w:pPr>
            <w:r w:rsidRPr="00C0435B">
              <w:rPr>
                <w:rFonts w:ascii="Times New Roman" w:eastAsia="Times New Roman" w:hAnsi="Times New Roman" w:cs="Times New Roman"/>
                <w:sz w:val="24"/>
                <w:szCs w:val="28"/>
                <w:lang w:eastAsia="ru-RU"/>
              </w:rPr>
              <w:t>Работа в модуле</w:t>
            </w:r>
          </w:p>
        </w:tc>
        <w:tc>
          <w:tcPr>
            <w:tcW w:w="3860" w:type="dxa"/>
          </w:tcPr>
          <w:p w14:paraId="3458B9E5" w14:textId="77777777" w:rsidR="00C0065B" w:rsidRPr="00C0435B"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C0435B">
              <w:rPr>
                <w:rFonts w:ascii="Times New Roman" w:eastAsia="Times New Roman" w:hAnsi="Times New Roman" w:cs="Times New Roman"/>
                <w:sz w:val="24"/>
                <w:szCs w:val="28"/>
                <w:lang w:eastAsia="ru-RU"/>
              </w:rPr>
              <w:t>40</w:t>
            </w:r>
          </w:p>
        </w:tc>
      </w:tr>
      <w:tr w:rsidR="00C0065B" w:rsidRPr="00C0435B" w14:paraId="2FB0F4F6" w14:textId="77777777" w:rsidTr="00C02F2B">
        <w:trPr>
          <w:trHeight w:val="256"/>
        </w:trPr>
        <w:tc>
          <w:tcPr>
            <w:tcW w:w="1206" w:type="dxa"/>
          </w:tcPr>
          <w:p w14:paraId="1BAE91A4" w14:textId="77777777" w:rsidR="00C0065B" w:rsidRPr="00C0435B"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C0435B">
              <w:rPr>
                <w:rFonts w:ascii="Times New Roman" w:eastAsia="Times New Roman" w:hAnsi="Times New Roman" w:cs="Times New Roman"/>
                <w:sz w:val="24"/>
                <w:szCs w:val="28"/>
                <w:lang w:eastAsia="ru-RU"/>
              </w:rPr>
              <w:t>2.</w:t>
            </w:r>
          </w:p>
        </w:tc>
        <w:tc>
          <w:tcPr>
            <w:tcW w:w="4540" w:type="dxa"/>
          </w:tcPr>
          <w:p w14:paraId="13161433" w14:textId="11CD742E" w:rsidR="00C0065B" w:rsidRPr="00C0435B" w:rsidRDefault="006E08F4" w:rsidP="00C0065B">
            <w:pPr>
              <w:suppressAutoHyphens/>
              <w:spacing w:after="0" w:line="240" w:lineRule="auto"/>
              <w:ind w:right="70"/>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Экзамен</w:t>
            </w:r>
          </w:p>
        </w:tc>
        <w:tc>
          <w:tcPr>
            <w:tcW w:w="3860" w:type="dxa"/>
          </w:tcPr>
          <w:p w14:paraId="5111B747" w14:textId="77777777" w:rsidR="00C0065B" w:rsidRPr="00C0435B"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C0435B">
              <w:rPr>
                <w:rFonts w:ascii="Times New Roman" w:eastAsia="Times New Roman" w:hAnsi="Times New Roman" w:cs="Times New Roman"/>
                <w:sz w:val="24"/>
                <w:szCs w:val="28"/>
                <w:lang w:eastAsia="ru-RU"/>
              </w:rPr>
              <w:t>60</w:t>
            </w:r>
          </w:p>
        </w:tc>
      </w:tr>
      <w:tr w:rsidR="00C0065B" w:rsidRPr="00C0435B" w14:paraId="144F3FF4" w14:textId="77777777" w:rsidTr="00C02F2B">
        <w:tc>
          <w:tcPr>
            <w:tcW w:w="1206" w:type="dxa"/>
          </w:tcPr>
          <w:p w14:paraId="32B256DD" w14:textId="77777777" w:rsidR="00C0065B" w:rsidRPr="00C0435B"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p>
        </w:tc>
        <w:tc>
          <w:tcPr>
            <w:tcW w:w="4540" w:type="dxa"/>
          </w:tcPr>
          <w:p w14:paraId="7EBB196C" w14:textId="77777777" w:rsidR="00C0065B" w:rsidRPr="00C0435B" w:rsidRDefault="00C0065B" w:rsidP="00C0065B">
            <w:pPr>
              <w:suppressAutoHyphens/>
              <w:spacing w:after="0" w:line="240" w:lineRule="auto"/>
              <w:ind w:right="70"/>
              <w:rPr>
                <w:rFonts w:ascii="Times New Roman" w:eastAsia="Times New Roman" w:hAnsi="Times New Roman" w:cs="Times New Roman"/>
                <w:b/>
                <w:sz w:val="24"/>
                <w:szCs w:val="28"/>
                <w:lang w:eastAsia="ru-RU"/>
              </w:rPr>
            </w:pPr>
            <w:r w:rsidRPr="00C0435B">
              <w:rPr>
                <w:rFonts w:ascii="Times New Roman" w:eastAsia="Times New Roman" w:hAnsi="Times New Roman" w:cs="Times New Roman"/>
                <w:b/>
                <w:sz w:val="24"/>
                <w:szCs w:val="28"/>
                <w:lang w:eastAsia="ru-RU"/>
              </w:rPr>
              <w:t>Итого:</w:t>
            </w:r>
          </w:p>
        </w:tc>
        <w:tc>
          <w:tcPr>
            <w:tcW w:w="3860" w:type="dxa"/>
          </w:tcPr>
          <w:p w14:paraId="6ACB4CD4" w14:textId="77777777" w:rsidR="00C0065B" w:rsidRPr="00C0435B"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r w:rsidRPr="00C0435B">
              <w:rPr>
                <w:rFonts w:ascii="Times New Roman" w:eastAsia="Times New Roman" w:hAnsi="Times New Roman" w:cs="Times New Roman"/>
                <w:b/>
                <w:sz w:val="24"/>
                <w:szCs w:val="28"/>
                <w:lang w:eastAsia="ru-RU"/>
              </w:rPr>
              <w:t>100</w:t>
            </w:r>
          </w:p>
        </w:tc>
      </w:tr>
    </w:tbl>
    <w:p w14:paraId="3F552C83" w14:textId="77777777" w:rsidR="00C0065B" w:rsidRPr="00C0435B" w:rsidRDefault="00C0065B" w:rsidP="00C0065B">
      <w:pPr>
        <w:suppressAutoHyphens/>
        <w:spacing w:after="0" w:line="240" w:lineRule="auto"/>
        <w:jc w:val="center"/>
        <w:rPr>
          <w:rFonts w:ascii="Times New Roman" w:eastAsia="Times New Roman" w:hAnsi="Times New Roman" w:cs="Times New Roman"/>
          <w:b/>
          <w:sz w:val="28"/>
          <w:szCs w:val="28"/>
          <w:lang w:eastAsia="ru-RU"/>
        </w:rPr>
      </w:pPr>
    </w:p>
    <w:p w14:paraId="41997242" w14:textId="293FD24E" w:rsidR="00C0065B" w:rsidRPr="00C0435B" w:rsidRDefault="00784797" w:rsidP="00C0065B">
      <w:pPr>
        <w:suppressAutoHyphens/>
        <w:spacing w:after="0" w:line="240" w:lineRule="auto"/>
        <w:jc w:val="center"/>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t xml:space="preserve">6.3. </w:t>
      </w:r>
      <w:r w:rsidR="00C0065B" w:rsidRPr="00C0435B">
        <w:rPr>
          <w:rFonts w:ascii="Times New Roman" w:eastAsia="Times New Roman" w:hAnsi="Times New Roman" w:cs="Times New Roman"/>
          <w:b/>
          <w:sz w:val="28"/>
          <w:szCs w:val="28"/>
          <w:lang w:eastAsia="ru-RU"/>
        </w:rPr>
        <w:t>Формы текущего контроля успеваемости и их балльная оценка</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856"/>
      </w:tblGrid>
      <w:tr w:rsidR="00E6328B" w:rsidRPr="00C0435B" w14:paraId="08E73964" w14:textId="77777777" w:rsidTr="00720866">
        <w:tc>
          <w:tcPr>
            <w:tcW w:w="5529" w:type="dxa"/>
          </w:tcPr>
          <w:p w14:paraId="37D3F91A" w14:textId="77777777" w:rsidR="00E6328B" w:rsidRPr="00C0435B" w:rsidRDefault="00E6328B" w:rsidP="00E6328B">
            <w:pPr>
              <w:jc w:val="center"/>
              <w:rPr>
                <w:rFonts w:ascii="Times New Roman" w:eastAsia="Calibri" w:hAnsi="Times New Roman" w:cs="Times New Roman"/>
                <w:b/>
                <w:sz w:val="24"/>
              </w:rPr>
            </w:pPr>
            <w:r w:rsidRPr="00C0435B">
              <w:rPr>
                <w:rFonts w:ascii="Times New Roman" w:eastAsia="Calibri" w:hAnsi="Times New Roman" w:cs="Times New Roman"/>
                <w:b/>
                <w:sz w:val="24"/>
              </w:rPr>
              <w:t>Формы текущего контроля</w:t>
            </w:r>
          </w:p>
        </w:tc>
        <w:tc>
          <w:tcPr>
            <w:tcW w:w="3856" w:type="dxa"/>
          </w:tcPr>
          <w:p w14:paraId="5A083BB3" w14:textId="77777777" w:rsidR="00E6328B" w:rsidRPr="00C0435B" w:rsidRDefault="00E6328B" w:rsidP="00E6328B">
            <w:pPr>
              <w:jc w:val="center"/>
              <w:rPr>
                <w:rFonts w:ascii="Times New Roman" w:eastAsia="Calibri" w:hAnsi="Times New Roman" w:cs="Times New Roman"/>
                <w:b/>
                <w:sz w:val="24"/>
              </w:rPr>
            </w:pPr>
            <w:r w:rsidRPr="00C0435B">
              <w:rPr>
                <w:rFonts w:ascii="Times New Roman" w:eastAsia="Calibri" w:hAnsi="Times New Roman" w:cs="Times New Roman"/>
                <w:b/>
                <w:sz w:val="24"/>
              </w:rPr>
              <w:t>Количество баллов</w:t>
            </w:r>
          </w:p>
        </w:tc>
      </w:tr>
      <w:tr w:rsidR="00E6328B" w:rsidRPr="00C0435B" w14:paraId="03E3A6D4" w14:textId="77777777" w:rsidTr="00720866">
        <w:tc>
          <w:tcPr>
            <w:tcW w:w="5529" w:type="dxa"/>
          </w:tcPr>
          <w:p w14:paraId="2991725E" w14:textId="77777777" w:rsidR="00E6328B" w:rsidRPr="00C0435B" w:rsidRDefault="00E6328B" w:rsidP="00E6328B">
            <w:pPr>
              <w:spacing w:after="0" w:line="240" w:lineRule="auto"/>
              <w:jc w:val="both"/>
              <w:rPr>
                <w:rFonts w:ascii="Times New Roman" w:eastAsia="Calibri" w:hAnsi="Times New Roman" w:cs="Times New Roman"/>
                <w:sz w:val="24"/>
              </w:rPr>
            </w:pPr>
            <w:r w:rsidRPr="00C0435B">
              <w:rPr>
                <w:rFonts w:ascii="Times New Roman" w:eastAsia="Calibri" w:hAnsi="Times New Roman" w:cs="Times New Roman"/>
                <w:sz w:val="24"/>
              </w:rPr>
              <w:t xml:space="preserve">Активная работа на семинарском занятии (в том числе блиц-опрос по теме) </w:t>
            </w:r>
          </w:p>
        </w:tc>
        <w:tc>
          <w:tcPr>
            <w:tcW w:w="3856" w:type="dxa"/>
          </w:tcPr>
          <w:p w14:paraId="4BDD4D19" w14:textId="77777777" w:rsidR="00E6328B" w:rsidRPr="00C0435B" w:rsidRDefault="00E6328B" w:rsidP="00E6328B">
            <w:pPr>
              <w:spacing w:after="0" w:line="240" w:lineRule="auto"/>
              <w:jc w:val="center"/>
              <w:rPr>
                <w:rFonts w:ascii="Times New Roman" w:eastAsia="Calibri" w:hAnsi="Times New Roman" w:cs="Times New Roman"/>
                <w:sz w:val="24"/>
              </w:rPr>
            </w:pPr>
            <w:r w:rsidRPr="00C0435B">
              <w:rPr>
                <w:rFonts w:ascii="Times New Roman" w:eastAsia="Calibri" w:hAnsi="Times New Roman" w:cs="Times New Roman"/>
                <w:sz w:val="24"/>
              </w:rPr>
              <w:t>12</w:t>
            </w:r>
          </w:p>
        </w:tc>
      </w:tr>
      <w:tr w:rsidR="00E6328B" w:rsidRPr="00C0435B" w14:paraId="214EDDC9" w14:textId="77777777" w:rsidTr="00720866">
        <w:tc>
          <w:tcPr>
            <w:tcW w:w="5529" w:type="dxa"/>
          </w:tcPr>
          <w:p w14:paraId="4F83D853" w14:textId="77777777" w:rsidR="00E6328B" w:rsidRPr="00C0435B" w:rsidRDefault="00E6328B" w:rsidP="00E6328B">
            <w:pPr>
              <w:spacing w:after="0" w:line="240" w:lineRule="auto"/>
              <w:jc w:val="both"/>
              <w:rPr>
                <w:rFonts w:ascii="Times New Roman" w:eastAsia="Calibri" w:hAnsi="Times New Roman" w:cs="Times New Roman"/>
                <w:sz w:val="24"/>
              </w:rPr>
            </w:pPr>
            <w:r w:rsidRPr="00C0435B">
              <w:rPr>
                <w:rFonts w:ascii="Times New Roman" w:eastAsia="Calibri" w:hAnsi="Times New Roman" w:cs="Times New Roman"/>
                <w:sz w:val="24"/>
              </w:rPr>
              <w:t>Посещение</w:t>
            </w:r>
          </w:p>
        </w:tc>
        <w:tc>
          <w:tcPr>
            <w:tcW w:w="3856" w:type="dxa"/>
          </w:tcPr>
          <w:p w14:paraId="100EC2AB" w14:textId="77777777" w:rsidR="00E6328B" w:rsidRPr="00C0435B" w:rsidRDefault="00E6328B" w:rsidP="00E6328B">
            <w:pPr>
              <w:spacing w:after="0" w:line="240" w:lineRule="auto"/>
              <w:jc w:val="center"/>
              <w:rPr>
                <w:rFonts w:ascii="Times New Roman" w:eastAsia="Calibri" w:hAnsi="Times New Roman" w:cs="Times New Roman"/>
                <w:sz w:val="24"/>
              </w:rPr>
            </w:pPr>
            <w:r w:rsidRPr="00C0435B">
              <w:rPr>
                <w:rFonts w:ascii="Times New Roman" w:eastAsia="Calibri" w:hAnsi="Times New Roman" w:cs="Times New Roman"/>
                <w:sz w:val="24"/>
              </w:rPr>
              <w:t>6</w:t>
            </w:r>
          </w:p>
        </w:tc>
      </w:tr>
      <w:tr w:rsidR="00E6328B" w:rsidRPr="00C0435B" w14:paraId="76D57362" w14:textId="77777777" w:rsidTr="00720866">
        <w:tc>
          <w:tcPr>
            <w:tcW w:w="5529" w:type="dxa"/>
          </w:tcPr>
          <w:p w14:paraId="699F1C51" w14:textId="33266D39" w:rsidR="00E6328B" w:rsidRPr="00C0435B" w:rsidRDefault="00E6328B" w:rsidP="00E6328B">
            <w:pPr>
              <w:spacing w:after="0" w:line="240" w:lineRule="auto"/>
              <w:jc w:val="both"/>
              <w:rPr>
                <w:rFonts w:ascii="Times New Roman" w:eastAsia="Calibri" w:hAnsi="Times New Roman" w:cs="Times New Roman"/>
                <w:sz w:val="24"/>
              </w:rPr>
            </w:pPr>
            <w:r w:rsidRPr="00C0435B">
              <w:rPr>
                <w:rFonts w:ascii="Times New Roman" w:eastAsia="Calibri" w:hAnsi="Times New Roman" w:cs="Times New Roman"/>
                <w:sz w:val="24"/>
              </w:rPr>
              <w:t xml:space="preserve">Выполнение заранее подготовленных для выступления на семинаре </w:t>
            </w:r>
            <w:r w:rsidR="006E5020" w:rsidRPr="00C0435B">
              <w:rPr>
                <w:rFonts w:ascii="Times New Roman" w:eastAsia="Calibri" w:hAnsi="Times New Roman" w:cs="Times New Roman"/>
                <w:sz w:val="24"/>
              </w:rPr>
              <w:t xml:space="preserve">презентаций, </w:t>
            </w:r>
            <w:r w:rsidRPr="00C0435B">
              <w:rPr>
                <w:rFonts w:ascii="Times New Roman" w:eastAsia="Calibri" w:hAnsi="Times New Roman" w:cs="Times New Roman"/>
                <w:sz w:val="24"/>
              </w:rPr>
              <w:t>докладов, выступлений, кейсов, ситуационных задач (по перечню, предложенному преподавателем, ведущим семинары)</w:t>
            </w:r>
          </w:p>
        </w:tc>
        <w:tc>
          <w:tcPr>
            <w:tcW w:w="3856" w:type="dxa"/>
          </w:tcPr>
          <w:p w14:paraId="180E4764" w14:textId="77777777" w:rsidR="00E6328B" w:rsidRPr="00C0435B" w:rsidRDefault="00E6328B" w:rsidP="00E6328B">
            <w:pPr>
              <w:spacing w:after="0" w:line="240" w:lineRule="auto"/>
              <w:jc w:val="center"/>
              <w:rPr>
                <w:rFonts w:ascii="Times New Roman" w:eastAsia="Calibri" w:hAnsi="Times New Roman" w:cs="Times New Roman"/>
                <w:sz w:val="24"/>
              </w:rPr>
            </w:pPr>
            <w:r w:rsidRPr="00C0435B">
              <w:rPr>
                <w:rFonts w:ascii="Times New Roman" w:eastAsia="Calibri" w:hAnsi="Times New Roman" w:cs="Times New Roman"/>
                <w:sz w:val="24"/>
              </w:rPr>
              <w:t>12</w:t>
            </w:r>
          </w:p>
        </w:tc>
      </w:tr>
      <w:tr w:rsidR="00E6328B" w:rsidRPr="00C0435B" w14:paraId="09936D80" w14:textId="77777777" w:rsidTr="00720866">
        <w:tc>
          <w:tcPr>
            <w:tcW w:w="5529" w:type="dxa"/>
          </w:tcPr>
          <w:p w14:paraId="75B86F4F" w14:textId="7C9E14ED" w:rsidR="00E6328B" w:rsidRPr="00C0435B" w:rsidRDefault="00B75B0E" w:rsidP="00E6328B">
            <w:pPr>
              <w:spacing w:after="0" w:line="240" w:lineRule="auto"/>
              <w:jc w:val="both"/>
              <w:rPr>
                <w:rFonts w:ascii="Times New Roman" w:eastAsia="Calibri" w:hAnsi="Times New Roman" w:cs="Times New Roman"/>
                <w:sz w:val="24"/>
              </w:rPr>
            </w:pPr>
            <w:r w:rsidRPr="00C0435B">
              <w:rPr>
                <w:rFonts w:ascii="Times New Roman" w:eastAsia="Calibri" w:hAnsi="Times New Roman" w:cs="Times New Roman"/>
                <w:sz w:val="24"/>
              </w:rPr>
              <w:t>Контрольная работа</w:t>
            </w:r>
          </w:p>
        </w:tc>
        <w:tc>
          <w:tcPr>
            <w:tcW w:w="3856" w:type="dxa"/>
          </w:tcPr>
          <w:p w14:paraId="3F931B84" w14:textId="77777777" w:rsidR="00E6328B" w:rsidRPr="00C0435B" w:rsidRDefault="00E6328B" w:rsidP="00E6328B">
            <w:pPr>
              <w:spacing w:after="0" w:line="240" w:lineRule="auto"/>
              <w:jc w:val="center"/>
              <w:rPr>
                <w:rFonts w:ascii="Times New Roman" w:eastAsia="Calibri" w:hAnsi="Times New Roman" w:cs="Times New Roman"/>
                <w:sz w:val="24"/>
              </w:rPr>
            </w:pPr>
            <w:r w:rsidRPr="00C0435B">
              <w:rPr>
                <w:rFonts w:ascii="Times New Roman" w:eastAsia="Calibri" w:hAnsi="Times New Roman" w:cs="Times New Roman"/>
                <w:sz w:val="24"/>
              </w:rPr>
              <w:t>10</w:t>
            </w:r>
          </w:p>
        </w:tc>
      </w:tr>
      <w:tr w:rsidR="00E6328B" w:rsidRPr="00C0435B" w14:paraId="20603EB8" w14:textId="77777777" w:rsidTr="00720866">
        <w:tc>
          <w:tcPr>
            <w:tcW w:w="5529" w:type="dxa"/>
          </w:tcPr>
          <w:p w14:paraId="77DC731B" w14:textId="77777777" w:rsidR="00E6328B" w:rsidRPr="00C0435B" w:rsidRDefault="00E6328B" w:rsidP="00E6328B">
            <w:pPr>
              <w:spacing w:after="0" w:line="240" w:lineRule="auto"/>
              <w:jc w:val="both"/>
              <w:rPr>
                <w:rFonts w:ascii="Times New Roman" w:eastAsia="Calibri" w:hAnsi="Times New Roman" w:cs="Times New Roman"/>
                <w:sz w:val="24"/>
              </w:rPr>
            </w:pPr>
            <w:r w:rsidRPr="00C0435B">
              <w:rPr>
                <w:rFonts w:ascii="Times New Roman" w:eastAsia="Calibri" w:hAnsi="Times New Roman" w:cs="Times New Roman"/>
                <w:sz w:val="24"/>
              </w:rPr>
              <w:t>Итого</w:t>
            </w:r>
          </w:p>
        </w:tc>
        <w:tc>
          <w:tcPr>
            <w:tcW w:w="3856" w:type="dxa"/>
          </w:tcPr>
          <w:p w14:paraId="5F38C812" w14:textId="77777777" w:rsidR="00E6328B" w:rsidRPr="00C0435B" w:rsidRDefault="00E6328B" w:rsidP="00E6328B">
            <w:pPr>
              <w:spacing w:after="0" w:line="240" w:lineRule="auto"/>
              <w:jc w:val="center"/>
              <w:rPr>
                <w:rFonts w:ascii="Times New Roman" w:eastAsia="Calibri" w:hAnsi="Times New Roman" w:cs="Times New Roman"/>
                <w:sz w:val="24"/>
              </w:rPr>
            </w:pPr>
            <w:r w:rsidRPr="00C0435B">
              <w:rPr>
                <w:rFonts w:ascii="Times New Roman" w:eastAsia="Calibri" w:hAnsi="Times New Roman" w:cs="Times New Roman"/>
                <w:sz w:val="24"/>
              </w:rPr>
              <w:t>40</w:t>
            </w:r>
          </w:p>
        </w:tc>
      </w:tr>
    </w:tbl>
    <w:p w14:paraId="2B69857C" w14:textId="77777777" w:rsidR="00E6328B" w:rsidRPr="00C0435B" w:rsidRDefault="00E6328B" w:rsidP="00C0065B">
      <w:pPr>
        <w:suppressAutoHyphens/>
        <w:spacing w:after="0" w:line="240" w:lineRule="auto"/>
        <w:jc w:val="center"/>
        <w:rPr>
          <w:rFonts w:ascii="Times New Roman" w:eastAsia="Times New Roman" w:hAnsi="Times New Roman" w:cs="Times New Roman"/>
          <w:b/>
          <w:sz w:val="28"/>
          <w:szCs w:val="28"/>
          <w:lang w:eastAsia="ru-RU"/>
        </w:rPr>
      </w:pPr>
    </w:p>
    <w:p w14:paraId="117DE213" w14:textId="77777777" w:rsidR="00C0065B" w:rsidRPr="00C0435B" w:rsidRDefault="00C0065B" w:rsidP="00D5621E">
      <w:pPr>
        <w:spacing w:after="0" w:line="240" w:lineRule="auto"/>
        <w:jc w:val="center"/>
        <w:rPr>
          <w:rFonts w:ascii="Times New Roman" w:eastAsia="Times New Roman" w:hAnsi="Times New Roman" w:cs="Times New Roman"/>
          <w:b/>
          <w:sz w:val="28"/>
          <w:szCs w:val="24"/>
          <w:lang w:eastAsia="ru-RU"/>
        </w:rPr>
      </w:pPr>
      <w:r w:rsidRPr="00C0435B">
        <w:rPr>
          <w:rFonts w:ascii="Times New Roman" w:eastAsia="Times New Roman" w:hAnsi="Times New Roman" w:cs="Times New Roman"/>
          <w:b/>
          <w:sz w:val="28"/>
          <w:szCs w:val="28"/>
          <w:lang w:eastAsia="ru-RU"/>
        </w:rPr>
        <w:t xml:space="preserve">Примерные вопросы для научных дискуссий, </w:t>
      </w:r>
      <w:r w:rsidRPr="00C0435B">
        <w:rPr>
          <w:rFonts w:ascii="Times New Roman" w:eastAsia="Times New Roman" w:hAnsi="Times New Roman" w:cs="Times New Roman"/>
          <w:b/>
          <w:sz w:val="28"/>
          <w:szCs w:val="24"/>
          <w:lang w:eastAsia="ru-RU"/>
        </w:rPr>
        <w:t>докладов и презентаций</w:t>
      </w:r>
    </w:p>
    <w:p w14:paraId="5545A905" w14:textId="77777777" w:rsidR="00D5621E" w:rsidRPr="00473AF0" w:rsidRDefault="00D5621E" w:rsidP="00473AF0">
      <w:pPr>
        <w:pStyle w:val="af0"/>
        <w:numPr>
          <w:ilvl w:val="0"/>
          <w:numId w:val="20"/>
        </w:numPr>
        <w:spacing w:after="0" w:line="240" w:lineRule="auto"/>
        <w:rPr>
          <w:rFonts w:ascii="Times New Roman" w:hAnsi="Times New Roman"/>
          <w:sz w:val="28"/>
          <w:szCs w:val="28"/>
        </w:rPr>
      </w:pPr>
      <w:r w:rsidRPr="00473AF0">
        <w:rPr>
          <w:rFonts w:ascii="Times New Roman" w:hAnsi="Times New Roman"/>
          <w:sz w:val="28"/>
          <w:szCs w:val="28"/>
        </w:rPr>
        <w:t>Актуальность проблемы противодействия корпоративному мошенничеству в деятельности современного предприятия. Данные международных исследований.</w:t>
      </w:r>
    </w:p>
    <w:p w14:paraId="6C72095E" w14:textId="77777777" w:rsidR="00D5621E" w:rsidRPr="00473AF0" w:rsidRDefault="00D5621E" w:rsidP="00473AF0">
      <w:pPr>
        <w:pStyle w:val="af0"/>
        <w:numPr>
          <w:ilvl w:val="0"/>
          <w:numId w:val="20"/>
        </w:numPr>
        <w:spacing w:after="0" w:line="240" w:lineRule="auto"/>
        <w:rPr>
          <w:rFonts w:ascii="Times New Roman" w:hAnsi="Times New Roman"/>
          <w:sz w:val="28"/>
          <w:szCs w:val="28"/>
        </w:rPr>
      </w:pPr>
      <w:r w:rsidRPr="00473AF0">
        <w:rPr>
          <w:rFonts w:ascii="Times New Roman" w:hAnsi="Times New Roman"/>
          <w:sz w:val="28"/>
          <w:szCs w:val="28"/>
        </w:rPr>
        <w:t>«Горячая линия» как инструмент выявления фактов корпоративного мошенничества.</w:t>
      </w:r>
    </w:p>
    <w:p w14:paraId="6DDE5235" w14:textId="77777777" w:rsidR="00D5621E" w:rsidRPr="00473AF0" w:rsidRDefault="00D5621E" w:rsidP="00473AF0">
      <w:pPr>
        <w:pStyle w:val="af0"/>
        <w:numPr>
          <w:ilvl w:val="0"/>
          <w:numId w:val="20"/>
        </w:numPr>
        <w:spacing w:after="0" w:line="240" w:lineRule="auto"/>
        <w:rPr>
          <w:rFonts w:ascii="Times New Roman" w:hAnsi="Times New Roman"/>
          <w:sz w:val="28"/>
          <w:szCs w:val="28"/>
        </w:rPr>
      </w:pPr>
      <w:r w:rsidRPr="00473AF0">
        <w:rPr>
          <w:rFonts w:ascii="Times New Roman" w:hAnsi="Times New Roman"/>
          <w:sz w:val="28"/>
          <w:szCs w:val="28"/>
        </w:rPr>
        <w:t>Определение мошенничества в соответствии с нормами Уголовного Кодекса Российской Федерации.</w:t>
      </w:r>
    </w:p>
    <w:p w14:paraId="0504AD39" w14:textId="1FFA8F42" w:rsidR="00D5621E" w:rsidRPr="00473AF0" w:rsidRDefault="00D5621E" w:rsidP="00473AF0">
      <w:pPr>
        <w:pStyle w:val="af0"/>
        <w:numPr>
          <w:ilvl w:val="0"/>
          <w:numId w:val="20"/>
        </w:numPr>
        <w:spacing w:after="0" w:line="240" w:lineRule="auto"/>
        <w:rPr>
          <w:rFonts w:ascii="Times New Roman" w:hAnsi="Times New Roman"/>
          <w:sz w:val="28"/>
          <w:szCs w:val="28"/>
        </w:rPr>
      </w:pPr>
      <w:r w:rsidRPr="00473AF0">
        <w:rPr>
          <w:rFonts w:ascii="Times New Roman" w:hAnsi="Times New Roman"/>
          <w:sz w:val="28"/>
          <w:szCs w:val="28"/>
        </w:rPr>
        <w:t xml:space="preserve">Степень влияния мошенничества на </w:t>
      </w:r>
      <w:r w:rsidR="00473AF0" w:rsidRPr="00473AF0">
        <w:rPr>
          <w:rFonts w:ascii="Times New Roman" w:hAnsi="Times New Roman"/>
          <w:sz w:val="28"/>
          <w:szCs w:val="28"/>
        </w:rPr>
        <w:t>бизнес-предприятия</w:t>
      </w:r>
      <w:r w:rsidRPr="00473AF0">
        <w:rPr>
          <w:rFonts w:ascii="Times New Roman" w:hAnsi="Times New Roman"/>
          <w:sz w:val="28"/>
          <w:szCs w:val="28"/>
        </w:rPr>
        <w:t xml:space="preserve"> в зависимости от должностной позиции злоумышленника.</w:t>
      </w:r>
    </w:p>
    <w:p w14:paraId="1F7621D3" w14:textId="77777777" w:rsidR="00D5621E" w:rsidRPr="00473AF0" w:rsidRDefault="00D5621E" w:rsidP="00473AF0">
      <w:pPr>
        <w:pStyle w:val="af0"/>
        <w:numPr>
          <w:ilvl w:val="0"/>
          <w:numId w:val="20"/>
        </w:numPr>
        <w:spacing w:after="0" w:line="240" w:lineRule="auto"/>
        <w:rPr>
          <w:rFonts w:ascii="Times New Roman" w:hAnsi="Times New Roman"/>
          <w:sz w:val="28"/>
          <w:szCs w:val="28"/>
        </w:rPr>
      </w:pPr>
      <w:r w:rsidRPr="00473AF0">
        <w:rPr>
          <w:rFonts w:ascii="Times New Roman" w:hAnsi="Times New Roman"/>
          <w:sz w:val="28"/>
          <w:szCs w:val="28"/>
        </w:rPr>
        <w:t>Зарубежное толкование понятия Fraud. Определение, предусмотренное ISA 240.</w:t>
      </w:r>
    </w:p>
    <w:p w14:paraId="11FC6563" w14:textId="77777777" w:rsidR="00D5621E" w:rsidRPr="00473AF0" w:rsidRDefault="00D5621E" w:rsidP="00473AF0">
      <w:pPr>
        <w:pStyle w:val="af0"/>
        <w:numPr>
          <w:ilvl w:val="0"/>
          <w:numId w:val="20"/>
        </w:numPr>
        <w:spacing w:after="0" w:line="240" w:lineRule="auto"/>
        <w:rPr>
          <w:rFonts w:ascii="Times New Roman" w:hAnsi="Times New Roman"/>
          <w:sz w:val="28"/>
          <w:szCs w:val="28"/>
        </w:rPr>
      </w:pPr>
      <w:r w:rsidRPr="00473AF0">
        <w:rPr>
          <w:rFonts w:ascii="Times New Roman" w:hAnsi="Times New Roman"/>
          <w:sz w:val="28"/>
          <w:szCs w:val="28"/>
        </w:rPr>
        <w:t>Закон США о противодействии коррупции за рубежом (Foreign Corrupt Practices Act, FCPA).</w:t>
      </w:r>
    </w:p>
    <w:p w14:paraId="1ACA3041" w14:textId="77777777" w:rsidR="00D5621E" w:rsidRPr="00473AF0" w:rsidRDefault="00D5621E" w:rsidP="00473AF0">
      <w:pPr>
        <w:pStyle w:val="af0"/>
        <w:numPr>
          <w:ilvl w:val="0"/>
          <w:numId w:val="20"/>
        </w:numPr>
        <w:spacing w:after="0" w:line="240" w:lineRule="auto"/>
        <w:rPr>
          <w:rFonts w:ascii="Times New Roman" w:hAnsi="Times New Roman"/>
          <w:sz w:val="28"/>
          <w:szCs w:val="28"/>
        </w:rPr>
      </w:pPr>
      <w:r w:rsidRPr="00473AF0">
        <w:rPr>
          <w:rFonts w:ascii="Times New Roman" w:hAnsi="Times New Roman"/>
          <w:sz w:val="28"/>
          <w:szCs w:val="28"/>
        </w:rPr>
        <w:t>Мошенничество при осуществлении закупочных процедур (примеры).</w:t>
      </w:r>
    </w:p>
    <w:p w14:paraId="59A9E44F" w14:textId="77777777" w:rsidR="00D5621E" w:rsidRPr="00473AF0" w:rsidRDefault="00D5621E" w:rsidP="00473AF0">
      <w:pPr>
        <w:pStyle w:val="af0"/>
        <w:numPr>
          <w:ilvl w:val="0"/>
          <w:numId w:val="20"/>
        </w:numPr>
        <w:spacing w:after="0" w:line="240" w:lineRule="auto"/>
        <w:rPr>
          <w:rFonts w:ascii="Times New Roman" w:hAnsi="Times New Roman"/>
          <w:sz w:val="28"/>
          <w:szCs w:val="28"/>
        </w:rPr>
      </w:pPr>
      <w:r w:rsidRPr="00473AF0">
        <w:rPr>
          <w:rFonts w:ascii="Times New Roman" w:hAnsi="Times New Roman"/>
          <w:sz w:val="28"/>
          <w:szCs w:val="28"/>
        </w:rPr>
        <w:t>Закон Великобритании о противодействии взяточничеству (UK Bribery Act, UKBA).</w:t>
      </w:r>
    </w:p>
    <w:p w14:paraId="65A89B77" w14:textId="77777777" w:rsidR="00D5621E" w:rsidRPr="00473AF0" w:rsidRDefault="00D5621E" w:rsidP="00473AF0">
      <w:pPr>
        <w:pStyle w:val="af0"/>
        <w:numPr>
          <w:ilvl w:val="0"/>
          <w:numId w:val="20"/>
        </w:numPr>
        <w:spacing w:after="0" w:line="240" w:lineRule="auto"/>
        <w:rPr>
          <w:rFonts w:ascii="Times New Roman" w:hAnsi="Times New Roman"/>
          <w:sz w:val="28"/>
          <w:szCs w:val="28"/>
        </w:rPr>
      </w:pPr>
      <w:r w:rsidRPr="00473AF0">
        <w:rPr>
          <w:rFonts w:ascii="Times New Roman" w:hAnsi="Times New Roman"/>
          <w:sz w:val="28"/>
          <w:szCs w:val="28"/>
        </w:rPr>
        <w:t>Причины возникновения недобросовестного поведения в Компании. Треугольник мошенничества: давление, возможность и оправдание.</w:t>
      </w:r>
    </w:p>
    <w:p w14:paraId="10610C3C" w14:textId="77777777" w:rsidR="00D5621E" w:rsidRPr="00473AF0" w:rsidRDefault="00D5621E" w:rsidP="00473AF0">
      <w:pPr>
        <w:pStyle w:val="af0"/>
        <w:numPr>
          <w:ilvl w:val="0"/>
          <w:numId w:val="20"/>
        </w:numPr>
        <w:spacing w:after="0" w:line="240" w:lineRule="auto"/>
        <w:rPr>
          <w:rFonts w:ascii="Times New Roman" w:hAnsi="Times New Roman"/>
          <w:sz w:val="28"/>
          <w:szCs w:val="28"/>
        </w:rPr>
      </w:pPr>
      <w:r w:rsidRPr="00473AF0">
        <w:rPr>
          <w:rFonts w:ascii="Times New Roman" w:hAnsi="Times New Roman"/>
          <w:sz w:val="28"/>
          <w:szCs w:val="28"/>
        </w:rPr>
        <w:t>Нормы и требования Федерального закона №273-ФЗ «О противодействии коррупции».</w:t>
      </w:r>
    </w:p>
    <w:p w14:paraId="761F11C4" w14:textId="77777777" w:rsidR="00D5621E" w:rsidRPr="00473AF0" w:rsidRDefault="00D5621E" w:rsidP="00473AF0">
      <w:pPr>
        <w:pStyle w:val="af0"/>
        <w:numPr>
          <w:ilvl w:val="0"/>
          <w:numId w:val="20"/>
        </w:numPr>
        <w:spacing w:after="0" w:line="240" w:lineRule="auto"/>
        <w:rPr>
          <w:rFonts w:ascii="Times New Roman" w:hAnsi="Times New Roman"/>
          <w:sz w:val="28"/>
          <w:szCs w:val="28"/>
        </w:rPr>
      </w:pPr>
      <w:r w:rsidRPr="00473AF0">
        <w:rPr>
          <w:rFonts w:ascii="Times New Roman" w:hAnsi="Times New Roman"/>
          <w:sz w:val="28"/>
          <w:szCs w:val="28"/>
        </w:rPr>
        <w:t>Методы документального контроля: арифметическая проверка, нормативная проверка, сопоставление документов, финансовый анализ и пр.</w:t>
      </w:r>
    </w:p>
    <w:p w14:paraId="20F98058" w14:textId="77777777" w:rsidR="00D5621E" w:rsidRPr="00473AF0" w:rsidRDefault="00D5621E" w:rsidP="00473AF0">
      <w:pPr>
        <w:pStyle w:val="af0"/>
        <w:numPr>
          <w:ilvl w:val="0"/>
          <w:numId w:val="20"/>
        </w:numPr>
        <w:spacing w:after="0" w:line="240" w:lineRule="auto"/>
        <w:rPr>
          <w:rFonts w:ascii="Times New Roman" w:hAnsi="Times New Roman"/>
          <w:sz w:val="28"/>
          <w:szCs w:val="28"/>
        </w:rPr>
      </w:pPr>
      <w:r w:rsidRPr="00473AF0">
        <w:rPr>
          <w:rFonts w:ascii="Times New Roman" w:hAnsi="Times New Roman"/>
          <w:sz w:val="28"/>
          <w:szCs w:val="28"/>
        </w:rPr>
        <w:t>Методы фактического контроля: инвентаризация, контрольные обмеры и пр.</w:t>
      </w:r>
    </w:p>
    <w:p w14:paraId="1EBD786D" w14:textId="77777777" w:rsidR="00D5621E" w:rsidRPr="00473AF0" w:rsidRDefault="00D5621E" w:rsidP="00473AF0">
      <w:pPr>
        <w:pStyle w:val="af0"/>
        <w:numPr>
          <w:ilvl w:val="0"/>
          <w:numId w:val="20"/>
        </w:numPr>
        <w:spacing w:after="0" w:line="240" w:lineRule="auto"/>
        <w:rPr>
          <w:rFonts w:ascii="Times New Roman" w:hAnsi="Times New Roman"/>
          <w:sz w:val="28"/>
          <w:szCs w:val="28"/>
        </w:rPr>
      </w:pPr>
      <w:r w:rsidRPr="00473AF0">
        <w:rPr>
          <w:rFonts w:ascii="Times New Roman" w:hAnsi="Times New Roman"/>
          <w:sz w:val="28"/>
          <w:szCs w:val="28"/>
        </w:rPr>
        <w:t>Виды доказательств: первичные учетные документы, иные первичные документы, регистры бухгалтерского учета, регистры налогового учета, бухгалтерская отчетность, налоговая отчетность, заключения специалистов, информация в электронном виде и пр.</w:t>
      </w:r>
    </w:p>
    <w:p w14:paraId="65C1B9DF" w14:textId="77777777" w:rsidR="00D5621E" w:rsidRPr="00473AF0" w:rsidRDefault="00D5621E" w:rsidP="00473AF0">
      <w:pPr>
        <w:pStyle w:val="af0"/>
        <w:numPr>
          <w:ilvl w:val="0"/>
          <w:numId w:val="20"/>
        </w:numPr>
        <w:spacing w:after="0" w:line="240" w:lineRule="auto"/>
        <w:rPr>
          <w:rFonts w:ascii="Times New Roman" w:hAnsi="Times New Roman"/>
          <w:sz w:val="28"/>
          <w:szCs w:val="28"/>
        </w:rPr>
      </w:pPr>
      <w:r w:rsidRPr="00473AF0">
        <w:rPr>
          <w:rFonts w:ascii="Times New Roman" w:hAnsi="Times New Roman"/>
          <w:sz w:val="28"/>
          <w:szCs w:val="28"/>
        </w:rPr>
        <w:t>Использование современных технологий при выявлении и расследовании признаков мошенничества.</w:t>
      </w:r>
    </w:p>
    <w:p w14:paraId="54049CC4" w14:textId="77777777" w:rsidR="00D5621E" w:rsidRPr="00473AF0" w:rsidRDefault="00D5621E" w:rsidP="00473AF0">
      <w:pPr>
        <w:pStyle w:val="af0"/>
        <w:numPr>
          <w:ilvl w:val="0"/>
          <w:numId w:val="20"/>
        </w:numPr>
        <w:spacing w:after="0" w:line="240" w:lineRule="auto"/>
        <w:rPr>
          <w:rFonts w:ascii="Times New Roman" w:hAnsi="Times New Roman"/>
          <w:sz w:val="28"/>
          <w:szCs w:val="28"/>
        </w:rPr>
      </w:pPr>
      <w:r w:rsidRPr="00473AF0">
        <w:rPr>
          <w:rFonts w:ascii="Times New Roman" w:hAnsi="Times New Roman"/>
          <w:sz w:val="28"/>
          <w:szCs w:val="28"/>
        </w:rPr>
        <w:t>Требования к сбору доказательств: относимость, допустимость, достоверность, полнота и достаточность.</w:t>
      </w:r>
    </w:p>
    <w:p w14:paraId="4FFEF59A" w14:textId="77777777" w:rsidR="00D5621E" w:rsidRPr="00473AF0" w:rsidRDefault="00D5621E" w:rsidP="00473AF0">
      <w:pPr>
        <w:pStyle w:val="af0"/>
        <w:numPr>
          <w:ilvl w:val="0"/>
          <w:numId w:val="20"/>
        </w:numPr>
        <w:spacing w:after="0" w:line="240" w:lineRule="auto"/>
        <w:rPr>
          <w:rFonts w:ascii="Times New Roman" w:hAnsi="Times New Roman"/>
          <w:sz w:val="28"/>
          <w:szCs w:val="28"/>
        </w:rPr>
      </w:pPr>
      <w:r w:rsidRPr="00473AF0">
        <w:rPr>
          <w:rFonts w:ascii="Times New Roman" w:hAnsi="Times New Roman"/>
          <w:sz w:val="28"/>
          <w:szCs w:val="28"/>
        </w:rPr>
        <w:t>Взаимодействие с правоохранительными органами при проведении расследования в рамках возбужденного уголовного дела.</w:t>
      </w:r>
    </w:p>
    <w:p w14:paraId="0320EC17" w14:textId="77777777" w:rsidR="00D5621E" w:rsidRPr="00473AF0" w:rsidRDefault="00D5621E" w:rsidP="00473AF0">
      <w:pPr>
        <w:pStyle w:val="af0"/>
        <w:numPr>
          <w:ilvl w:val="0"/>
          <w:numId w:val="20"/>
        </w:numPr>
        <w:spacing w:after="0" w:line="240" w:lineRule="auto"/>
        <w:rPr>
          <w:rFonts w:ascii="Times New Roman" w:hAnsi="Times New Roman"/>
          <w:sz w:val="28"/>
          <w:szCs w:val="28"/>
        </w:rPr>
      </w:pPr>
      <w:r w:rsidRPr="00473AF0">
        <w:rPr>
          <w:rFonts w:ascii="Times New Roman" w:hAnsi="Times New Roman"/>
          <w:sz w:val="28"/>
          <w:szCs w:val="28"/>
        </w:rPr>
        <w:t>Способы возмещения ущерба, нанесенного Компании в результате мошеннических действий.</w:t>
      </w:r>
    </w:p>
    <w:p w14:paraId="210DEB59" w14:textId="77777777" w:rsidR="00D5621E" w:rsidRPr="00473AF0" w:rsidRDefault="00D5621E" w:rsidP="00473AF0">
      <w:pPr>
        <w:pStyle w:val="af0"/>
        <w:numPr>
          <w:ilvl w:val="0"/>
          <w:numId w:val="20"/>
        </w:numPr>
        <w:spacing w:after="0" w:line="240" w:lineRule="auto"/>
        <w:rPr>
          <w:rFonts w:ascii="Times New Roman" w:hAnsi="Times New Roman"/>
          <w:sz w:val="28"/>
          <w:szCs w:val="28"/>
        </w:rPr>
      </w:pPr>
      <w:r w:rsidRPr="00473AF0">
        <w:rPr>
          <w:rFonts w:ascii="Times New Roman" w:hAnsi="Times New Roman"/>
          <w:sz w:val="28"/>
          <w:szCs w:val="28"/>
        </w:rPr>
        <w:t>Проведения качественного и количественного анализа собранных доказательств.</w:t>
      </w:r>
    </w:p>
    <w:p w14:paraId="2E0A89A1" w14:textId="77777777" w:rsidR="00D5621E" w:rsidRPr="00473AF0" w:rsidRDefault="00D5621E" w:rsidP="00473AF0">
      <w:pPr>
        <w:pStyle w:val="af0"/>
        <w:numPr>
          <w:ilvl w:val="0"/>
          <w:numId w:val="20"/>
        </w:numPr>
        <w:spacing w:after="0" w:line="240" w:lineRule="auto"/>
        <w:rPr>
          <w:rFonts w:ascii="Times New Roman" w:hAnsi="Times New Roman"/>
          <w:sz w:val="28"/>
          <w:szCs w:val="28"/>
        </w:rPr>
      </w:pPr>
      <w:r w:rsidRPr="00473AF0">
        <w:rPr>
          <w:rFonts w:ascii="Times New Roman" w:hAnsi="Times New Roman"/>
          <w:sz w:val="28"/>
          <w:szCs w:val="28"/>
        </w:rPr>
        <w:t>«Конструктор мошенничества»: хищение активов, фальсификация отчетности, коррупция.</w:t>
      </w:r>
    </w:p>
    <w:p w14:paraId="654EBD3A" w14:textId="77777777" w:rsidR="00D5621E" w:rsidRPr="00473AF0" w:rsidRDefault="00D5621E" w:rsidP="00473AF0">
      <w:pPr>
        <w:pStyle w:val="af0"/>
        <w:numPr>
          <w:ilvl w:val="0"/>
          <w:numId w:val="20"/>
        </w:numPr>
        <w:spacing w:after="0" w:line="240" w:lineRule="auto"/>
        <w:rPr>
          <w:rFonts w:ascii="Times New Roman" w:hAnsi="Times New Roman"/>
          <w:sz w:val="28"/>
          <w:szCs w:val="28"/>
        </w:rPr>
      </w:pPr>
      <w:r w:rsidRPr="00473AF0">
        <w:rPr>
          <w:rFonts w:ascii="Times New Roman" w:hAnsi="Times New Roman"/>
          <w:sz w:val="28"/>
          <w:szCs w:val="28"/>
        </w:rPr>
        <w:t>Субъекты противодействия мошенничеству: Служба экономической безопасности.</w:t>
      </w:r>
    </w:p>
    <w:p w14:paraId="18BE4ED0" w14:textId="77777777" w:rsidR="00D5621E" w:rsidRPr="00473AF0" w:rsidRDefault="00D5621E" w:rsidP="00473AF0">
      <w:pPr>
        <w:pStyle w:val="af0"/>
        <w:numPr>
          <w:ilvl w:val="0"/>
          <w:numId w:val="20"/>
        </w:numPr>
        <w:spacing w:after="0" w:line="240" w:lineRule="auto"/>
        <w:rPr>
          <w:rFonts w:ascii="Times New Roman" w:hAnsi="Times New Roman"/>
          <w:sz w:val="28"/>
          <w:szCs w:val="28"/>
        </w:rPr>
      </w:pPr>
      <w:r w:rsidRPr="00473AF0">
        <w:rPr>
          <w:rFonts w:ascii="Times New Roman" w:hAnsi="Times New Roman"/>
          <w:sz w:val="28"/>
          <w:szCs w:val="28"/>
        </w:rPr>
        <w:t>Служба внутреннего аудита в деятельности хозяйствующего субъекта.</w:t>
      </w:r>
    </w:p>
    <w:p w14:paraId="57E234E3" w14:textId="77777777" w:rsidR="00D5621E" w:rsidRPr="00473AF0" w:rsidRDefault="00D5621E" w:rsidP="00473AF0">
      <w:pPr>
        <w:pStyle w:val="af0"/>
        <w:numPr>
          <w:ilvl w:val="0"/>
          <w:numId w:val="20"/>
        </w:numPr>
        <w:spacing w:after="0" w:line="240" w:lineRule="auto"/>
        <w:rPr>
          <w:rFonts w:ascii="Times New Roman" w:hAnsi="Times New Roman"/>
          <w:sz w:val="28"/>
          <w:szCs w:val="28"/>
        </w:rPr>
      </w:pPr>
      <w:r w:rsidRPr="00473AF0">
        <w:rPr>
          <w:rFonts w:ascii="Times New Roman" w:hAnsi="Times New Roman"/>
          <w:sz w:val="28"/>
          <w:szCs w:val="28"/>
        </w:rPr>
        <w:t>AСFE: материалы отчета о противодействие мошенничеству.</w:t>
      </w:r>
    </w:p>
    <w:p w14:paraId="1C13D291" w14:textId="0AE00D99" w:rsidR="00D5621E" w:rsidRPr="00473AF0" w:rsidRDefault="00D5621E" w:rsidP="00473AF0">
      <w:pPr>
        <w:pStyle w:val="af0"/>
        <w:numPr>
          <w:ilvl w:val="0"/>
          <w:numId w:val="20"/>
        </w:numPr>
        <w:spacing w:after="0" w:line="240" w:lineRule="auto"/>
        <w:rPr>
          <w:rFonts w:ascii="Times New Roman" w:hAnsi="Times New Roman"/>
          <w:sz w:val="28"/>
          <w:szCs w:val="28"/>
        </w:rPr>
      </w:pPr>
      <w:r w:rsidRPr="00473AF0">
        <w:rPr>
          <w:rFonts w:ascii="Times New Roman" w:hAnsi="Times New Roman"/>
          <w:sz w:val="28"/>
          <w:szCs w:val="28"/>
        </w:rPr>
        <w:t>«Горячая линия» как инструмент выявления фактов мошенничества.</w:t>
      </w:r>
    </w:p>
    <w:p w14:paraId="3F81BFF2" w14:textId="77777777" w:rsidR="00D5621E" w:rsidRPr="00473AF0" w:rsidRDefault="00D5621E" w:rsidP="00473AF0">
      <w:pPr>
        <w:pStyle w:val="af0"/>
        <w:numPr>
          <w:ilvl w:val="0"/>
          <w:numId w:val="20"/>
        </w:numPr>
        <w:spacing w:after="0" w:line="240" w:lineRule="auto"/>
        <w:rPr>
          <w:rFonts w:ascii="Times New Roman" w:hAnsi="Times New Roman"/>
          <w:sz w:val="28"/>
          <w:szCs w:val="28"/>
        </w:rPr>
      </w:pPr>
      <w:r w:rsidRPr="00473AF0">
        <w:rPr>
          <w:rFonts w:ascii="Times New Roman" w:hAnsi="Times New Roman"/>
          <w:sz w:val="28"/>
          <w:szCs w:val="28"/>
        </w:rPr>
        <w:t>Корпоративная культура в системе минимизации рисков мошенничества.</w:t>
      </w:r>
    </w:p>
    <w:p w14:paraId="6FAD7463" w14:textId="77777777" w:rsidR="00D5621E" w:rsidRPr="00473AF0" w:rsidRDefault="00D5621E" w:rsidP="00473AF0">
      <w:pPr>
        <w:pStyle w:val="af0"/>
        <w:numPr>
          <w:ilvl w:val="0"/>
          <w:numId w:val="20"/>
        </w:numPr>
        <w:spacing w:after="0" w:line="240" w:lineRule="auto"/>
        <w:rPr>
          <w:rFonts w:ascii="Times New Roman" w:hAnsi="Times New Roman"/>
          <w:sz w:val="28"/>
          <w:szCs w:val="28"/>
        </w:rPr>
      </w:pPr>
      <w:r w:rsidRPr="00473AF0">
        <w:rPr>
          <w:rFonts w:ascii="Times New Roman" w:hAnsi="Times New Roman"/>
          <w:sz w:val="28"/>
          <w:szCs w:val="28"/>
        </w:rPr>
        <w:t>Закон США о противодействии коррупции за рубежом (Foreign Corrupt Practices Act, FCPA).</w:t>
      </w:r>
    </w:p>
    <w:bookmarkEnd w:id="32"/>
    <w:bookmarkEnd w:id="33"/>
    <w:p w14:paraId="1ADD4ED3" w14:textId="1C6CD793" w:rsidR="0061402C" w:rsidRDefault="0061402C" w:rsidP="0061402C">
      <w:pPr>
        <w:spacing w:after="0" w:line="240" w:lineRule="auto"/>
        <w:contextualSpacing/>
        <w:jc w:val="both"/>
        <w:rPr>
          <w:rFonts w:ascii="Times New Roman" w:eastAsia="Times New Roman" w:hAnsi="Times New Roman" w:cs="Times New Roman"/>
          <w:sz w:val="28"/>
          <w:szCs w:val="28"/>
          <w:highlight w:val="cyan"/>
          <w:lang w:eastAsia="ru-RU"/>
        </w:rPr>
      </w:pPr>
    </w:p>
    <w:p w14:paraId="1696E05F" w14:textId="0A9E6ED4" w:rsidR="00A2050E" w:rsidRPr="00A2050E" w:rsidRDefault="00A2050E" w:rsidP="00A2050E">
      <w:pPr>
        <w:spacing w:after="0" w:line="240" w:lineRule="auto"/>
        <w:contextualSpacing/>
        <w:jc w:val="center"/>
        <w:rPr>
          <w:rFonts w:ascii="Times New Roman" w:eastAsia="Times New Roman" w:hAnsi="Times New Roman" w:cs="Times New Roman"/>
          <w:b/>
          <w:bCs/>
          <w:sz w:val="28"/>
          <w:szCs w:val="28"/>
          <w:lang w:eastAsia="ru-RU"/>
        </w:rPr>
      </w:pPr>
      <w:r w:rsidRPr="00A2050E">
        <w:rPr>
          <w:rFonts w:ascii="Times New Roman" w:eastAsia="Times New Roman" w:hAnsi="Times New Roman" w:cs="Times New Roman"/>
          <w:b/>
          <w:bCs/>
          <w:sz w:val="28"/>
          <w:szCs w:val="28"/>
          <w:lang w:eastAsia="ru-RU"/>
        </w:rPr>
        <w:t>Примеры тестовых заданий</w:t>
      </w:r>
    </w:p>
    <w:p w14:paraId="00D10F72" w14:textId="77777777" w:rsidR="000C1E34" w:rsidRPr="00C0435B" w:rsidRDefault="000C1E34" w:rsidP="0061402C">
      <w:pPr>
        <w:spacing w:after="0" w:line="240" w:lineRule="auto"/>
        <w:contextualSpacing/>
        <w:jc w:val="both"/>
        <w:rPr>
          <w:rFonts w:ascii="Times New Roman" w:eastAsia="Times New Roman" w:hAnsi="Times New Roman" w:cs="Times New Roman"/>
          <w:sz w:val="28"/>
          <w:szCs w:val="28"/>
          <w:highlight w:val="cyan"/>
          <w:lang w:eastAsia="ru-RU"/>
        </w:rPr>
      </w:pPr>
    </w:p>
    <w:p w14:paraId="7CBC09B9" w14:textId="77777777" w:rsidR="00180CBA" w:rsidRPr="00C0435B" w:rsidRDefault="00700AA7" w:rsidP="00180CBA">
      <w:pPr>
        <w:spacing w:after="0"/>
        <w:jc w:val="both"/>
        <w:rPr>
          <w:rFonts w:ascii="Times New Roman" w:hAnsi="Times New Roman" w:cs="Times New Roman"/>
          <w:sz w:val="28"/>
          <w:szCs w:val="28"/>
        </w:rPr>
      </w:pPr>
      <w:bookmarkStart w:id="34" w:name="_Toc423080110"/>
      <w:bookmarkStart w:id="35" w:name="_Toc506804994"/>
      <w:r w:rsidRPr="00C0435B">
        <w:rPr>
          <w:rFonts w:ascii="Times New Roman" w:hAnsi="Times New Roman" w:cs="Times New Roman"/>
          <w:sz w:val="28"/>
          <w:szCs w:val="28"/>
          <w:shd w:val="clear" w:color="auto" w:fill="FFFFFF"/>
        </w:rPr>
        <w:t xml:space="preserve">1. </w:t>
      </w:r>
      <w:r w:rsidR="00180CBA" w:rsidRPr="00C0435B">
        <w:rPr>
          <w:rFonts w:ascii="Times New Roman" w:hAnsi="Times New Roman" w:cs="Times New Roman"/>
          <w:sz w:val="28"/>
          <w:szCs w:val="28"/>
        </w:rPr>
        <w:t xml:space="preserve">Что определяет мотивацию и возможность совершать корпоративное мошенничество? </w:t>
      </w:r>
    </w:p>
    <w:p w14:paraId="45D8F368" w14:textId="77777777" w:rsidR="00180CBA" w:rsidRPr="00C0435B" w:rsidRDefault="00180CBA" w:rsidP="00180CBA">
      <w:pPr>
        <w:spacing w:after="0"/>
        <w:jc w:val="both"/>
        <w:rPr>
          <w:rFonts w:ascii="Times New Roman" w:hAnsi="Times New Roman" w:cs="Times New Roman"/>
          <w:sz w:val="28"/>
          <w:szCs w:val="28"/>
        </w:rPr>
      </w:pPr>
      <w:r w:rsidRPr="00C0435B">
        <w:rPr>
          <w:rFonts w:ascii="Times New Roman" w:hAnsi="Times New Roman" w:cs="Times New Roman"/>
          <w:sz w:val="28"/>
          <w:szCs w:val="28"/>
        </w:rPr>
        <w:t xml:space="preserve">а) давление внешних обстоятельств (финансовые проблемы, пагубные пристрастия и пороки, семейные обстоятельства, обстоятельства, связанные с работой и т.д.); </w:t>
      </w:r>
    </w:p>
    <w:p w14:paraId="36FF5CFC" w14:textId="77777777" w:rsidR="00180CBA" w:rsidRPr="00C0435B" w:rsidRDefault="00180CBA" w:rsidP="00180CBA">
      <w:pPr>
        <w:spacing w:after="0"/>
        <w:jc w:val="both"/>
        <w:rPr>
          <w:rFonts w:ascii="Times New Roman" w:hAnsi="Times New Roman" w:cs="Times New Roman"/>
          <w:sz w:val="28"/>
          <w:szCs w:val="28"/>
        </w:rPr>
      </w:pPr>
      <w:r w:rsidRPr="00C0435B">
        <w:rPr>
          <w:rFonts w:ascii="Times New Roman" w:hAnsi="Times New Roman" w:cs="Times New Roman"/>
          <w:sz w:val="28"/>
          <w:szCs w:val="28"/>
        </w:rPr>
        <w:t xml:space="preserve">б) возможность совершать и некоторое время скрывать факт мошенничества; </w:t>
      </w:r>
    </w:p>
    <w:p w14:paraId="47891151" w14:textId="77777777" w:rsidR="00180CBA" w:rsidRPr="00C0435B" w:rsidRDefault="00180CBA" w:rsidP="00180CBA">
      <w:pPr>
        <w:spacing w:after="0"/>
        <w:jc w:val="both"/>
        <w:rPr>
          <w:rFonts w:ascii="Times New Roman" w:hAnsi="Times New Roman" w:cs="Times New Roman"/>
          <w:sz w:val="28"/>
          <w:szCs w:val="28"/>
        </w:rPr>
      </w:pPr>
      <w:r w:rsidRPr="00C0435B">
        <w:rPr>
          <w:rFonts w:ascii="Times New Roman" w:hAnsi="Times New Roman" w:cs="Times New Roman"/>
          <w:sz w:val="28"/>
          <w:szCs w:val="28"/>
        </w:rPr>
        <w:t xml:space="preserve">в) возможность оправдывать мошеннические действия; </w:t>
      </w:r>
    </w:p>
    <w:p w14:paraId="740258A3" w14:textId="33D8C4E5" w:rsidR="00DB3C01" w:rsidRPr="00C0435B" w:rsidRDefault="00180CBA" w:rsidP="00180CBA">
      <w:pPr>
        <w:spacing w:after="0"/>
        <w:jc w:val="both"/>
        <w:rPr>
          <w:rFonts w:ascii="Times New Roman" w:hAnsi="Times New Roman" w:cs="Times New Roman"/>
          <w:sz w:val="28"/>
          <w:szCs w:val="28"/>
          <w:shd w:val="clear" w:color="auto" w:fill="FFFFFF"/>
        </w:rPr>
      </w:pPr>
      <w:r w:rsidRPr="00C0435B">
        <w:rPr>
          <w:rFonts w:ascii="Times New Roman" w:hAnsi="Times New Roman" w:cs="Times New Roman"/>
          <w:sz w:val="28"/>
          <w:szCs w:val="28"/>
        </w:rPr>
        <w:t>г) низкий уровень квалификации;</w:t>
      </w:r>
    </w:p>
    <w:p w14:paraId="2D42E886" w14:textId="77777777" w:rsidR="00BF0A50" w:rsidRPr="00C0435B" w:rsidRDefault="00BF0A50" w:rsidP="00BF0A50">
      <w:pPr>
        <w:spacing w:after="0" w:line="240" w:lineRule="auto"/>
        <w:contextualSpacing/>
        <w:rPr>
          <w:rFonts w:ascii="Times New Roman" w:hAnsi="Times New Roman" w:cs="Times New Roman"/>
          <w:color w:val="202020"/>
          <w:sz w:val="28"/>
          <w:szCs w:val="28"/>
          <w:shd w:val="clear" w:color="auto" w:fill="FFFFFF"/>
        </w:rPr>
      </w:pPr>
    </w:p>
    <w:p w14:paraId="43EF297A" w14:textId="1B2942CC" w:rsidR="00BF0A50" w:rsidRPr="00C0435B" w:rsidRDefault="00BF0A50" w:rsidP="00BF0A50">
      <w:pPr>
        <w:pStyle w:val="c2"/>
        <w:shd w:val="clear" w:color="auto" w:fill="FFFFFF"/>
        <w:spacing w:before="0" w:beforeAutospacing="0" w:after="0" w:afterAutospacing="0"/>
        <w:jc w:val="both"/>
        <w:rPr>
          <w:rStyle w:val="c3"/>
          <w:color w:val="000000"/>
          <w:sz w:val="28"/>
          <w:szCs w:val="28"/>
        </w:rPr>
      </w:pPr>
      <w:r w:rsidRPr="00C0435B">
        <w:rPr>
          <w:rStyle w:val="c3"/>
          <w:color w:val="000000"/>
          <w:sz w:val="28"/>
          <w:szCs w:val="28"/>
        </w:rPr>
        <w:t>2. Что из нижеперечисленного является наиболее вероятным признаком финансовой пирамиды?</w:t>
      </w:r>
    </w:p>
    <w:p w14:paraId="49170B0E" w14:textId="72A95CE7" w:rsidR="00BF0A50" w:rsidRPr="00C0435B" w:rsidRDefault="00BF0A50" w:rsidP="00BF0A50">
      <w:pPr>
        <w:pStyle w:val="c2"/>
        <w:shd w:val="clear" w:color="auto" w:fill="FFFFFF"/>
        <w:spacing w:before="0" w:beforeAutospacing="0" w:after="0" w:afterAutospacing="0"/>
        <w:jc w:val="both"/>
        <w:rPr>
          <w:color w:val="000000"/>
          <w:sz w:val="28"/>
          <w:szCs w:val="28"/>
        </w:rPr>
      </w:pPr>
      <w:r w:rsidRPr="00C0435B">
        <w:rPr>
          <w:rStyle w:val="c3"/>
          <w:color w:val="000000"/>
          <w:sz w:val="28"/>
          <w:szCs w:val="28"/>
        </w:rPr>
        <w:t>а) В прошлые годы финансовая компания сумела заработать для клиентов высокий доход</w:t>
      </w:r>
      <w:r w:rsidR="000C1E34" w:rsidRPr="00C0435B">
        <w:rPr>
          <w:rStyle w:val="c3"/>
          <w:color w:val="000000"/>
          <w:sz w:val="28"/>
          <w:szCs w:val="28"/>
        </w:rPr>
        <w:t>;</w:t>
      </w:r>
    </w:p>
    <w:p w14:paraId="140FFAD8" w14:textId="665DF716" w:rsidR="00BF0A50" w:rsidRPr="00C0435B" w:rsidRDefault="00BF0A50" w:rsidP="00BF0A50">
      <w:pPr>
        <w:pStyle w:val="c2"/>
        <w:shd w:val="clear" w:color="auto" w:fill="FFFFFF"/>
        <w:spacing w:before="0" w:beforeAutospacing="0" w:after="0" w:afterAutospacing="0"/>
        <w:jc w:val="both"/>
        <w:rPr>
          <w:color w:val="000000"/>
          <w:sz w:val="28"/>
          <w:szCs w:val="28"/>
        </w:rPr>
      </w:pPr>
      <w:r w:rsidRPr="00C0435B">
        <w:rPr>
          <w:rStyle w:val="c3"/>
          <w:color w:val="000000"/>
          <w:sz w:val="28"/>
          <w:szCs w:val="28"/>
        </w:rPr>
        <w:t>б) Компания инвестирует в высокодоходные финансовые инструменты</w:t>
      </w:r>
      <w:r w:rsidR="000C1E34" w:rsidRPr="00C0435B">
        <w:rPr>
          <w:rStyle w:val="c3"/>
          <w:color w:val="000000"/>
          <w:sz w:val="28"/>
          <w:szCs w:val="28"/>
        </w:rPr>
        <w:t>;</w:t>
      </w:r>
    </w:p>
    <w:p w14:paraId="4416F361" w14:textId="3DDCF9DC" w:rsidR="00BF0A50" w:rsidRPr="00C0435B" w:rsidRDefault="00BF0A50" w:rsidP="00BF0A50">
      <w:pPr>
        <w:pStyle w:val="c2"/>
        <w:shd w:val="clear" w:color="auto" w:fill="FFFFFF"/>
        <w:spacing w:before="0" w:beforeAutospacing="0" w:after="0" w:afterAutospacing="0"/>
        <w:jc w:val="both"/>
        <w:rPr>
          <w:color w:val="000000"/>
          <w:sz w:val="28"/>
          <w:szCs w:val="28"/>
        </w:rPr>
      </w:pPr>
      <w:r w:rsidRPr="00C0435B">
        <w:rPr>
          <w:rStyle w:val="c3"/>
          <w:color w:val="000000"/>
          <w:sz w:val="28"/>
          <w:szCs w:val="28"/>
        </w:rPr>
        <w:t>в) Основатель компании - иностранный гражданин</w:t>
      </w:r>
      <w:r w:rsidR="000C1E34" w:rsidRPr="00C0435B">
        <w:rPr>
          <w:rStyle w:val="c3"/>
          <w:color w:val="000000"/>
          <w:sz w:val="28"/>
          <w:szCs w:val="28"/>
        </w:rPr>
        <w:t>;</w:t>
      </w:r>
    </w:p>
    <w:p w14:paraId="3F83B1F2" w14:textId="760457BA" w:rsidR="00BF0A50" w:rsidRPr="00C0435B" w:rsidRDefault="00BF0A50" w:rsidP="00BF0A50">
      <w:pPr>
        <w:pStyle w:val="c2"/>
        <w:shd w:val="clear" w:color="auto" w:fill="FFFFFF"/>
        <w:spacing w:before="0" w:beforeAutospacing="0" w:after="0" w:afterAutospacing="0"/>
        <w:jc w:val="both"/>
        <w:rPr>
          <w:rStyle w:val="c3"/>
          <w:color w:val="000000"/>
          <w:sz w:val="28"/>
          <w:szCs w:val="28"/>
        </w:rPr>
      </w:pPr>
      <w:r w:rsidRPr="00C0435B">
        <w:rPr>
          <w:rStyle w:val="c3"/>
          <w:color w:val="000000"/>
          <w:sz w:val="28"/>
          <w:szCs w:val="28"/>
        </w:rPr>
        <w:t>г)</w:t>
      </w:r>
      <w:r w:rsidR="008A7B5F">
        <w:rPr>
          <w:rStyle w:val="c3"/>
          <w:color w:val="000000"/>
          <w:sz w:val="28"/>
          <w:szCs w:val="28"/>
        </w:rPr>
        <w:t xml:space="preserve"> </w:t>
      </w:r>
      <w:r w:rsidRPr="00C0435B">
        <w:rPr>
          <w:rStyle w:val="c3"/>
          <w:color w:val="000000"/>
          <w:sz w:val="28"/>
          <w:szCs w:val="28"/>
        </w:rPr>
        <w:t>Компания гарантирует доход выше уровня банковских депозитов</w:t>
      </w:r>
      <w:r w:rsidR="000C1E34" w:rsidRPr="00C0435B">
        <w:rPr>
          <w:rStyle w:val="c3"/>
          <w:color w:val="000000"/>
          <w:sz w:val="28"/>
          <w:szCs w:val="28"/>
        </w:rPr>
        <w:t>;</w:t>
      </w:r>
    </w:p>
    <w:p w14:paraId="19282024" w14:textId="3365D361" w:rsidR="0079164E" w:rsidRPr="00C0435B" w:rsidRDefault="0079164E" w:rsidP="00BF0A50">
      <w:pPr>
        <w:pStyle w:val="c2"/>
        <w:shd w:val="clear" w:color="auto" w:fill="FFFFFF"/>
        <w:spacing w:before="0" w:beforeAutospacing="0" w:after="0" w:afterAutospacing="0"/>
        <w:jc w:val="both"/>
        <w:rPr>
          <w:rStyle w:val="c3"/>
          <w:color w:val="000000"/>
          <w:sz w:val="28"/>
          <w:szCs w:val="28"/>
        </w:rPr>
      </w:pPr>
    </w:p>
    <w:p w14:paraId="2A35AD50" w14:textId="65B08D93" w:rsidR="0079164E" w:rsidRPr="00C0435B" w:rsidRDefault="0079164E" w:rsidP="0079164E">
      <w:pPr>
        <w:shd w:val="clear" w:color="auto" w:fill="FFFFFF"/>
        <w:spacing w:after="0" w:line="240" w:lineRule="auto"/>
        <w:jc w:val="both"/>
        <w:rPr>
          <w:rFonts w:ascii="Times New Roman" w:eastAsia="Times New Roman" w:hAnsi="Times New Roman" w:cs="Times New Roman"/>
          <w:color w:val="000000"/>
          <w:lang w:eastAsia="ru-RU"/>
        </w:rPr>
      </w:pPr>
      <w:r w:rsidRPr="00C0435B">
        <w:rPr>
          <w:rFonts w:ascii="Times New Roman" w:eastAsia="Times New Roman" w:hAnsi="Times New Roman" w:cs="Times New Roman"/>
          <w:color w:val="000000"/>
          <w:sz w:val="28"/>
          <w:szCs w:val="28"/>
          <w:lang w:eastAsia="ru-RU"/>
        </w:rPr>
        <w:t>3. Что такое надежность актива?</w:t>
      </w:r>
    </w:p>
    <w:p w14:paraId="684698BF" w14:textId="42077C98" w:rsidR="0079164E" w:rsidRPr="00C0435B" w:rsidRDefault="0079164E" w:rsidP="0079164E">
      <w:pPr>
        <w:shd w:val="clear" w:color="auto" w:fill="FFFFFF"/>
        <w:spacing w:after="0" w:line="240" w:lineRule="auto"/>
        <w:jc w:val="both"/>
        <w:rPr>
          <w:rFonts w:ascii="Times New Roman" w:eastAsia="Times New Roman" w:hAnsi="Times New Roman" w:cs="Times New Roman"/>
          <w:color w:val="000000"/>
          <w:lang w:eastAsia="ru-RU"/>
        </w:rPr>
      </w:pPr>
      <w:r w:rsidRPr="00C0435B">
        <w:rPr>
          <w:rFonts w:ascii="Times New Roman" w:eastAsia="Times New Roman" w:hAnsi="Times New Roman" w:cs="Times New Roman"/>
          <w:color w:val="000000"/>
          <w:sz w:val="28"/>
          <w:szCs w:val="28"/>
          <w:lang w:eastAsia="ru-RU"/>
        </w:rPr>
        <w:t>а) Возможность конвертировать актив в деньги быстро и без потерь</w:t>
      </w:r>
      <w:r w:rsidR="000C1E34" w:rsidRPr="00C0435B">
        <w:rPr>
          <w:rFonts w:ascii="Times New Roman" w:eastAsia="Times New Roman" w:hAnsi="Times New Roman" w:cs="Times New Roman"/>
          <w:color w:val="000000"/>
          <w:sz w:val="28"/>
          <w:szCs w:val="28"/>
          <w:lang w:eastAsia="ru-RU"/>
        </w:rPr>
        <w:t>;</w:t>
      </w:r>
    </w:p>
    <w:p w14:paraId="775ECA8C" w14:textId="088B17DD" w:rsidR="0079164E" w:rsidRPr="00C0435B" w:rsidRDefault="0079164E" w:rsidP="0079164E">
      <w:pPr>
        <w:shd w:val="clear" w:color="auto" w:fill="FFFFFF"/>
        <w:spacing w:after="0" w:line="240" w:lineRule="auto"/>
        <w:jc w:val="both"/>
        <w:rPr>
          <w:rFonts w:ascii="Times New Roman" w:eastAsia="Times New Roman" w:hAnsi="Times New Roman" w:cs="Times New Roman"/>
          <w:color w:val="000000"/>
          <w:lang w:eastAsia="ru-RU"/>
        </w:rPr>
      </w:pPr>
      <w:r w:rsidRPr="00C0435B">
        <w:rPr>
          <w:rFonts w:ascii="Times New Roman" w:eastAsia="Times New Roman" w:hAnsi="Times New Roman" w:cs="Times New Roman"/>
          <w:color w:val="000000"/>
          <w:sz w:val="28"/>
          <w:szCs w:val="28"/>
          <w:lang w:eastAsia="ru-RU"/>
        </w:rPr>
        <w:t xml:space="preserve">б) Прибыль от вложений в </w:t>
      </w:r>
      <w:r w:rsidR="000C1E34" w:rsidRPr="00C0435B">
        <w:rPr>
          <w:rFonts w:ascii="Times New Roman" w:eastAsia="Times New Roman" w:hAnsi="Times New Roman" w:cs="Times New Roman"/>
          <w:color w:val="000000"/>
          <w:sz w:val="28"/>
          <w:szCs w:val="28"/>
          <w:lang w:eastAsia="ru-RU"/>
        </w:rPr>
        <w:t>актив (</w:t>
      </w:r>
      <w:r w:rsidRPr="00C0435B">
        <w:rPr>
          <w:rFonts w:ascii="Times New Roman" w:eastAsia="Times New Roman" w:hAnsi="Times New Roman" w:cs="Times New Roman"/>
          <w:color w:val="000000"/>
          <w:sz w:val="28"/>
          <w:szCs w:val="28"/>
          <w:lang w:eastAsia="ru-RU"/>
        </w:rPr>
        <w:t>в процентах от вложенной суммы)</w:t>
      </w:r>
      <w:r w:rsidR="000C1E34" w:rsidRPr="00C0435B">
        <w:rPr>
          <w:rFonts w:ascii="Times New Roman" w:eastAsia="Times New Roman" w:hAnsi="Times New Roman" w:cs="Times New Roman"/>
          <w:color w:val="000000"/>
          <w:sz w:val="28"/>
          <w:szCs w:val="28"/>
          <w:lang w:eastAsia="ru-RU"/>
        </w:rPr>
        <w:t>;</w:t>
      </w:r>
    </w:p>
    <w:p w14:paraId="0A8D6409" w14:textId="5B1F22B8" w:rsidR="0079164E" w:rsidRPr="00C0435B" w:rsidRDefault="0079164E" w:rsidP="0079164E">
      <w:pPr>
        <w:shd w:val="clear" w:color="auto" w:fill="FFFFFF"/>
        <w:spacing w:after="0" w:line="240" w:lineRule="auto"/>
        <w:jc w:val="both"/>
        <w:rPr>
          <w:rFonts w:ascii="Times New Roman" w:eastAsia="Times New Roman" w:hAnsi="Times New Roman" w:cs="Times New Roman"/>
          <w:color w:val="000000"/>
          <w:lang w:eastAsia="ru-RU"/>
        </w:rPr>
      </w:pPr>
      <w:r w:rsidRPr="00C0435B">
        <w:rPr>
          <w:rFonts w:ascii="Times New Roman" w:eastAsia="Times New Roman" w:hAnsi="Times New Roman" w:cs="Times New Roman"/>
          <w:color w:val="000000"/>
          <w:sz w:val="28"/>
          <w:szCs w:val="28"/>
          <w:lang w:eastAsia="ru-RU"/>
        </w:rPr>
        <w:t>в) Размах колебаний цены актива</w:t>
      </w:r>
      <w:r w:rsidR="000C1E34" w:rsidRPr="00C0435B">
        <w:rPr>
          <w:rFonts w:ascii="Times New Roman" w:eastAsia="Times New Roman" w:hAnsi="Times New Roman" w:cs="Times New Roman"/>
          <w:color w:val="000000"/>
          <w:sz w:val="28"/>
          <w:szCs w:val="28"/>
          <w:lang w:eastAsia="ru-RU"/>
        </w:rPr>
        <w:t>;</w:t>
      </w:r>
    </w:p>
    <w:p w14:paraId="6D435474" w14:textId="5483D7D7" w:rsidR="0079164E" w:rsidRPr="00C0435B" w:rsidRDefault="0079164E" w:rsidP="0079164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0435B">
        <w:rPr>
          <w:rFonts w:ascii="Times New Roman" w:eastAsia="Times New Roman" w:hAnsi="Times New Roman" w:cs="Times New Roman"/>
          <w:color w:val="000000"/>
          <w:sz w:val="28"/>
          <w:szCs w:val="28"/>
          <w:lang w:eastAsia="ru-RU"/>
        </w:rPr>
        <w:t>г) Способность актива приносить стабильный доход невзирая на риски</w:t>
      </w:r>
      <w:r w:rsidR="000C1E34" w:rsidRPr="00C0435B">
        <w:rPr>
          <w:rFonts w:ascii="Times New Roman" w:eastAsia="Times New Roman" w:hAnsi="Times New Roman" w:cs="Times New Roman"/>
          <w:color w:val="000000"/>
          <w:sz w:val="28"/>
          <w:szCs w:val="28"/>
          <w:lang w:eastAsia="ru-RU"/>
        </w:rPr>
        <w:t>;</w:t>
      </w:r>
    </w:p>
    <w:p w14:paraId="00F17711" w14:textId="77777777" w:rsidR="000C1E34" w:rsidRPr="00C0435B" w:rsidRDefault="000C1E34" w:rsidP="0079164E">
      <w:pPr>
        <w:shd w:val="clear" w:color="auto" w:fill="FFFFFF"/>
        <w:spacing w:after="0" w:line="240" w:lineRule="auto"/>
        <w:jc w:val="both"/>
        <w:rPr>
          <w:rFonts w:ascii="Times New Roman" w:eastAsia="Times New Roman" w:hAnsi="Times New Roman" w:cs="Times New Roman"/>
          <w:color w:val="000000"/>
          <w:lang w:eastAsia="ru-RU"/>
        </w:rPr>
      </w:pPr>
    </w:p>
    <w:p w14:paraId="3D5A21AB" w14:textId="77777777" w:rsidR="000C1E34" w:rsidRPr="00C0435B" w:rsidRDefault="000C1E34" w:rsidP="00BF0A50">
      <w:pPr>
        <w:pStyle w:val="c2"/>
        <w:shd w:val="clear" w:color="auto" w:fill="FFFFFF"/>
        <w:spacing w:before="0" w:beforeAutospacing="0" w:after="0" w:afterAutospacing="0"/>
        <w:jc w:val="both"/>
        <w:rPr>
          <w:sz w:val="28"/>
          <w:szCs w:val="28"/>
        </w:rPr>
      </w:pPr>
      <w:r w:rsidRPr="00C0435B">
        <w:rPr>
          <w:sz w:val="28"/>
          <w:szCs w:val="28"/>
        </w:rPr>
        <w:t xml:space="preserve">4. Какие основные способы устранения возможностей мошенничества в бухгалтерском учете? </w:t>
      </w:r>
    </w:p>
    <w:p w14:paraId="57F05D27" w14:textId="77777777" w:rsidR="000C1E34" w:rsidRPr="00C0435B" w:rsidRDefault="000C1E34" w:rsidP="00BF0A50">
      <w:pPr>
        <w:pStyle w:val="c2"/>
        <w:shd w:val="clear" w:color="auto" w:fill="FFFFFF"/>
        <w:spacing w:before="0" w:beforeAutospacing="0" w:after="0" w:afterAutospacing="0"/>
        <w:jc w:val="both"/>
        <w:rPr>
          <w:sz w:val="28"/>
          <w:szCs w:val="28"/>
        </w:rPr>
      </w:pPr>
      <w:r w:rsidRPr="00C0435B">
        <w:rPr>
          <w:sz w:val="28"/>
          <w:szCs w:val="28"/>
        </w:rPr>
        <w:t xml:space="preserve">а) проведение контрольных мероприятий; </w:t>
      </w:r>
    </w:p>
    <w:p w14:paraId="4DBA6566" w14:textId="77777777" w:rsidR="000C1E34" w:rsidRPr="00C0435B" w:rsidRDefault="000C1E34" w:rsidP="00BF0A50">
      <w:pPr>
        <w:pStyle w:val="c2"/>
        <w:shd w:val="clear" w:color="auto" w:fill="FFFFFF"/>
        <w:spacing w:before="0" w:beforeAutospacing="0" w:after="0" w:afterAutospacing="0"/>
        <w:jc w:val="both"/>
        <w:rPr>
          <w:sz w:val="28"/>
          <w:szCs w:val="28"/>
        </w:rPr>
      </w:pPr>
      <w:r w:rsidRPr="00C0435B">
        <w:rPr>
          <w:sz w:val="28"/>
          <w:szCs w:val="28"/>
        </w:rPr>
        <w:t xml:space="preserve">б) создание системы документооборота; </w:t>
      </w:r>
    </w:p>
    <w:p w14:paraId="7DE996CF" w14:textId="77777777" w:rsidR="000C1E34" w:rsidRPr="00C0435B" w:rsidRDefault="000C1E34" w:rsidP="00BF0A50">
      <w:pPr>
        <w:pStyle w:val="c2"/>
        <w:shd w:val="clear" w:color="auto" w:fill="FFFFFF"/>
        <w:spacing w:before="0" w:beforeAutospacing="0" w:after="0" w:afterAutospacing="0"/>
        <w:jc w:val="both"/>
        <w:rPr>
          <w:sz w:val="28"/>
          <w:szCs w:val="28"/>
        </w:rPr>
      </w:pPr>
      <w:r w:rsidRPr="00C0435B">
        <w:rPr>
          <w:sz w:val="28"/>
          <w:szCs w:val="28"/>
        </w:rPr>
        <w:t xml:space="preserve">в) периодическая инвентаризация активов; </w:t>
      </w:r>
    </w:p>
    <w:p w14:paraId="646B02F5" w14:textId="3E1F2B07" w:rsidR="0079164E" w:rsidRPr="00C0435B" w:rsidRDefault="000C1E34" w:rsidP="00BF0A50">
      <w:pPr>
        <w:pStyle w:val="c2"/>
        <w:shd w:val="clear" w:color="auto" w:fill="FFFFFF"/>
        <w:spacing w:before="0" w:beforeAutospacing="0" w:after="0" w:afterAutospacing="0"/>
        <w:jc w:val="both"/>
        <w:rPr>
          <w:color w:val="000000"/>
          <w:sz w:val="28"/>
          <w:szCs w:val="28"/>
        </w:rPr>
      </w:pPr>
      <w:r w:rsidRPr="00C0435B">
        <w:rPr>
          <w:sz w:val="28"/>
          <w:szCs w:val="28"/>
        </w:rPr>
        <w:t>г) переход на внешнюю бухгалтерию.</w:t>
      </w:r>
    </w:p>
    <w:p w14:paraId="7F92C187" w14:textId="3AE2170A" w:rsidR="00DB3C01" w:rsidRPr="00C0435B" w:rsidRDefault="00DB3C01" w:rsidP="00093BCD">
      <w:pPr>
        <w:spacing w:after="0" w:line="360" w:lineRule="auto"/>
        <w:ind w:left="284"/>
        <w:contextualSpacing/>
        <w:jc w:val="center"/>
        <w:rPr>
          <w:rFonts w:ascii="Times New Roman" w:eastAsia="Times New Roman" w:hAnsi="Times New Roman" w:cs="Times New Roman"/>
          <w:b/>
          <w:sz w:val="28"/>
          <w:szCs w:val="28"/>
          <w:lang w:eastAsia="ru-RU"/>
        </w:rPr>
      </w:pPr>
    </w:p>
    <w:p w14:paraId="69513029" w14:textId="491D3BAA" w:rsidR="0057410E" w:rsidRPr="00C0435B" w:rsidRDefault="0057410E" w:rsidP="0057410E">
      <w:pPr>
        <w:spacing w:after="0" w:line="360" w:lineRule="auto"/>
        <w:contextualSpacing/>
        <w:jc w:val="center"/>
        <w:rPr>
          <w:rFonts w:ascii="Times New Roman" w:eastAsia="Times New Roman" w:hAnsi="Times New Roman" w:cs="Times New Roman"/>
          <w:b/>
          <w:sz w:val="28"/>
          <w:szCs w:val="28"/>
          <w:highlight w:val="yellow"/>
          <w:lang w:eastAsia="ru-RU"/>
        </w:rPr>
      </w:pPr>
      <w:r w:rsidRPr="00C0435B">
        <w:rPr>
          <w:rFonts w:ascii="Times New Roman" w:eastAsia="Times New Roman" w:hAnsi="Times New Roman" w:cs="Times New Roman"/>
          <w:b/>
          <w:sz w:val="28"/>
          <w:szCs w:val="28"/>
          <w:lang w:eastAsia="ru-RU"/>
        </w:rPr>
        <w:t>Примерные вопросы для контрольной работы</w:t>
      </w:r>
    </w:p>
    <w:p w14:paraId="1AB7AC30" w14:textId="08C2177A"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1. Корпоративное мошенничество: определение и виды</w:t>
      </w:r>
    </w:p>
    <w:p w14:paraId="13555D3F" w14:textId="77777777"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2. Матрица расследования корпоративного мошенничества</w:t>
      </w:r>
    </w:p>
    <w:p w14:paraId="518621F5" w14:textId="5062F45C"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3. Предупреждение, обнаружение, расследование корпоративного мошенничества: методы и процедуры</w:t>
      </w:r>
    </w:p>
    <w:p w14:paraId="21D1963D" w14:textId="77777777"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4. Фиксация фактов корпоративного мошенничества</w:t>
      </w:r>
    </w:p>
    <w:p w14:paraId="007D5AA9" w14:textId="77777777"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5. Искажение бухгалтерской (финансовой) отчетности как признак</w:t>
      </w:r>
    </w:p>
    <w:p w14:paraId="640BB738" w14:textId="77777777"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экономического преступления.</w:t>
      </w:r>
    </w:p>
    <w:p w14:paraId="3080D788" w14:textId="77777777"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6. Виды искажений в бухгалтерской отчетности и их причины</w:t>
      </w:r>
    </w:p>
    <w:p w14:paraId="59D948D5" w14:textId="77777777"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 xml:space="preserve">7. Понятие и сущность «мошенничества» в российском и международном </w:t>
      </w:r>
    </w:p>
    <w:p w14:paraId="7FCBF7B4" w14:textId="77777777"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законодательстве</w:t>
      </w:r>
    </w:p>
    <w:p w14:paraId="4EEABCE9" w14:textId="77777777"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8. Уголовная ответственность за мошенничество.</w:t>
      </w:r>
    </w:p>
    <w:p w14:paraId="1E5E0EB0" w14:textId="77777777"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9. «Треугольник мошенничества» и его элементы.</w:t>
      </w:r>
    </w:p>
    <w:p w14:paraId="196639D3" w14:textId="1D2575A8"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10. Выявление фактов корпоративного мошенничества в финансовой отчетности</w:t>
      </w:r>
    </w:p>
    <w:p w14:paraId="01C51CDD" w14:textId="44F24399"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11. Факторы и индикаторы корпоративного мошенничества.</w:t>
      </w:r>
    </w:p>
    <w:p w14:paraId="01F0E929" w14:textId="77777777"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12. Ответственность аудиторов за обнаружение признаков мошенничества.</w:t>
      </w:r>
    </w:p>
    <w:p w14:paraId="122D7715" w14:textId="77777777"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13. Методы выявления недобросовестных действий</w:t>
      </w:r>
    </w:p>
    <w:p w14:paraId="753E190B" w14:textId="77777777"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14. Использование аналитических процедур для выявления мошенничества.</w:t>
      </w:r>
    </w:p>
    <w:p w14:paraId="6A53AAF5" w14:textId="77777777"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15. Признаки мошенничества, выявляемые в результате анализа, а также при</w:t>
      </w:r>
    </w:p>
    <w:p w14:paraId="26D2594A" w14:textId="77777777"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наличии особых отношений с деловыми партнерами.</w:t>
      </w:r>
    </w:p>
    <w:p w14:paraId="6EB82F04" w14:textId="795061BE"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16. Программа борьбы с корпоративным мошенничеством.</w:t>
      </w:r>
    </w:p>
    <w:p w14:paraId="2AF0A311" w14:textId="77777777"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17. Программа привлечения работников и внешних сторон к информированию</w:t>
      </w:r>
    </w:p>
    <w:p w14:paraId="6CAC8B54" w14:textId="77777777"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компании о мошенничествах и злоупотреблениях</w:t>
      </w:r>
    </w:p>
    <w:p w14:paraId="326A12A6" w14:textId="77777777"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18. Роль внутреннего аудита в противодействии корпоративному мошенничеству.</w:t>
      </w:r>
    </w:p>
    <w:p w14:paraId="2A5A2AF8" w14:textId="77777777"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19. Рассмотрение аудитором случаев мошенничества и коррупции.</w:t>
      </w:r>
    </w:p>
    <w:p w14:paraId="602F3C91" w14:textId="77777777"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20. Методы расследования фактов хищения</w:t>
      </w:r>
    </w:p>
    <w:p w14:paraId="0F3363AA" w14:textId="1A932DCA"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21. Анализ и управление рисками корпоративного мошенничества</w:t>
      </w:r>
    </w:p>
    <w:p w14:paraId="41833432" w14:textId="77777777"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22. Влияние мошенничества на деловую репутацию компании</w:t>
      </w:r>
    </w:p>
    <w:p w14:paraId="617627EC" w14:textId="77777777"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23. Предупреждение мошенничества на корпоративном уровне.</w:t>
      </w:r>
    </w:p>
    <w:p w14:paraId="0CE666B3" w14:textId="77777777"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24. Построение системы внутреннего контроля.</w:t>
      </w:r>
    </w:p>
    <w:p w14:paraId="7DFE8BF5" w14:textId="77777777"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25. Система внутреннего контроля - основной инструмент предупреждения и</w:t>
      </w:r>
    </w:p>
    <w:p w14:paraId="294C3948" w14:textId="77777777"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выявления фактов корпоративного мошенничества.</w:t>
      </w:r>
    </w:p>
    <w:p w14:paraId="6C3E3B9F" w14:textId="77777777"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26. Система управления рисками корпоративного мошенничества.</w:t>
      </w:r>
    </w:p>
    <w:p w14:paraId="2A823302" w14:textId="77777777"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27. Проведение инвентаризации при наличии признаков корпоративного</w:t>
      </w:r>
    </w:p>
    <w:p w14:paraId="5FEB8B19" w14:textId="77777777"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мошенничества</w:t>
      </w:r>
    </w:p>
    <w:p w14:paraId="6A4420D6" w14:textId="77777777"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28. Признаки корпоративного мошенничества, обнаруживаемые в документах</w:t>
      </w:r>
    </w:p>
    <w:p w14:paraId="52AC9B04" w14:textId="77777777"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бухгалтерского учета.</w:t>
      </w:r>
    </w:p>
    <w:p w14:paraId="42C3CA29" w14:textId="77777777"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29. Ключевая роль внутреннего аудита в пресечении и предупреждении</w:t>
      </w:r>
    </w:p>
    <w:p w14:paraId="6C2F5B56" w14:textId="77777777" w:rsidR="0057410E" w:rsidRPr="00473AF0" w:rsidRDefault="0057410E" w:rsidP="00A2050E">
      <w:pPr>
        <w:spacing w:after="0" w:line="240" w:lineRule="auto"/>
        <w:contextualSpacing/>
        <w:rPr>
          <w:rFonts w:ascii="Times New Roman" w:eastAsia="Times New Roman" w:hAnsi="Times New Roman" w:cs="Times New Roman"/>
          <w:bCs/>
          <w:sz w:val="28"/>
          <w:szCs w:val="28"/>
          <w:lang w:eastAsia="ru-RU"/>
        </w:rPr>
      </w:pPr>
      <w:r w:rsidRPr="00473AF0">
        <w:rPr>
          <w:rFonts w:ascii="Times New Roman" w:eastAsia="Times New Roman" w:hAnsi="Times New Roman" w:cs="Times New Roman"/>
          <w:bCs/>
          <w:sz w:val="28"/>
          <w:szCs w:val="28"/>
          <w:lang w:eastAsia="ru-RU"/>
        </w:rPr>
        <w:t>внутрикорпоративных мошенничеств.</w:t>
      </w:r>
    </w:p>
    <w:p w14:paraId="34596F50" w14:textId="1B5064AB" w:rsidR="0057410E" w:rsidRPr="00473AF0" w:rsidRDefault="0057410E" w:rsidP="00A2050E">
      <w:pPr>
        <w:spacing w:after="0" w:line="240" w:lineRule="auto"/>
        <w:contextualSpacing/>
        <w:rPr>
          <w:rFonts w:ascii="Times New Roman" w:eastAsia="Times New Roman" w:hAnsi="Times New Roman" w:cs="Times New Roman"/>
          <w:bCs/>
          <w:sz w:val="28"/>
          <w:szCs w:val="28"/>
          <w:highlight w:val="yellow"/>
          <w:lang w:eastAsia="ru-RU"/>
        </w:rPr>
      </w:pPr>
      <w:r w:rsidRPr="00473AF0">
        <w:rPr>
          <w:rFonts w:ascii="Times New Roman" w:eastAsia="Times New Roman" w:hAnsi="Times New Roman" w:cs="Times New Roman"/>
          <w:bCs/>
          <w:sz w:val="28"/>
          <w:szCs w:val="28"/>
          <w:lang w:eastAsia="ru-RU"/>
        </w:rPr>
        <w:t>30. Противодействие корпоративной коррупции.</w:t>
      </w:r>
    </w:p>
    <w:p w14:paraId="18A230B4" w14:textId="77777777" w:rsidR="00AB13BA" w:rsidRPr="00C0435B" w:rsidRDefault="00AB13BA" w:rsidP="0061402C">
      <w:pPr>
        <w:spacing w:after="0" w:line="240" w:lineRule="auto"/>
        <w:ind w:left="360"/>
        <w:jc w:val="both"/>
        <w:rPr>
          <w:rFonts w:ascii="Times New Roman" w:eastAsia="Times New Roman" w:hAnsi="Times New Roman" w:cs="Times New Roman"/>
          <w:sz w:val="28"/>
          <w:szCs w:val="28"/>
          <w:highlight w:val="yellow"/>
          <w:lang w:eastAsia="ru-RU"/>
        </w:rPr>
      </w:pPr>
    </w:p>
    <w:p w14:paraId="21332436" w14:textId="77777777" w:rsidR="00923A8E" w:rsidRPr="00C0435B" w:rsidRDefault="00923A8E" w:rsidP="00A24631">
      <w:pPr>
        <w:pStyle w:val="1"/>
        <w:spacing w:before="120"/>
        <w:ind w:firstLine="0"/>
        <w:jc w:val="center"/>
        <w:rPr>
          <w:rFonts w:ascii="Times New Roman" w:hAnsi="Times New Roman"/>
          <w:color w:val="auto"/>
        </w:rPr>
      </w:pPr>
      <w:bookmarkStart w:id="36" w:name="_Toc88025918"/>
      <w:r w:rsidRPr="00C0435B">
        <w:rPr>
          <w:rFonts w:ascii="Times New Roman" w:hAnsi="Times New Roman"/>
          <w:color w:val="auto"/>
        </w:rPr>
        <w:t>7. Фонд оценочных средств для проведения промежуточной аттестации обучающихся по дисциплине</w:t>
      </w:r>
      <w:bookmarkEnd w:id="34"/>
      <w:bookmarkEnd w:id="35"/>
      <w:bookmarkEnd w:id="36"/>
    </w:p>
    <w:p w14:paraId="4200F5A6" w14:textId="77777777" w:rsidR="00923A8E" w:rsidRPr="00C0435B" w:rsidRDefault="00923A8E" w:rsidP="001B1EEE">
      <w:pPr>
        <w:keepNext/>
        <w:keepLines/>
        <w:spacing w:before="120" w:after="120" w:line="240" w:lineRule="auto"/>
        <w:jc w:val="center"/>
        <w:rPr>
          <w:rFonts w:ascii="Times New Roman" w:eastAsia="Times New Roman" w:hAnsi="Times New Roman" w:cs="Times New Roman"/>
          <w:b/>
          <w:bCs/>
          <w:sz w:val="28"/>
          <w:szCs w:val="28"/>
        </w:rPr>
      </w:pPr>
      <w:bookmarkStart w:id="37" w:name="_Toc423080111"/>
      <w:bookmarkStart w:id="38" w:name="_Toc506804995"/>
      <w:r w:rsidRPr="00C0435B">
        <w:rPr>
          <w:rFonts w:ascii="Times New Roman" w:eastAsia="Times New Roman" w:hAnsi="Times New Roman" w:cs="Times New Roman"/>
          <w:b/>
          <w:bCs/>
          <w:sz w:val="28"/>
          <w:szCs w:val="28"/>
        </w:rPr>
        <w:t>7.1. Перечень компетенций с указанием этапов их формирования в процессе освоения образовательной программы</w:t>
      </w:r>
      <w:bookmarkEnd w:id="37"/>
      <w:bookmarkEnd w:id="38"/>
    </w:p>
    <w:p w14:paraId="39DCA677" w14:textId="77777777" w:rsidR="00A24631" w:rsidRPr="00C0435B" w:rsidRDefault="00A24631" w:rsidP="00A24631">
      <w:pPr>
        <w:spacing w:after="0" w:line="240" w:lineRule="auto"/>
        <w:rPr>
          <w:rFonts w:ascii="Times New Roman" w:hAnsi="Times New Roman" w:cs="Times New Roman"/>
        </w:rPr>
      </w:pPr>
    </w:p>
    <w:p w14:paraId="60EAEFCE" w14:textId="77777777" w:rsidR="00923A8E" w:rsidRPr="00C0435B" w:rsidRDefault="00923A8E" w:rsidP="00A24631">
      <w:pPr>
        <w:spacing w:after="200" w:line="240" w:lineRule="auto"/>
        <w:ind w:firstLine="709"/>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 xml:space="preserve">Перечень компетенций, формируемых в процессе освоения дисциплины, содержится в разделе 2.  </w:t>
      </w:r>
      <w:bookmarkStart w:id="39" w:name="_Toc423080113"/>
      <w:bookmarkStart w:id="40" w:name="_Toc424809574"/>
      <w:bookmarkStart w:id="41" w:name="_Toc424050345"/>
    </w:p>
    <w:p w14:paraId="2FFEA41A" w14:textId="5D012E77" w:rsidR="00C0065B" w:rsidRPr="00C0435B" w:rsidRDefault="00C0065B" w:rsidP="001B1EEE">
      <w:pPr>
        <w:keepNext/>
        <w:keepLines/>
        <w:spacing w:before="120" w:after="120" w:line="240" w:lineRule="auto"/>
        <w:jc w:val="center"/>
        <w:rPr>
          <w:rFonts w:ascii="Times New Roman" w:eastAsia="Times New Roman" w:hAnsi="Times New Roman" w:cs="Times New Roman"/>
          <w:b/>
          <w:bCs/>
          <w:sz w:val="28"/>
          <w:szCs w:val="28"/>
        </w:rPr>
      </w:pPr>
      <w:bookmarkStart w:id="42" w:name="_Toc517734279"/>
      <w:r w:rsidRPr="00C0435B">
        <w:rPr>
          <w:rFonts w:ascii="Times New Roman" w:eastAsia="Times New Roman" w:hAnsi="Times New Roman" w:cs="Times New Roman"/>
          <w:b/>
          <w:bCs/>
          <w:sz w:val="28"/>
          <w:szCs w:val="28"/>
        </w:rPr>
        <w:t>7.2. Типовые контрольные задания или иные материалы, необходимые для оценки знаний, умений и навыков, характеризующих этапы формирования компетенций</w:t>
      </w:r>
      <w:bookmarkEnd w:id="42"/>
    </w:p>
    <w:p w14:paraId="11606A51" w14:textId="3EE826AE" w:rsidR="00D546C7" w:rsidRPr="00C0435B" w:rsidRDefault="00853CC9" w:rsidP="00D546C7">
      <w:pPr>
        <w:tabs>
          <w:tab w:val="left" w:pos="709"/>
          <w:tab w:val="left" w:pos="993"/>
        </w:tabs>
        <w:spacing w:after="0" w:line="240" w:lineRule="auto"/>
        <w:jc w:val="right"/>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Таблица 7</w:t>
      </w:r>
    </w:p>
    <w:tbl>
      <w:tblPr>
        <w:tblStyle w:val="aa"/>
        <w:tblW w:w="0" w:type="auto"/>
        <w:tblLook w:val="04A0" w:firstRow="1" w:lastRow="0" w:firstColumn="1" w:lastColumn="0" w:noHBand="0" w:noVBand="1"/>
      </w:tblPr>
      <w:tblGrid>
        <w:gridCol w:w="2063"/>
        <w:gridCol w:w="2271"/>
        <w:gridCol w:w="2355"/>
        <w:gridCol w:w="2799"/>
      </w:tblGrid>
      <w:tr w:rsidR="00D546C7" w:rsidRPr="00C0435B" w14:paraId="149AF5F1" w14:textId="77777777" w:rsidTr="00A23C05">
        <w:tc>
          <w:tcPr>
            <w:tcW w:w="2437" w:type="dxa"/>
          </w:tcPr>
          <w:p w14:paraId="677FBA65" w14:textId="77777777" w:rsidR="00D546C7" w:rsidRPr="00C0435B" w:rsidRDefault="00D546C7" w:rsidP="001D5C3C">
            <w:pPr>
              <w:jc w:val="both"/>
              <w:rPr>
                <w:sz w:val="24"/>
                <w:szCs w:val="24"/>
              </w:rPr>
            </w:pPr>
            <w:r w:rsidRPr="00C0435B">
              <w:rPr>
                <w:sz w:val="24"/>
                <w:szCs w:val="24"/>
              </w:rPr>
              <w:t xml:space="preserve">Наименование компетенции </w:t>
            </w:r>
          </w:p>
        </w:tc>
        <w:tc>
          <w:tcPr>
            <w:tcW w:w="2318" w:type="dxa"/>
          </w:tcPr>
          <w:p w14:paraId="2A1EB293" w14:textId="03B52981" w:rsidR="00D546C7" w:rsidRPr="00C0435B" w:rsidRDefault="00FD11F2" w:rsidP="001D5C3C">
            <w:pPr>
              <w:jc w:val="both"/>
              <w:rPr>
                <w:sz w:val="24"/>
                <w:szCs w:val="24"/>
              </w:rPr>
            </w:pPr>
            <w:r w:rsidRPr="00C0435B">
              <w:rPr>
                <w:sz w:val="24"/>
                <w:szCs w:val="24"/>
              </w:rPr>
              <w:t>Наименование индикаторов</w:t>
            </w:r>
            <w:r w:rsidR="00D546C7" w:rsidRPr="00C0435B">
              <w:rPr>
                <w:sz w:val="24"/>
                <w:szCs w:val="24"/>
              </w:rPr>
              <w:t xml:space="preserve"> достижения компетенции </w:t>
            </w:r>
          </w:p>
        </w:tc>
        <w:tc>
          <w:tcPr>
            <w:tcW w:w="2377" w:type="dxa"/>
          </w:tcPr>
          <w:p w14:paraId="76B56ADF" w14:textId="77777777" w:rsidR="00D546C7" w:rsidRPr="00C0435B" w:rsidRDefault="00D546C7" w:rsidP="001D5C3C">
            <w:pPr>
              <w:jc w:val="both"/>
              <w:rPr>
                <w:sz w:val="24"/>
                <w:szCs w:val="24"/>
              </w:rPr>
            </w:pPr>
            <w:r w:rsidRPr="00C0435B">
              <w:rPr>
                <w:sz w:val="24"/>
                <w:szCs w:val="24"/>
              </w:rPr>
              <w:t>Результаты обучения ( умения и знания), соотнесенные с индикаторами достижения компетенции</w:t>
            </w:r>
          </w:p>
        </w:tc>
        <w:tc>
          <w:tcPr>
            <w:tcW w:w="2356" w:type="dxa"/>
          </w:tcPr>
          <w:p w14:paraId="28D1D311" w14:textId="77777777" w:rsidR="00D546C7" w:rsidRPr="00C0435B" w:rsidRDefault="00D546C7" w:rsidP="001D5C3C">
            <w:pPr>
              <w:jc w:val="both"/>
              <w:rPr>
                <w:sz w:val="24"/>
                <w:szCs w:val="24"/>
              </w:rPr>
            </w:pPr>
            <w:r w:rsidRPr="00C0435B">
              <w:rPr>
                <w:sz w:val="24"/>
                <w:szCs w:val="24"/>
              </w:rPr>
              <w:t>Типовые контрольные задания</w:t>
            </w:r>
          </w:p>
        </w:tc>
      </w:tr>
      <w:tr w:rsidR="00646EC0" w:rsidRPr="00C0435B" w14:paraId="610377A0" w14:textId="77777777" w:rsidTr="00A23C05">
        <w:tc>
          <w:tcPr>
            <w:tcW w:w="2437" w:type="dxa"/>
            <w:vMerge w:val="restart"/>
          </w:tcPr>
          <w:p w14:paraId="17D9CBF6" w14:textId="389029E9" w:rsidR="00646EC0" w:rsidRPr="00C0435B" w:rsidRDefault="00646EC0" w:rsidP="00646EC0">
            <w:pPr>
              <w:jc w:val="both"/>
              <w:rPr>
                <w:sz w:val="24"/>
                <w:szCs w:val="24"/>
              </w:rPr>
            </w:pPr>
            <w:r w:rsidRPr="00C0435B">
              <w:rPr>
                <w:rStyle w:val="FontStyle16"/>
              </w:rPr>
              <w:t>Способность выявлять сомнительные операции и операции, подлежащие обязательному контролю в качестве основного элемента ПОД/ФТ (ДКН-1)</w:t>
            </w:r>
          </w:p>
        </w:tc>
        <w:tc>
          <w:tcPr>
            <w:tcW w:w="2318" w:type="dxa"/>
          </w:tcPr>
          <w:p w14:paraId="197252B1" w14:textId="561C54DE" w:rsidR="00646EC0" w:rsidRPr="00C0435B" w:rsidRDefault="00646EC0" w:rsidP="00646EC0">
            <w:pPr>
              <w:jc w:val="both"/>
              <w:rPr>
                <w:sz w:val="24"/>
                <w:szCs w:val="24"/>
              </w:rPr>
            </w:pPr>
            <w:r w:rsidRPr="00C0435B">
              <w:rPr>
                <w:rStyle w:val="FontStyle16"/>
              </w:rPr>
              <w:t>1. Определяет типологии отмывания денег, перечень предикатных преступлений в отношении ОД/ФТ, выявляет признаки наличия преступления по ОД/ФТ.</w:t>
            </w:r>
          </w:p>
        </w:tc>
        <w:tc>
          <w:tcPr>
            <w:tcW w:w="2377" w:type="dxa"/>
          </w:tcPr>
          <w:p w14:paraId="17F0A377" w14:textId="45C37CEB" w:rsidR="00646EC0" w:rsidRDefault="00646EC0" w:rsidP="00646EC0">
            <w:pPr>
              <w:widowControl w:val="0"/>
              <w:tabs>
                <w:tab w:val="left" w:pos="426"/>
              </w:tabs>
              <w:jc w:val="both"/>
              <w:rPr>
                <w:sz w:val="24"/>
                <w:szCs w:val="24"/>
              </w:rPr>
            </w:pPr>
            <w:r w:rsidRPr="00C0435B">
              <w:rPr>
                <w:b/>
                <w:sz w:val="24"/>
                <w:szCs w:val="24"/>
              </w:rPr>
              <w:t xml:space="preserve">Знание: </w:t>
            </w:r>
            <w:r w:rsidRPr="00C0435B">
              <w:rPr>
                <w:sz w:val="24"/>
                <w:szCs w:val="24"/>
              </w:rPr>
              <w:t>актуального законодательства в сфере преступлений, связанных с ПОД/ФТ, специфики, видов и схем отмывания доходов</w:t>
            </w:r>
          </w:p>
          <w:p w14:paraId="779C2440" w14:textId="74F46FAD" w:rsidR="00745892" w:rsidRDefault="00745892" w:rsidP="00646EC0">
            <w:pPr>
              <w:widowControl w:val="0"/>
              <w:tabs>
                <w:tab w:val="left" w:pos="426"/>
              </w:tabs>
              <w:jc w:val="both"/>
              <w:rPr>
                <w:sz w:val="24"/>
                <w:szCs w:val="24"/>
              </w:rPr>
            </w:pPr>
          </w:p>
          <w:p w14:paraId="606D33FC" w14:textId="16C60AC4" w:rsidR="00745892" w:rsidRDefault="00745892" w:rsidP="00646EC0">
            <w:pPr>
              <w:widowControl w:val="0"/>
              <w:tabs>
                <w:tab w:val="left" w:pos="426"/>
              </w:tabs>
              <w:jc w:val="both"/>
              <w:rPr>
                <w:sz w:val="24"/>
                <w:szCs w:val="24"/>
              </w:rPr>
            </w:pPr>
          </w:p>
          <w:p w14:paraId="4697BA60" w14:textId="7282F793" w:rsidR="00AD5184" w:rsidRDefault="00AD5184" w:rsidP="00646EC0">
            <w:pPr>
              <w:widowControl w:val="0"/>
              <w:tabs>
                <w:tab w:val="left" w:pos="426"/>
              </w:tabs>
              <w:jc w:val="both"/>
              <w:rPr>
                <w:sz w:val="24"/>
                <w:szCs w:val="24"/>
              </w:rPr>
            </w:pPr>
          </w:p>
          <w:p w14:paraId="2560BE56" w14:textId="011F39E5" w:rsidR="00AD5184" w:rsidRDefault="00AD5184" w:rsidP="00646EC0">
            <w:pPr>
              <w:widowControl w:val="0"/>
              <w:tabs>
                <w:tab w:val="left" w:pos="426"/>
              </w:tabs>
              <w:jc w:val="both"/>
              <w:rPr>
                <w:sz w:val="24"/>
                <w:szCs w:val="24"/>
              </w:rPr>
            </w:pPr>
          </w:p>
          <w:p w14:paraId="25FCC50F" w14:textId="6AA37C60" w:rsidR="00AD5184" w:rsidRDefault="00AD5184" w:rsidP="00646EC0">
            <w:pPr>
              <w:widowControl w:val="0"/>
              <w:tabs>
                <w:tab w:val="left" w:pos="426"/>
              </w:tabs>
              <w:jc w:val="both"/>
              <w:rPr>
                <w:sz w:val="24"/>
                <w:szCs w:val="24"/>
              </w:rPr>
            </w:pPr>
          </w:p>
          <w:p w14:paraId="1CE75FDF" w14:textId="4C4FC1C1" w:rsidR="00AD5184" w:rsidRDefault="00AD5184" w:rsidP="00646EC0">
            <w:pPr>
              <w:widowControl w:val="0"/>
              <w:tabs>
                <w:tab w:val="left" w:pos="426"/>
              </w:tabs>
              <w:jc w:val="both"/>
              <w:rPr>
                <w:sz w:val="24"/>
                <w:szCs w:val="24"/>
              </w:rPr>
            </w:pPr>
          </w:p>
          <w:p w14:paraId="2AC8D923" w14:textId="38490978" w:rsidR="00AD5184" w:rsidRDefault="00AD5184" w:rsidP="00646EC0">
            <w:pPr>
              <w:widowControl w:val="0"/>
              <w:tabs>
                <w:tab w:val="left" w:pos="426"/>
              </w:tabs>
              <w:jc w:val="both"/>
              <w:rPr>
                <w:sz w:val="24"/>
                <w:szCs w:val="24"/>
              </w:rPr>
            </w:pPr>
          </w:p>
          <w:p w14:paraId="64FCFF75" w14:textId="3100FDE7" w:rsidR="00AD5184" w:rsidRDefault="00AD5184" w:rsidP="00646EC0">
            <w:pPr>
              <w:widowControl w:val="0"/>
              <w:tabs>
                <w:tab w:val="left" w:pos="426"/>
              </w:tabs>
              <w:jc w:val="both"/>
              <w:rPr>
                <w:sz w:val="24"/>
                <w:szCs w:val="24"/>
              </w:rPr>
            </w:pPr>
          </w:p>
          <w:p w14:paraId="0E1948A2" w14:textId="3DFDF79A" w:rsidR="00AD5184" w:rsidRDefault="00AD5184" w:rsidP="00646EC0">
            <w:pPr>
              <w:widowControl w:val="0"/>
              <w:tabs>
                <w:tab w:val="left" w:pos="426"/>
              </w:tabs>
              <w:jc w:val="both"/>
              <w:rPr>
                <w:sz w:val="24"/>
                <w:szCs w:val="24"/>
              </w:rPr>
            </w:pPr>
          </w:p>
          <w:p w14:paraId="53109920" w14:textId="5CBF4B4F" w:rsidR="00AD5184" w:rsidRDefault="00AD5184" w:rsidP="00646EC0">
            <w:pPr>
              <w:widowControl w:val="0"/>
              <w:tabs>
                <w:tab w:val="left" w:pos="426"/>
              </w:tabs>
              <w:jc w:val="both"/>
              <w:rPr>
                <w:sz w:val="24"/>
                <w:szCs w:val="24"/>
              </w:rPr>
            </w:pPr>
          </w:p>
          <w:p w14:paraId="31B8F981" w14:textId="5A0E7455" w:rsidR="00AD5184" w:rsidRDefault="00AD5184" w:rsidP="00646EC0">
            <w:pPr>
              <w:widowControl w:val="0"/>
              <w:tabs>
                <w:tab w:val="left" w:pos="426"/>
              </w:tabs>
              <w:jc w:val="both"/>
              <w:rPr>
                <w:sz w:val="24"/>
                <w:szCs w:val="24"/>
              </w:rPr>
            </w:pPr>
          </w:p>
          <w:p w14:paraId="7791BCAA" w14:textId="1E082057" w:rsidR="00AD5184" w:rsidRDefault="00AD5184" w:rsidP="00646EC0">
            <w:pPr>
              <w:widowControl w:val="0"/>
              <w:tabs>
                <w:tab w:val="left" w:pos="426"/>
              </w:tabs>
              <w:jc w:val="both"/>
              <w:rPr>
                <w:sz w:val="24"/>
                <w:szCs w:val="24"/>
              </w:rPr>
            </w:pPr>
          </w:p>
          <w:p w14:paraId="38CD6387" w14:textId="11DE7DF1" w:rsidR="00AD5184" w:rsidRDefault="00AD5184" w:rsidP="00646EC0">
            <w:pPr>
              <w:widowControl w:val="0"/>
              <w:tabs>
                <w:tab w:val="left" w:pos="426"/>
              </w:tabs>
              <w:jc w:val="both"/>
              <w:rPr>
                <w:sz w:val="24"/>
                <w:szCs w:val="24"/>
              </w:rPr>
            </w:pPr>
          </w:p>
          <w:p w14:paraId="1F9236E2" w14:textId="1BCC7A0D" w:rsidR="00AD5184" w:rsidRDefault="00AD5184" w:rsidP="00646EC0">
            <w:pPr>
              <w:widowControl w:val="0"/>
              <w:tabs>
                <w:tab w:val="left" w:pos="426"/>
              </w:tabs>
              <w:jc w:val="both"/>
              <w:rPr>
                <w:sz w:val="24"/>
                <w:szCs w:val="24"/>
              </w:rPr>
            </w:pPr>
          </w:p>
          <w:p w14:paraId="0E730803" w14:textId="654B6B80" w:rsidR="00AD5184" w:rsidRDefault="00AD5184" w:rsidP="00646EC0">
            <w:pPr>
              <w:widowControl w:val="0"/>
              <w:tabs>
                <w:tab w:val="left" w:pos="426"/>
              </w:tabs>
              <w:jc w:val="both"/>
              <w:rPr>
                <w:sz w:val="24"/>
                <w:szCs w:val="24"/>
              </w:rPr>
            </w:pPr>
          </w:p>
          <w:p w14:paraId="19680277" w14:textId="3400BC5B" w:rsidR="00AD5184" w:rsidRDefault="00AD5184" w:rsidP="00646EC0">
            <w:pPr>
              <w:widowControl w:val="0"/>
              <w:tabs>
                <w:tab w:val="left" w:pos="426"/>
              </w:tabs>
              <w:jc w:val="both"/>
              <w:rPr>
                <w:sz w:val="24"/>
                <w:szCs w:val="24"/>
              </w:rPr>
            </w:pPr>
          </w:p>
          <w:p w14:paraId="1B46B5B8" w14:textId="36A63D7D" w:rsidR="00AD5184" w:rsidRDefault="00AD5184" w:rsidP="00646EC0">
            <w:pPr>
              <w:widowControl w:val="0"/>
              <w:tabs>
                <w:tab w:val="left" w:pos="426"/>
              </w:tabs>
              <w:jc w:val="both"/>
              <w:rPr>
                <w:sz w:val="24"/>
                <w:szCs w:val="24"/>
              </w:rPr>
            </w:pPr>
          </w:p>
          <w:p w14:paraId="2291A3BA" w14:textId="77777777" w:rsidR="00AD5184" w:rsidRDefault="00AD5184" w:rsidP="00646EC0">
            <w:pPr>
              <w:widowControl w:val="0"/>
              <w:tabs>
                <w:tab w:val="left" w:pos="426"/>
              </w:tabs>
              <w:jc w:val="both"/>
              <w:rPr>
                <w:sz w:val="24"/>
                <w:szCs w:val="24"/>
              </w:rPr>
            </w:pPr>
          </w:p>
          <w:p w14:paraId="5B3AB117" w14:textId="77777777" w:rsidR="00745892" w:rsidRPr="00C0435B" w:rsidRDefault="00745892" w:rsidP="00646EC0">
            <w:pPr>
              <w:widowControl w:val="0"/>
              <w:tabs>
                <w:tab w:val="left" w:pos="426"/>
              </w:tabs>
              <w:jc w:val="both"/>
              <w:rPr>
                <w:sz w:val="24"/>
                <w:szCs w:val="24"/>
              </w:rPr>
            </w:pPr>
          </w:p>
          <w:p w14:paraId="07A75E11" w14:textId="05BBC568" w:rsidR="00646EC0" w:rsidRPr="00C0435B" w:rsidRDefault="00646EC0" w:rsidP="00646EC0">
            <w:pPr>
              <w:jc w:val="both"/>
              <w:rPr>
                <w:b/>
                <w:color w:val="FF0000"/>
                <w:sz w:val="24"/>
                <w:szCs w:val="24"/>
              </w:rPr>
            </w:pPr>
            <w:r w:rsidRPr="00C0435B">
              <w:rPr>
                <w:b/>
                <w:sz w:val="24"/>
                <w:szCs w:val="24"/>
              </w:rPr>
              <w:t xml:space="preserve">Умение: </w:t>
            </w:r>
            <w:r w:rsidRPr="00C0435B">
              <w:rPr>
                <w:sz w:val="24"/>
                <w:szCs w:val="24"/>
              </w:rPr>
              <w:t>на основе известной методологической базы и специфики типологий определять факты наличия деятельности по отмыванию доходов</w:t>
            </w:r>
          </w:p>
        </w:tc>
        <w:tc>
          <w:tcPr>
            <w:tcW w:w="2356" w:type="dxa"/>
          </w:tcPr>
          <w:p w14:paraId="295AB7DF" w14:textId="77777777" w:rsidR="0057410E" w:rsidRPr="0066732F" w:rsidRDefault="0057410E" w:rsidP="00646EC0">
            <w:pPr>
              <w:jc w:val="both"/>
              <w:rPr>
                <w:bCs/>
                <w:sz w:val="24"/>
                <w:szCs w:val="24"/>
                <w:u w:val="single"/>
              </w:rPr>
            </w:pPr>
            <w:r w:rsidRPr="0066732F">
              <w:rPr>
                <w:bCs/>
                <w:sz w:val="24"/>
                <w:szCs w:val="24"/>
                <w:u w:val="single"/>
              </w:rPr>
              <w:t xml:space="preserve">Вопрос 1. </w:t>
            </w:r>
          </w:p>
          <w:p w14:paraId="4C903BBD" w14:textId="1CA7E27E" w:rsidR="0057410E" w:rsidRPr="00C0435B" w:rsidRDefault="00E75BA6" w:rsidP="00646EC0">
            <w:pPr>
              <w:jc w:val="both"/>
              <w:rPr>
                <w:sz w:val="24"/>
                <w:szCs w:val="24"/>
              </w:rPr>
            </w:pPr>
            <w:r w:rsidRPr="00C0435B">
              <w:rPr>
                <w:sz w:val="24"/>
                <w:szCs w:val="24"/>
              </w:rPr>
              <w:t>Назовите основные этапы и</w:t>
            </w:r>
            <w:r w:rsidR="0057410E" w:rsidRPr="00C0435B">
              <w:rPr>
                <w:sz w:val="24"/>
                <w:szCs w:val="24"/>
              </w:rPr>
              <w:t>стори</w:t>
            </w:r>
            <w:r w:rsidRPr="00C0435B">
              <w:rPr>
                <w:sz w:val="24"/>
                <w:szCs w:val="24"/>
              </w:rPr>
              <w:t>и</w:t>
            </w:r>
            <w:r w:rsidR="0057410E" w:rsidRPr="00C0435B">
              <w:rPr>
                <w:sz w:val="24"/>
                <w:szCs w:val="24"/>
              </w:rPr>
              <w:t xml:space="preserve"> развития системы противодействия легализации доходов, полученных преступным путем, и финансирования терроризма.</w:t>
            </w:r>
          </w:p>
          <w:p w14:paraId="72EC4E4F" w14:textId="77777777" w:rsidR="0057410E" w:rsidRPr="0066732F" w:rsidRDefault="0057410E" w:rsidP="00646EC0">
            <w:pPr>
              <w:jc w:val="both"/>
              <w:rPr>
                <w:bCs/>
                <w:sz w:val="24"/>
                <w:szCs w:val="24"/>
                <w:u w:val="single"/>
              </w:rPr>
            </w:pPr>
            <w:r w:rsidRPr="0066732F">
              <w:rPr>
                <w:bCs/>
                <w:sz w:val="24"/>
                <w:szCs w:val="24"/>
                <w:u w:val="single"/>
              </w:rPr>
              <w:t>Вопрос 2.</w:t>
            </w:r>
          </w:p>
          <w:p w14:paraId="7DBBEF88" w14:textId="77777777" w:rsidR="0057410E" w:rsidRDefault="00682024" w:rsidP="00646EC0">
            <w:pPr>
              <w:jc w:val="both"/>
              <w:rPr>
                <w:sz w:val="24"/>
                <w:szCs w:val="24"/>
              </w:rPr>
            </w:pPr>
            <w:r w:rsidRPr="00C0435B">
              <w:rPr>
                <w:sz w:val="24"/>
                <w:szCs w:val="24"/>
              </w:rPr>
              <w:t>Источники правового регулирования финансового мониторинга.</w:t>
            </w:r>
          </w:p>
          <w:p w14:paraId="3663E80D" w14:textId="77777777" w:rsidR="00AD5184" w:rsidRPr="0066732F" w:rsidRDefault="00AD5184" w:rsidP="00AD5184">
            <w:pPr>
              <w:jc w:val="both"/>
              <w:rPr>
                <w:sz w:val="24"/>
                <w:szCs w:val="24"/>
                <w:u w:val="single"/>
              </w:rPr>
            </w:pPr>
            <w:r w:rsidRPr="0066732F">
              <w:rPr>
                <w:sz w:val="24"/>
                <w:szCs w:val="24"/>
                <w:u w:val="single"/>
              </w:rPr>
              <w:t>Вопрос 3.</w:t>
            </w:r>
          </w:p>
          <w:p w14:paraId="31CA0E7E" w14:textId="77777777" w:rsidR="00AD5184" w:rsidRDefault="00AD5184" w:rsidP="00AD5184">
            <w:pPr>
              <w:pStyle w:val="af0"/>
              <w:spacing w:after="0" w:line="240" w:lineRule="auto"/>
              <w:ind w:left="0"/>
              <w:jc w:val="both"/>
              <w:rPr>
                <w:rFonts w:ascii="Times New Roman" w:hAnsi="Times New Roman"/>
                <w:sz w:val="24"/>
                <w:szCs w:val="24"/>
              </w:rPr>
            </w:pPr>
            <w:r w:rsidRPr="00C0435B">
              <w:rPr>
                <w:rFonts w:ascii="Times New Roman" w:hAnsi="Times New Roman"/>
                <w:sz w:val="24"/>
                <w:szCs w:val="24"/>
              </w:rPr>
              <w:t>Как Вы считаете, являются ли действия специалистов кредитной организации по блокировке электронного кошелька правомерными? (аргументируйте свой ответ в соответствии с законодательством РФ)</w:t>
            </w:r>
          </w:p>
          <w:p w14:paraId="1EFA8137" w14:textId="77777777" w:rsidR="00AD5184" w:rsidRDefault="00AD5184" w:rsidP="00646EC0">
            <w:pPr>
              <w:jc w:val="both"/>
              <w:rPr>
                <w:b/>
                <w:color w:val="FF0000"/>
                <w:sz w:val="24"/>
                <w:szCs w:val="24"/>
              </w:rPr>
            </w:pPr>
          </w:p>
          <w:p w14:paraId="505D121B" w14:textId="77777777" w:rsidR="00AD5184" w:rsidRDefault="00AD5184" w:rsidP="00646EC0">
            <w:pPr>
              <w:jc w:val="both"/>
              <w:rPr>
                <w:b/>
                <w:color w:val="FF0000"/>
                <w:sz w:val="24"/>
                <w:szCs w:val="24"/>
              </w:rPr>
            </w:pPr>
          </w:p>
          <w:p w14:paraId="4C3EE2EC" w14:textId="4D007DE0" w:rsidR="00AD5184" w:rsidRPr="0066732F" w:rsidRDefault="00AD5184" w:rsidP="00AD5184">
            <w:pPr>
              <w:jc w:val="both"/>
              <w:rPr>
                <w:bCs/>
                <w:sz w:val="24"/>
                <w:szCs w:val="24"/>
                <w:u w:val="single"/>
              </w:rPr>
            </w:pPr>
            <w:r>
              <w:rPr>
                <w:bCs/>
                <w:sz w:val="24"/>
                <w:szCs w:val="24"/>
                <w:u w:val="single"/>
              </w:rPr>
              <w:t>Практическое задание</w:t>
            </w:r>
            <w:r w:rsidRPr="0066732F">
              <w:rPr>
                <w:bCs/>
                <w:sz w:val="24"/>
                <w:szCs w:val="24"/>
                <w:u w:val="single"/>
              </w:rPr>
              <w:t>.</w:t>
            </w:r>
          </w:p>
          <w:p w14:paraId="2394498F" w14:textId="77777777" w:rsidR="00AD5184" w:rsidRDefault="00AD5184" w:rsidP="00AD5184">
            <w:pPr>
              <w:jc w:val="both"/>
              <w:rPr>
                <w:sz w:val="24"/>
                <w:szCs w:val="24"/>
              </w:rPr>
            </w:pPr>
            <w:r w:rsidRPr="00357079">
              <w:rPr>
                <w:sz w:val="24"/>
                <w:szCs w:val="24"/>
              </w:rPr>
              <w:t xml:space="preserve">В банк из нескольких иностранных банков поступили переводы денежных средств на сумму </w:t>
            </w:r>
            <w:smartTag w:uri="urn:schemas-microsoft-com:office:smarttags" w:element="metricconverter">
              <w:smartTagPr>
                <w:attr w:name="ProductID" w:val="8000 фунтов"/>
              </w:smartTagPr>
              <w:r w:rsidRPr="00357079">
                <w:rPr>
                  <w:sz w:val="24"/>
                  <w:szCs w:val="24"/>
                </w:rPr>
                <w:t>8000 фунтов</w:t>
              </w:r>
            </w:smartTag>
            <w:r w:rsidRPr="00357079">
              <w:rPr>
                <w:sz w:val="24"/>
                <w:szCs w:val="24"/>
              </w:rPr>
              <w:t xml:space="preserve"> Великобритании, 3000 долларов США и 25 000 евро с инструкциями выплатить их физическому лицу – нерезиденту, не имеющему счета в банке. При этом в поле «</w:t>
            </w:r>
            <w:r w:rsidRPr="00357079">
              <w:rPr>
                <w:sz w:val="24"/>
                <w:szCs w:val="24"/>
                <w:lang w:val="en-US"/>
              </w:rPr>
              <w:t>Ordering</w:t>
            </w:r>
            <w:r w:rsidRPr="00357079">
              <w:rPr>
                <w:sz w:val="24"/>
                <w:szCs w:val="24"/>
              </w:rPr>
              <w:t xml:space="preserve"> </w:t>
            </w:r>
            <w:r w:rsidRPr="00357079">
              <w:rPr>
                <w:sz w:val="24"/>
                <w:szCs w:val="24"/>
                <w:lang w:val="en-US"/>
              </w:rPr>
              <w:t>Customer</w:t>
            </w:r>
            <w:r w:rsidRPr="00357079">
              <w:rPr>
                <w:sz w:val="24"/>
                <w:szCs w:val="24"/>
              </w:rPr>
              <w:t>» всех платежных инструкций указано «</w:t>
            </w:r>
            <w:r w:rsidRPr="00357079">
              <w:rPr>
                <w:sz w:val="24"/>
                <w:szCs w:val="24"/>
                <w:lang w:val="en-US"/>
              </w:rPr>
              <w:t>one</w:t>
            </w:r>
            <w:r w:rsidRPr="00357079">
              <w:rPr>
                <w:sz w:val="24"/>
                <w:szCs w:val="24"/>
              </w:rPr>
              <w:t xml:space="preserve"> </w:t>
            </w:r>
            <w:r w:rsidRPr="00357079">
              <w:rPr>
                <w:sz w:val="24"/>
                <w:szCs w:val="24"/>
                <w:lang w:val="en-US"/>
              </w:rPr>
              <w:t>of</w:t>
            </w:r>
            <w:r w:rsidRPr="00357079">
              <w:rPr>
                <w:sz w:val="24"/>
                <w:szCs w:val="24"/>
              </w:rPr>
              <w:t xml:space="preserve"> </w:t>
            </w:r>
            <w:r w:rsidRPr="00357079">
              <w:rPr>
                <w:sz w:val="24"/>
                <w:szCs w:val="24"/>
                <w:lang w:val="en-US"/>
              </w:rPr>
              <w:t>our</w:t>
            </w:r>
            <w:r w:rsidRPr="00357079">
              <w:rPr>
                <w:sz w:val="24"/>
                <w:szCs w:val="24"/>
              </w:rPr>
              <w:t xml:space="preserve"> </w:t>
            </w:r>
            <w:r w:rsidRPr="00357079">
              <w:rPr>
                <w:sz w:val="24"/>
                <w:szCs w:val="24"/>
                <w:lang w:val="en-US"/>
              </w:rPr>
              <w:t>clients</w:t>
            </w:r>
            <w:r w:rsidRPr="00357079">
              <w:rPr>
                <w:sz w:val="24"/>
                <w:szCs w:val="24"/>
              </w:rPr>
              <w:t xml:space="preserve">». Укажите действия сотрудника при квалификации вышеуказанных сумм. </w:t>
            </w:r>
          </w:p>
          <w:p w14:paraId="702F48A9" w14:textId="0AD6B3EA" w:rsidR="00AD5184" w:rsidRPr="00C0435B" w:rsidRDefault="00AD5184" w:rsidP="00AD5184">
            <w:pPr>
              <w:jc w:val="both"/>
              <w:rPr>
                <w:b/>
                <w:color w:val="FF0000"/>
                <w:sz w:val="24"/>
                <w:szCs w:val="24"/>
              </w:rPr>
            </w:pPr>
            <w:r>
              <w:rPr>
                <w:sz w:val="24"/>
                <w:szCs w:val="24"/>
              </w:rPr>
              <w:t>Критерии оценки</w:t>
            </w:r>
          </w:p>
        </w:tc>
      </w:tr>
      <w:tr w:rsidR="00646EC0" w:rsidRPr="00C0435B" w14:paraId="27707238" w14:textId="77777777" w:rsidTr="00A23C05">
        <w:tc>
          <w:tcPr>
            <w:tcW w:w="2437" w:type="dxa"/>
            <w:vMerge/>
          </w:tcPr>
          <w:p w14:paraId="5D111542" w14:textId="77777777" w:rsidR="00646EC0" w:rsidRPr="00C0435B" w:rsidRDefault="00646EC0" w:rsidP="00646EC0">
            <w:pPr>
              <w:jc w:val="both"/>
              <w:rPr>
                <w:sz w:val="24"/>
                <w:szCs w:val="24"/>
                <w:highlight w:val="cyan"/>
              </w:rPr>
            </w:pPr>
          </w:p>
        </w:tc>
        <w:tc>
          <w:tcPr>
            <w:tcW w:w="2318" w:type="dxa"/>
          </w:tcPr>
          <w:p w14:paraId="73696089" w14:textId="0F90CA9A" w:rsidR="00646EC0" w:rsidRPr="00C0435B" w:rsidRDefault="00646EC0" w:rsidP="00646EC0">
            <w:pPr>
              <w:jc w:val="both"/>
              <w:rPr>
                <w:sz w:val="24"/>
                <w:szCs w:val="24"/>
                <w:highlight w:val="cyan"/>
              </w:rPr>
            </w:pPr>
            <w:r w:rsidRPr="00C0435B">
              <w:rPr>
                <w:rStyle w:val="FontStyle16"/>
              </w:rPr>
              <w:t>2. Устанавливает степень уязвимости финансовых продуктов и услуг в отношении ОД/ФТ в профильном секторе.</w:t>
            </w:r>
          </w:p>
        </w:tc>
        <w:tc>
          <w:tcPr>
            <w:tcW w:w="2377" w:type="dxa"/>
          </w:tcPr>
          <w:p w14:paraId="40B922AE" w14:textId="54079307" w:rsidR="00646EC0" w:rsidRDefault="00646EC0" w:rsidP="00646EC0">
            <w:pPr>
              <w:widowControl w:val="0"/>
              <w:tabs>
                <w:tab w:val="left" w:pos="426"/>
              </w:tabs>
              <w:jc w:val="both"/>
              <w:rPr>
                <w:sz w:val="24"/>
                <w:szCs w:val="24"/>
              </w:rPr>
            </w:pPr>
            <w:r w:rsidRPr="00C0435B">
              <w:rPr>
                <w:b/>
                <w:sz w:val="24"/>
                <w:szCs w:val="24"/>
              </w:rPr>
              <w:t xml:space="preserve">Знание: </w:t>
            </w:r>
            <w:r w:rsidRPr="00C0435B">
              <w:rPr>
                <w:sz w:val="24"/>
                <w:szCs w:val="24"/>
              </w:rPr>
              <w:t>методов и способов выявления и оценки уязвимости в рамках ОД/ФТ</w:t>
            </w:r>
          </w:p>
          <w:p w14:paraId="41A04C8F" w14:textId="5D4E3629" w:rsidR="00745892" w:rsidRDefault="00745892" w:rsidP="00646EC0">
            <w:pPr>
              <w:widowControl w:val="0"/>
              <w:tabs>
                <w:tab w:val="left" w:pos="426"/>
              </w:tabs>
              <w:jc w:val="both"/>
              <w:rPr>
                <w:sz w:val="24"/>
                <w:szCs w:val="24"/>
              </w:rPr>
            </w:pPr>
          </w:p>
          <w:p w14:paraId="1C80A92D" w14:textId="08BE3C3F" w:rsidR="00745892" w:rsidRDefault="00745892" w:rsidP="00646EC0">
            <w:pPr>
              <w:widowControl w:val="0"/>
              <w:tabs>
                <w:tab w:val="left" w:pos="426"/>
              </w:tabs>
              <w:jc w:val="both"/>
              <w:rPr>
                <w:sz w:val="24"/>
                <w:szCs w:val="24"/>
              </w:rPr>
            </w:pPr>
          </w:p>
          <w:p w14:paraId="0519F6A9" w14:textId="4B23F8F8" w:rsidR="00745892" w:rsidRDefault="00745892" w:rsidP="00646EC0">
            <w:pPr>
              <w:widowControl w:val="0"/>
              <w:tabs>
                <w:tab w:val="left" w:pos="426"/>
              </w:tabs>
              <w:jc w:val="both"/>
              <w:rPr>
                <w:sz w:val="24"/>
                <w:szCs w:val="24"/>
              </w:rPr>
            </w:pPr>
          </w:p>
          <w:p w14:paraId="3E131F15" w14:textId="6CD64F05" w:rsidR="00745892" w:rsidRDefault="00745892" w:rsidP="00646EC0">
            <w:pPr>
              <w:widowControl w:val="0"/>
              <w:tabs>
                <w:tab w:val="left" w:pos="426"/>
              </w:tabs>
              <w:jc w:val="both"/>
              <w:rPr>
                <w:sz w:val="24"/>
                <w:szCs w:val="24"/>
              </w:rPr>
            </w:pPr>
          </w:p>
          <w:p w14:paraId="74A25E09" w14:textId="0698087D" w:rsidR="00745892" w:rsidRDefault="00745892" w:rsidP="00646EC0">
            <w:pPr>
              <w:widowControl w:val="0"/>
              <w:tabs>
                <w:tab w:val="left" w:pos="426"/>
              </w:tabs>
              <w:jc w:val="both"/>
              <w:rPr>
                <w:sz w:val="24"/>
                <w:szCs w:val="24"/>
              </w:rPr>
            </w:pPr>
          </w:p>
          <w:p w14:paraId="118A4834" w14:textId="2F44AC36" w:rsidR="00745892" w:rsidRDefault="00745892" w:rsidP="00646EC0">
            <w:pPr>
              <w:widowControl w:val="0"/>
              <w:tabs>
                <w:tab w:val="left" w:pos="426"/>
              </w:tabs>
              <w:jc w:val="both"/>
              <w:rPr>
                <w:sz w:val="24"/>
                <w:szCs w:val="24"/>
              </w:rPr>
            </w:pPr>
          </w:p>
          <w:p w14:paraId="788F5BFF" w14:textId="5D638CB7" w:rsidR="00745892" w:rsidRDefault="00745892" w:rsidP="00646EC0">
            <w:pPr>
              <w:widowControl w:val="0"/>
              <w:tabs>
                <w:tab w:val="left" w:pos="426"/>
              </w:tabs>
              <w:jc w:val="both"/>
              <w:rPr>
                <w:sz w:val="24"/>
                <w:szCs w:val="24"/>
              </w:rPr>
            </w:pPr>
          </w:p>
          <w:p w14:paraId="4F1A3C78" w14:textId="58FA21E9" w:rsidR="00745892" w:rsidRDefault="00745892" w:rsidP="00646EC0">
            <w:pPr>
              <w:widowControl w:val="0"/>
              <w:tabs>
                <w:tab w:val="left" w:pos="426"/>
              </w:tabs>
              <w:jc w:val="both"/>
              <w:rPr>
                <w:sz w:val="24"/>
                <w:szCs w:val="24"/>
              </w:rPr>
            </w:pPr>
          </w:p>
          <w:p w14:paraId="0EF3BF3D" w14:textId="091476C7" w:rsidR="00745892" w:rsidRDefault="00745892" w:rsidP="00646EC0">
            <w:pPr>
              <w:widowControl w:val="0"/>
              <w:tabs>
                <w:tab w:val="left" w:pos="426"/>
              </w:tabs>
              <w:jc w:val="both"/>
              <w:rPr>
                <w:sz w:val="24"/>
                <w:szCs w:val="24"/>
              </w:rPr>
            </w:pPr>
          </w:p>
          <w:p w14:paraId="711D75AD" w14:textId="5ACBB69D" w:rsidR="00745892" w:rsidRDefault="00745892" w:rsidP="00646EC0">
            <w:pPr>
              <w:widowControl w:val="0"/>
              <w:tabs>
                <w:tab w:val="left" w:pos="426"/>
              </w:tabs>
              <w:jc w:val="both"/>
              <w:rPr>
                <w:sz w:val="24"/>
                <w:szCs w:val="24"/>
              </w:rPr>
            </w:pPr>
          </w:p>
          <w:p w14:paraId="54297C2D" w14:textId="33B21200" w:rsidR="00745892" w:rsidRDefault="00745892" w:rsidP="00646EC0">
            <w:pPr>
              <w:widowControl w:val="0"/>
              <w:tabs>
                <w:tab w:val="left" w:pos="426"/>
              </w:tabs>
              <w:jc w:val="both"/>
              <w:rPr>
                <w:sz w:val="24"/>
                <w:szCs w:val="24"/>
              </w:rPr>
            </w:pPr>
          </w:p>
          <w:p w14:paraId="51694B7D" w14:textId="25FB7D64" w:rsidR="00745892" w:rsidRDefault="00745892" w:rsidP="00646EC0">
            <w:pPr>
              <w:widowControl w:val="0"/>
              <w:tabs>
                <w:tab w:val="left" w:pos="426"/>
              </w:tabs>
              <w:jc w:val="both"/>
              <w:rPr>
                <w:sz w:val="24"/>
                <w:szCs w:val="24"/>
              </w:rPr>
            </w:pPr>
          </w:p>
          <w:p w14:paraId="3C061B5A" w14:textId="604E1853" w:rsidR="00AD5184" w:rsidRDefault="00AD5184" w:rsidP="00646EC0">
            <w:pPr>
              <w:widowControl w:val="0"/>
              <w:tabs>
                <w:tab w:val="left" w:pos="426"/>
              </w:tabs>
              <w:jc w:val="both"/>
              <w:rPr>
                <w:sz w:val="24"/>
                <w:szCs w:val="24"/>
              </w:rPr>
            </w:pPr>
          </w:p>
          <w:p w14:paraId="2F0805E4" w14:textId="6A9D2460" w:rsidR="00AD5184" w:rsidRDefault="00AD5184" w:rsidP="00646EC0">
            <w:pPr>
              <w:widowControl w:val="0"/>
              <w:tabs>
                <w:tab w:val="left" w:pos="426"/>
              </w:tabs>
              <w:jc w:val="both"/>
              <w:rPr>
                <w:sz w:val="24"/>
                <w:szCs w:val="24"/>
              </w:rPr>
            </w:pPr>
          </w:p>
          <w:p w14:paraId="29895EBA" w14:textId="77777777" w:rsidR="00AD5184" w:rsidRPr="00C0435B" w:rsidRDefault="00AD5184" w:rsidP="00646EC0">
            <w:pPr>
              <w:widowControl w:val="0"/>
              <w:tabs>
                <w:tab w:val="left" w:pos="426"/>
              </w:tabs>
              <w:jc w:val="both"/>
              <w:rPr>
                <w:sz w:val="24"/>
                <w:szCs w:val="24"/>
              </w:rPr>
            </w:pPr>
          </w:p>
          <w:p w14:paraId="2CA966A0" w14:textId="1BAF7D23" w:rsidR="00646EC0" w:rsidRPr="00C0435B" w:rsidRDefault="00646EC0" w:rsidP="00646EC0">
            <w:pPr>
              <w:jc w:val="both"/>
              <w:rPr>
                <w:sz w:val="24"/>
                <w:szCs w:val="24"/>
                <w:highlight w:val="cyan"/>
              </w:rPr>
            </w:pPr>
            <w:r w:rsidRPr="00C0435B">
              <w:rPr>
                <w:b/>
                <w:sz w:val="24"/>
                <w:szCs w:val="24"/>
              </w:rPr>
              <w:t xml:space="preserve">Умение: </w:t>
            </w:r>
            <w:r w:rsidRPr="00C0435B">
              <w:rPr>
                <w:sz w:val="24"/>
                <w:szCs w:val="24"/>
              </w:rPr>
              <w:t>использовать актуальные методы оценки и анализа уязвимостей с точки зрения ПОД/ФТ</w:t>
            </w:r>
            <w:r w:rsidR="00A03DE6">
              <w:rPr>
                <w:sz w:val="24"/>
                <w:szCs w:val="24"/>
              </w:rPr>
              <w:t>/ФРОМУ</w:t>
            </w:r>
          </w:p>
        </w:tc>
        <w:tc>
          <w:tcPr>
            <w:tcW w:w="2356" w:type="dxa"/>
          </w:tcPr>
          <w:p w14:paraId="3F58FE99" w14:textId="77777777" w:rsidR="00E83A7B" w:rsidRPr="0066732F" w:rsidRDefault="00E83A7B" w:rsidP="00E83A7B">
            <w:pPr>
              <w:pStyle w:val="af0"/>
              <w:spacing w:after="0" w:line="240" w:lineRule="auto"/>
              <w:ind w:left="0"/>
              <w:jc w:val="both"/>
              <w:rPr>
                <w:rFonts w:ascii="Times New Roman" w:hAnsi="Times New Roman"/>
                <w:bCs/>
                <w:sz w:val="24"/>
                <w:szCs w:val="24"/>
                <w:u w:val="single"/>
              </w:rPr>
            </w:pPr>
            <w:r w:rsidRPr="0066732F">
              <w:rPr>
                <w:rFonts w:ascii="Times New Roman" w:hAnsi="Times New Roman"/>
                <w:bCs/>
                <w:sz w:val="24"/>
                <w:szCs w:val="24"/>
                <w:u w:val="single"/>
              </w:rPr>
              <w:t xml:space="preserve">Тестовое задание. </w:t>
            </w:r>
          </w:p>
          <w:p w14:paraId="4D44DB34" w14:textId="5E844590" w:rsidR="00E83A7B" w:rsidRPr="00E83A7B" w:rsidRDefault="00E83A7B" w:rsidP="00E83A7B">
            <w:pPr>
              <w:pStyle w:val="af0"/>
              <w:spacing w:after="0" w:line="240" w:lineRule="auto"/>
              <w:ind w:left="0"/>
              <w:rPr>
                <w:rFonts w:ascii="Times New Roman" w:eastAsia="Times New Roman" w:hAnsi="Times New Roman"/>
                <w:bCs/>
                <w:color w:val="333333"/>
                <w:sz w:val="24"/>
                <w:szCs w:val="24"/>
              </w:rPr>
            </w:pPr>
            <w:r w:rsidRPr="00E83A7B">
              <w:rPr>
                <w:rFonts w:ascii="Times New Roman" w:eastAsia="Times New Roman" w:hAnsi="Times New Roman"/>
                <w:bCs/>
                <w:color w:val="333333"/>
                <w:sz w:val="24"/>
                <w:szCs w:val="24"/>
              </w:rPr>
              <w:t>Кем должны приниматься меры для минимизации рисков использования сектора в схемах ОД?</w:t>
            </w:r>
          </w:p>
          <w:p w14:paraId="659A3FA4" w14:textId="38CF5C9F" w:rsidR="00E83A7B" w:rsidRPr="00E83A7B" w:rsidRDefault="00E83A7B" w:rsidP="00E83A7B">
            <w:pPr>
              <w:numPr>
                <w:ilvl w:val="0"/>
                <w:numId w:val="27"/>
              </w:numPr>
              <w:shd w:val="clear" w:color="auto" w:fill="FFFFFF"/>
              <w:spacing w:after="100" w:afterAutospacing="1"/>
              <w:ind w:left="0"/>
              <w:rPr>
                <w:bCs/>
                <w:color w:val="333333"/>
                <w:sz w:val="24"/>
                <w:szCs w:val="24"/>
              </w:rPr>
            </w:pPr>
            <w:r w:rsidRPr="00E83A7B">
              <w:rPr>
                <w:bCs/>
                <w:color w:val="333333"/>
                <w:sz w:val="24"/>
                <w:szCs w:val="24"/>
              </w:rPr>
              <w:t>а) только органами государственной власти</w:t>
            </w:r>
          </w:p>
          <w:p w14:paraId="69886A0A" w14:textId="40474A74" w:rsidR="00E83A7B" w:rsidRPr="00E83A7B" w:rsidRDefault="00E83A7B" w:rsidP="00E83A7B">
            <w:pPr>
              <w:numPr>
                <w:ilvl w:val="0"/>
                <w:numId w:val="27"/>
              </w:numPr>
              <w:shd w:val="clear" w:color="auto" w:fill="FFFFFF"/>
              <w:spacing w:before="100" w:beforeAutospacing="1" w:after="100" w:afterAutospacing="1"/>
              <w:ind w:left="0"/>
              <w:rPr>
                <w:bCs/>
                <w:color w:val="333333"/>
                <w:sz w:val="24"/>
                <w:szCs w:val="24"/>
              </w:rPr>
            </w:pPr>
            <w:r w:rsidRPr="00E83A7B">
              <w:rPr>
                <w:bCs/>
                <w:color w:val="333333"/>
                <w:sz w:val="24"/>
                <w:szCs w:val="24"/>
              </w:rPr>
              <w:t>б) только частным сектором</w:t>
            </w:r>
          </w:p>
          <w:p w14:paraId="3158FE51" w14:textId="68332D54" w:rsidR="00E83A7B" w:rsidRDefault="00E83A7B" w:rsidP="00E83A7B">
            <w:pPr>
              <w:numPr>
                <w:ilvl w:val="0"/>
                <w:numId w:val="27"/>
              </w:numPr>
              <w:shd w:val="clear" w:color="auto" w:fill="FFFFFF"/>
              <w:spacing w:before="100" w:beforeAutospacing="1" w:after="100" w:afterAutospacing="1"/>
              <w:ind w:left="0"/>
              <w:rPr>
                <w:bCs/>
                <w:color w:val="333333"/>
                <w:sz w:val="24"/>
                <w:szCs w:val="24"/>
              </w:rPr>
            </w:pPr>
            <w:r w:rsidRPr="00E83A7B">
              <w:rPr>
                <w:bCs/>
                <w:color w:val="333333"/>
                <w:sz w:val="24"/>
                <w:szCs w:val="24"/>
              </w:rPr>
              <w:t>в) всеми участниками системы ПОД/ФТ (правоохранительные, контрольнонадзорные и иные государственные органы, субъекты первичного финансового мониторинга)</w:t>
            </w:r>
          </w:p>
          <w:p w14:paraId="28EFEAF7" w14:textId="77777777" w:rsidR="00AD5184" w:rsidRPr="0066732F" w:rsidRDefault="00AD5184" w:rsidP="00AD5184">
            <w:pPr>
              <w:jc w:val="both"/>
              <w:rPr>
                <w:bCs/>
                <w:sz w:val="24"/>
                <w:szCs w:val="24"/>
                <w:u w:val="single"/>
              </w:rPr>
            </w:pPr>
            <w:r>
              <w:rPr>
                <w:bCs/>
                <w:sz w:val="24"/>
                <w:szCs w:val="24"/>
                <w:u w:val="single"/>
              </w:rPr>
              <w:t>Практическое задание</w:t>
            </w:r>
            <w:r w:rsidRPr="0066732F">
              <w:rPr>
                <w:bCs/>
                <w:sz w:val="24"/>
                <w:szCs w:val="24"/>
                <w:u w:val="single"/>
              </w:rPr>
              <w:t>.</w:t>
            </w:r>
          </w:p>
          <w:p w14:paraId="79D2CF87" w14:textId="0454E71B" w:rsidR="00E83A7B" w:rsidRPr="00AD5184" w:rsidRDefault="00952624" w:rsidP="00AD5184">
            <w:pPr>
              <w:pStyle w:val="af0"/>
              <w:spacing w:after="0" w:line="240" w:lineRule="auto"/>
              <w:ind w:left="0"/>
              <w:jc w:val="both"/>
              <w:rPr>
                <w:rFonts w:ascii="Times New Roman" w:hAnsi="Times New Roman"/>
                <w:sz w:val="24"/>
                <w:szCs w:val="24"/>
              </w:rPr>
            </w:pPr>
            <w:r>
              <w:rPr>
                <w:rFonts w:ascii="Times New Roman" w:hAnsi="Times New Roman"/>
                <w:sz w:val="24"/>
                <w:szCs w:val="24"/>
              </w:rPr>
              <w:t>Дать определение понятиям «оффшорная страна» и «оффшорная зона».  Определить какая между ними разница.</w:t>
            </w:r>
          </w:p>
        </w:tc>
      </w:tr>
      <w:tr w:rsidR="00646EC0" w:rsidRPr="00C0435B" w14:paraId="1882059F" w14:textId="77777777" w:rsidTr="00A23C05">
        <w:tc>
          <w:tcPr>
            <w:tcW w:w="2437" w:type="dxa"/>
            <w:vMerge/>
          </w:tcPr>
          <w:p w14:paraId="63C74102" w14:textId="77777777" w:rsidR="00646EC0" w:rsidRPr="00C0435B" w:rsidRDefault="00646EC0" w:rsidP="00646EC0">
            <w:pPr>
              <w:jc w:val="both"/>
              <w:rPr>
                <w:sz w:val="24"/>
                <w:szCs w:val="24"/>
                <w:highlight w:val="cyan"/>
              </w:rPr>
            </w:pPr>
          </w:p>
        </w:tc>
        <w:tc>
          <w:tcPr>
            <w:tcW w:w="2318" w:type="dxa"/>
          </w:tcPr>
          <w:p w14:paraId="6E15E727" w14:textId="199D9484" w:rsidR="00646EC0" w:rsidRPr="00C0435B" w:rsidRDefault="00646EC0" w:rsidP="00646EC0">
            <w:pPr>
              <w:jc w:val="both"/>
              <w:rPr>
                <w:sz w:val="24"/>
                <w:szCs w:val="24"/>
                <w:highlight w:val="cyan"/>
              </w:rPr>
            </w:pPr>
            <w:r w:rsidRPr="00C0435B">
              <w:rPr>
                <w:rStyle w:val="FontStyle16"/>
              </w:rPr>
              <w:t xml:space="preserve">3. Выявляет бизнес-процессы в организации и операции, нехарактерные для обычных операций и сделок, работает с конфиденциальной информацией, особенности секторов экономики, наиболее подверженных риску. </w:t>
            </w:r>
          </w:p>
        </w:tc>
        <w:tc>
          <w:tcPr>
            <w:tcW w:w="2377" w:type="dxa"/>
          </w:tcPr>
          <w:p w14:paraId="4D573876" w14:textId="354896CC" w:rsidR="00646EC0" w:rsidRDefault="00646EC0" w:rsidP="00646EC0">
            <w:pPr>
              <w:widowControl w:val="0"/>
              <w:tabs>
                <w:tab w:val="left" w:pos="426"/>
              </w:tabs>
              <w:jc w:val="both"/>
              <w:rPr>
                <w:sz w:val="24"/>
                <w:szCs w:val="24"/>
              </w:rPr>
            </w:pPr>
            <w:r w:rsidRPr="00C0435B">
              <w:rPr>
                <w:b/>
                <w:sz w:val="24"/>
                <w:szCs w:val="24"/>
              </w:rPr>
              <w:t xml:space="preserve">Знание: </w:t>
            </w:r>
            <w:r w:rsidRPr="00C0435B">
              <w:rPr>
                <w:sz w:val="24"/>
                <w:szCs w:val="24"/>
              </w:rPr>
              <w:t>методологии построения и анализа бизнес-процессов, разработки, инициации, проведения и контроля финансовых расследований, анализа рисков ПОД/ФТ</w:t>
            </w:r>
            <w:r w:rsidR="00A03DE6">
              <w:rPr>
                <w:sz w:val="24"/>
                <w:szCs w:val="24"/>
              </w:rPr>
              <w:t>/ФРОМУ</w:t>
            </w:r>
          </w:p>
          <w:p w14:paraId="5B4CBA50" w14:textId="6D7E9EC7" w:rsidR="00745892" w:rsidRDefault="00745892" w:rsidP="00646EC0">
            <w:pPr>
              <w:widowControl w:val="0"/>
              <w:tabs>
                <w:tab w:val="left" w:pos="426"/>
              </w:tabs>
              <w:jc w:val="both"/>
              <w:rPr>
                <w:sz w:val="24"/>
                <w:szCs w:val="24"/>
              </w:rPr>
            </w:pPr>
          </w:p>
          <w:p w14:paraId="2D9E2F21" w14:textId="4FB2BFB3" w:rsidR="00745892" w:rsidRDefault="00745892" w:rsidP="00646EC0">
            <w:pPr>
              <w:widowControl w:val="0"/>
              <w:tabs>
                <w:tab w:val="left" w:pos="426"/>
              </w:tabs>
              <w:jc w:val="both"/>
              <w:rPr>
                <w:sz w:val="24"/>
                <w:szCs w:val="24"/>
              </w:rPr>
            </w:pPr>
          </w:p>
          <w:p w14:paraId="17710980" w14:textId="62252C17" w:rsidR="00745892" w:rsidRDefault="00745892" w:rsidP="00646EC0">
            <w:pPr>
              <w:widowControl w:val="0"/>
              <w:tabs>
                <w:tab w:val="left" w:pos="426"/>
              </w:tabs>
              <w:jc w:val="both"/>
              <w:rPr>
                <w:sz w:val="24"/>
                <w:szCs w:val="24"/>
              </w:rPr>
            </w:pPr>
          </w:p>
          <w:p w14:paraId="5BA9863E" w14:textId="77777777" w:rsidR="007C7F6B" w:rsidRDefault="007C7F6B" w:rsidP="00646EC0">
            <w:pPr>
              <w:widowControl w:val="0"/>
              <w:tabs>
                <w:tab w:val="left" w:pos="426"/>
              </w:tabs>
              <w:jc w:val="both"/>
              <w:rPr>
                <w:b/>
                <w:color w:val="FF0000"/>
                <w:sz w:val="24"/>
                <w:szCs w:val="24"/>
              </w:rPr>
            </w:pPr>
          </w:p>
          <w:p w14:paraId="5715997B" w14:textId="77777777" w:rsidR="007C7F6B" w:rsidRDefault="007C7F6B" w:rsidP="00646EC0">
            <w:pPr>
              <w:widowControl w:val="0"/>
              <w:tabs>
                <w:tab w:val="left" w:pos="426"/>
              </w:tabs>
              <w:jc w:val="both"/>
              <w:rPr>
                <w:b/>
                <w:color w:val="FF0000"/>
                <w:sz w:val="24"/>
                <w:szCs w:val="24"/>
              </w:rPr>
            </w:pPr>
          </w:p>
          <w:p w14:paraId="136B8B9B" w14:textId="77777777" w:rsidR="007C7F6B" w:rsidRDefault="007C7F6B" w:rsidP="00646EC0">
            <w:pPr>
              <w:widowControl w:val="0"/>
              <w:tabs>
                <w:tab w:val="left" w:pos="426"/>
              </w:tabs>
              <w:jc w:val="both"/>
              <w:rPr>
                <w:b/>
                <w:color w:val="FF0000"/>
                <w:sz w:val="24"/>
                <w:szCs w:val="24"/>
              </w:rPr>
            </w:pPr>
          </w:p>
          <w:p w14:paraId="25BD34F8" w14:textId="77777777" w:rsidR="007C7F6B" w:rsidRDefault="007C7F6B" w:rsidP="00646EC0">
            <w:pPr>
              <w:widowControl w:val="0"/>
              <w:tabs>
                <w:tab w:val="left" w:pos="426"/>
              </w:tabs>
              <w:jc w:val="both"/>
              <w:rPr>
                <w:b/>
                <w:color w:val="FF0000"/>
                <w:sz w:val="24"/>
                <w:szCs w:val="24"/>
              </w:rPr>
            </w:pPr>
          </w:p>
          <w:p w14:paraId="04F6568E" w14:textId="77777777" w:rsidR="007C7F6B" w:rsidRDefault="007C7F6B" w:rsidP="00646EC0">
            <w:pPr>
              <w:widowControl w:val="0"/>
              <w:tabs>
                <w:tab w:val="left" w:pos="426"/>
              </w:tabs>
              <w:jc w:val="both"/>
              <w:rPr>
                <w:b/>
                <w:color w:val="FF0000"/>
                <w:sz w:val="24"/>
                <w:szCs w:val="24"/>
              </w:rPr>
            </w:pPr>
          </w:p>
          <w:p w14:paraId="6BBC8D12" w14:textId="77777777" w:rsidR="007C7F6B" w:rsidRDefault="007C7F6B" w:rsidP="00646EC0">
            <w:pPr>
              <w:widowControl w:val="0"/>
              <w:tabs>
                <w:tab w:val="left" w:pos="426"/>
              </w:tabs>
              <w:jc w:val="both"/>
              <w:rPr>
                <w:b/>
                <w:color w:val="FF0000"/>
                <w:sz w:val="24"/>
                <w:szCs w:val="24"/>
              </w:rPr>
            </w:pPr>
          </w:p>
          <w:p w14:paraId="42C8A5A2" w14:textId="77777777" w:rsidR="007C7F6B" w:rsidRDefault="007C7F6B" w:rsidP="00646EC0">
            <w:pPr>
              <w:widowControl w:val="0"/>
              <w:tabs>
                <w:tab w:val="left" w:pos="426"/>
              </w:tabs>
              <w:jc w:val="both"/>
              <w:rPr>
                <w:b/>
                <w:color w:val="FF0000"/>
                <w:sz w:val="24"/>
                <w:szCs w:val="24"/>
              </w:rPr>
            </w:pPr>
          </w:p>
          <w:p w14:paraId="2534B6B1" w14:textId="77777777" w:rsidR="007C7F6B" w:rsidRDefault="007C7F6B" w:rsidP="00646EC0">
            <w:pPr>
              <w:widowControl w:val="0"/>
              <w:tabs>
                <w:tab w:val="left" w:pos="426"/>
              </w:tabs>
              <w:jc w:val="both"/>
              <w:rPr>
                <w:b/>
                <w:color w:val="FF0000"/>
                <w:sz w:val="24"/>
                <w:szCs w:val="24"/>
              </w:rPr>
            </w:pPr>
          </w:p>
          <w:p w14:paraId="39AEF047" w14:textId="77777777" w:rsidR="007C7F6B" w:rsidRDefault="007C7F6B" w:rsidP="00646EC0">
            <w:pPr>
              <w:widowControl w:val="0"/>
              <w:tabs>
                <w:tab w:val="left" w:pos="426"/>
              </w:tabs>
              <w:jc w:val="both"/>
              <w:rPr>
                <w:b/>
                <w:color w:val="FF0000"/>
                <w:sz w:val="24"/>
                <w:szCs w:val="24"/>
              </w:rPr>
            </w:pPr>
          </w:p>
          <w:p w14:paraId="3AE305BD" w14:textId="77777777" w:rsidR="007C7F6B" w:rsidRDefault="007C7F6B" w:rsidP="00646EC0">
            <w:pPr>
              <w:widowControl w:val="0"/>
              <w:tabs>
                <w:tab w:val="left" w:pos="426"/>
              </w:tabs>
              <w:jc w:val="both"/>
              <w:rPr>
                <w:b/>
                <w:color w:val="FF0000"/>
                <w:sz w:val="24"/>
                <w:szCs w:val="24"/>
              </w:rPr>
            </w:pPr>
          </w:p>
          <w:p w14:paraId="49132C68" w14:textId="77777777" w:rsidR="007C7F6B" w:rsidRDefault="007C7F6B" w:rsidP="00646EC0">
            <w:pPr>
              <w:widowControl w:val="0"/>
              <w:tabs>
                <w:tab w:val="left" w:pos="426"/>
              </w:tabs>
              <w:jc w:val="both"/>
              <w:rPr>
                <w:b/>
                <w:color w:val="FF0000"/>
                <w:sz w:val="24"/>
                <w:szCs w:val="24"/>
              </w:rPr>
            </w:pPr>
          </w:p>
          <w:p w14:paraId="5951C5EB" w14:textId="261DDCA9" w:rsidR="00646EC0" w:rsidRPr="00C0435B" w:rsidRDefault="00646EC0" w:rsidP="00646EC0">
            <w:pPr>
              <w:jc w:val="both"/>
              <w:rPr>
                <w:sz w:val="24"/>
                <w:szCs w:val="24"/>
                <w:highlight w:val="cyan"/>
              </w:rPr>
            </w:pPr>
            <w:r w:rsidRPr="00C0435B">
              <w:rPr>
                <w:b/>
                <w:sz w:val="24"/>
                <w:szCs w:val="24"/>
              </w:rPr>
              <w:t xml:space="preserve">Умение: </w:t>
            </w:r>
            <w:r w:rsidRPr="00C0435B">
              <w:rPr>
                <w:sz w:val="24"/>
                <w:szCs w:val="24"/>
              </w:rPr>
              <w:t>на основе результатов проведенных финансовых расследований управлять сомнительными бизнес-процессами с учетом особенностей хозяйствующего субъекта в зависимости от сектора экономики</w:t>
            </w:r>
          </w:p>
        </w:tc>
        <w:tc>
          <w:tcPr>
            <w:tcW w:w="2356" w:type="dxa"/>
          </w:tcPr>
          <w:p w14:paraId="0D110FFA" w14:textId="4084EDE8" w:rsidR="00646EC0" w:rsidRPr="0066732F" w:rsidRDefault="00AD5184" w:rsidP="00646EC0">
            <w:pPr>
              <w:jc w:val="both"/>
              <w:rPr>
                <w:sz w:val="24"/>
                <w:szCs w:val="24"/>
                <w:u w:val="single"/>
              </w:rPr>
            </w:pPr>
            <w:r>
              <w:rPr>
                <w:sz w:val="24"/>
                <w:szCs w:val="24"/>
                <w:u w:val="single"/>
              </w:rPr>
              <w:t>Вопрос</w:t>
            </w:r>
            <w:r w:rsidR="00E75BA6" w:rsidRPr="0066732F">
              <w:rPr>
                <w:sz w:val="24"/>
                <w:szCs w:val="24"/>
                <w:u w:val="single"/>
              </w:rPr>
              <w:t xml:space="preserve"> 1. </w:t>
            </w:r>
          </w:p>
          <w:p w14:paraId="040E4186" w14:textId="285E785C" w:rsidR="00E75BA6" w:rsidRPr="002439D1" w:rsidRDefault="00E75BA6" w:rsidP="00E75BA6">
            <w:pPr>
              <w:rPr>
                <w:sz w:val="24"/>
                <w:szCs w:val="24"/>
              </w:rPr>
            </w:pPr>
            <w:r w:rsidRPr="002439D1">
              <w:rPr>
                <w:sz w:val="24"/>
                <w:szCs w:val="24"/>
              </w:rPr>
              <w:t>Дайте характеристику Международным финансово-кредитным организациям в системе ПОД/ФТ</w:t>
            </w:r>
            <w:r w:rsidR="00A474F6" w:rsidRPr="002439D1">
              <w:rPr>
                <w:sz w:val="24"/>
                <w:szCs w:val="24"/>
              </w:rPr>
              <w:t>/ФРОМУ</w:t>
            </w:r>
            <w:r w:rsidRPr="002439D1">
              <w:rPr>
                <w:sz w:val="24"/>
                <w:szCs w:val="24"/>
              </w:rPr>
              <w:t xml:space="preserve"> (МВФ, Всемирный банк и т.д.).</w:t>
            </w:r>
          </w:p>
          <w:p w14:paraId="4235DEC9" w14:textId="2993F797" w:rsidR="00E75BA6" w:rsidRPr="0066732F" w:rsidRDefault="00AD5184" w:rsidP="00E75BA6">
            <w:pPr>
              <w:rPr>
                <w:sz w:val="24"/>
                <w:szCs w:val="24"/>
                <w:u w:val="single"/>
              </w:rPr>
            </w:pPr>
            <w:r>
              <w:rPr>
                <w:sz w:val="24"/>
                <w:szCs w:val="24"/>
                <w:u w:val="single"/>
              </w:rPr>
              <w:t>Вопрос</w:t>
            </w:r>
            <w:r w:rsidR="00E75BA6" w:rsidRPr="0066732F">
              <w:rPr>
                <w:sz w:val="24"/>
                <w:szCs w:val="24"/>
                <w:u w:val="single"/>
              </w:rPr>
              <w:t xml:space="preserve"> 2. </w:t>
            </w:r>
          </w:p>
          <w:p w14:paraId="453D31B8" w14:textId="77777777" w:rsidR="00E75BA6" w:rsidRPr="002439D1" w:rsidRDefault="00E75BA6" w:rsidP="00E75BA6">
            <w:pPr>
              <w:rPr>
                <w:sz w:val="24"/>
                <w:szCs w:val="24"/>
              </w:rPr>
            </w:pPr>
            <w:r w:rsidRPr="002439D1">
              <w:rPr>
                <w:sz w:val="24"/>
                <w:szCs w:val="24"/>
              </w:rPr>
              <w:t>Опишите схему обналичивания денежных средств через оптово-розничные организации. Какой ключевой момент в данной схеме позволяет осуществлять продажу наличных денежных средств?</w:t>
            </w:r>
          </w:p>
          <w:p w14:paraId="5104C387" w14:textId="77777777" w:rsidR="00E75BA6" w:rsidRPr="002439D1" w:rsidRDefault="00E75BA6" w:rsidP="00E75BA6">
            <w:pPr>
              <w:rPr>
                <w:sz w:val="24"/>
                <w:szCs w:val="24"/>
              </w:rPr>
            </w:pPr>
            <w:r w:rsidRPr="002439D1">
              <w:rPr>
                <w:sz w:val="24"/>
                <w:szCs w:val="24"/>
              </w:rPr>
              <w:t>Задание 3.</w:t>
            </w:r>
          </w:p>
          <w:p w14:paraId="2012C8B2" w14:textId="77777777" w:rsidR="004F445F" w:rsidRPr="002439D1" w:rsidRDefault="004F445F" w:rsidP="004F445F">
            <w:pPr>
              <w:pStyle w:val="af0"/>
              <w:spacing w:after="0" w:line="240" w:lineRule="auto"/>
              <w:ind w:left="0"/>
              <w:jc w:val="both"/>
              <w:rPr>
                <w:rFonts w:ascii="Times New Roman" w:hAnsi="Times New Roman"/>
                <w:sz w:val="24"/>
                <w:szCs w:val="24"/>
              </w:rPr>
            </w:pPr>
            <w:r w:rsidRPr="002439D1">
              <w:rPr>
                <w:rFonts w:ascii="Times New Roman" w:hAnsi="Times New Roman"/>
                <w:sz w:val="24"/>
                <w:szCs w:val="24"/>
              </w:rPr>
              <w:t>Предложите ряд мер, позволяющих минимизировать риски использования электронных сервисов для ОД/ФТ.</w:t>
            </w:r>
          </w:p>
          <w:p w14:paraId="2C236BA6" w14:textId="77777777" w:rsidR="00A6598D" w:rsidRPr="002439D1" w:rsidRDefault="00A6598D" w:rsidP="00E75BA6">
            <w:pPr>
              <w:rPr>
                <w:sz w:val="24"/>
                <w:szCs w:val="24"/>
                <w:highlight w:val="cyan"/>
              </w:rPr>
            </w:pPr>
          </w:p>
          <w:p w14:paraId="4FA06EB9" w14:textId="77777777" w:rsidR="00A6598D" w:rsidRPr="0066732F" w:rsidRDefault="00A6598D" w:rsidP="00E75BA6">
            <w:pPr>
              <w:rPr>
                <w:sz w:val="24"/>
                <w:szCs w:val="24"/>
                <w:u w:val="single"/>
              </w:rPr>
            </w:pPr>
            <w:r w:rsidRPr="0066732F">
              <w:rPr>
                <w:sz w:val="24"/>
                <w:szCs w:val="24"/>
                <w:u w:val="single"/>
              </w:rPr>
              <w:t>Практическое тест-задание.</w:t>
            </w:r>
          </w:p>
          <w:p w14:paraId="5FB25AB1" w14:textId="77777777" w:rsidR="00A6598D" w:rsidRPr="002439D1" w:rsidRDefault="00A6598D" w:rsidP="00E75BA6">
            <w:pPr>
              <w:rPr>
                <w:sz w:val="24"/>
                <w:szCs w:val="24"/>
              </w:rPr>
            </w:pPr>
            <w:r w:rsidRPr="002439D1">
              <w:rPr>
                <w:sz w:val="24"/>
                <w:szCs w:val="24"/>
              </w:rPr>
              <w:t xml:space="preserve">Согласно действующей рекомендации ФАТФ подразделение финансовой разведки осуществляет сбор и анализ: </w:t>
            </w:r>
          </w:p>
          <w:p w14:paraId="7AC23DBF" w14:textId="0B183925" w:rsidR="00A6598D" w:rsidRPr="002439D1" w:rsidRDefault="00A6598D" w:rsidP="00E75BA6">
            <w:pPr>
              <w:rPr>
                <w:sz w:val="24"/>
                <w:szCs w:val="24"/>
              </w:rPr>
            </w:pPr>
            <w:r w:rsidRPr="002439D1">
              <w:rPr>
                <w:sz w:val="24"/>
                <w:szCs w:val="24"/>
              </w:rPr>
              <w:t xml:space="preserve">а) всей информации о финансово-хозяйственной деятельности финансовых учреждений; </w:t>
            </w:r>
          </w:p>
          <w:p w14:paraId="6C70ED68" w14:textId="46F2DAF6" w:rsidR="00A6598D" w:rsidRPr="002439D1" w:rsidRDefault="00A6598D" w:rsidP="00E75BA6">
            <w:pPr>
              <w:rPr>
                <w:sz w:val="24"/>
                <w:szCs w:val="24"/>
              </w:rPr>
            </w:pPr>
            <w:r w:rsidRPr="002439D1">
              <w:rPr>
                <w:sz w:val="24"/>
                <w:szCs w:val="24"/>
              </w:rPr>
              <w:t xml:space="preserve">б) сообщений о подозрительных операциях; </w:t>
            </w:r>
          </w:p>
          <w:p w14:paraId="0305CDD8" w14:textId="05ADA83F" w:rsidR="00A6598D" w:rsidRPr="002439D1" w:rsidRDefault="00A6598D" w:rsidP="00E75BA6">
            <w:pPr>
              <w:rPr>
                <w:sz w:val="24"/>
                <w:szCs w:val="24"/>
              </w:rPr>
            </w:pPr>
            <w:r w:rsidRPr="002439D1">
              <w:rPr>
                <w:sz w:val="24"/>
                <w:szCs w:val="24"/>
              </w:rPr>
              <w:t xml:space="preserve">в) сообщений о подозрительных операциях и иной информации, относящейся к отмыванию денег; </w:t>
            </w:r>
          </w:p>
          <w:p w14:paraId="55FADF18" w14:textId="77777777" w:rsidR="00A6598D" w:rsidRPr="002439D1" w:rsidRDefault="00A6598D" w:rsidP="00E75BA6">
            <w:pPr>
              <w:rPr>
                <w:sz w:val="24"/>
                <w:szCs w:val="24"/>
              </w:rPr>
            </w:pPr>
            <w:r w:rsidRPr="002439D1">
              <w:rPr>
                <w:sz w:val="24"/>
                <w:szCs w:val="24"/>
              </w:rPr>
              <w:t>г) сообщений о подозрительных операциях и иной информации, относящейся к отмыванию денег, предикатным преступлениям и финансированию терроризма</w:t>
            </w:r>
          </w:p>
          <w:p w14:paraId="79B80B39" w14:textId="77777777" w:rsidR="00A6598D" w:rsidRPr="002439D1" w:rsidRDefault="00A6598D" w:rsidP="00E75BA6">
            <w:pPr>
              <w:rPr>
                <w:sz w:val="24"/>
                <w:szCs w:val="24"/>
                <w:highlight w:val="cyan"/>
              </w:rPr>
            </w:pPr>
          </w:p>
          <w:p w14:paraId="5CBFCF3F" w14:textId="13D69000" w:rsidR="002439D1" w:rsidRPr="0066732F" w:rsidRDefault="00A6598D" w:rsidP="00E75BA6">
            <w:pPr>
              <w:rPr>
                <w:sz w:val="24"/>
                <w:szCs w:val="24"/>
                <w:u w:val="single"/>
              </w:rPr>
            </w:pPr>
            <w:r w:rsidRPr="0066732F">
              <w:rPr>
                <w:sz w:val="24"/>
                <w:szCs w:val="24"/>
                <w:u w:val="single"/>
              </w:rPr>
              <w:t xml:space="preserve">Практическое </w:t>
            </w:r>
            <w:r w:rsidR="002439D1" w:rsidRPr="0066732F">
              <w:rPr>
                <w:sz w:val="24"/>
                <w:szCs w:val="24"/>
                <w:u w:val="single"/>
              </w:rPr>
              <w:t xml:space="preserve">ситуационное </w:t>
            </w:r>
            <w:r w:rsidRPr="0066732F">
              <w:rPr>
                <w:sz w:val="24"/>
                <w:szCs w:val="24"/>
                <w:u w:val="single"/>
              </w:rPr>
              <w:t xml:space="preserve">задание. </w:t>
            </w:r>
          </w:p>
          <w:p w14:paraId="3CF87249" w14:textId="77777777" w:rsidR="002439D1" w:rsidRDefault="002439D1" w:rsidP="00E75BA6">
            <w:pPr>
              <w:rPr>
                <w:sz w:val="24"/>
                <w:szCs w:val="24"/>
              </w:rPr>
            </w:pPr>
            <w:r>
              <w:rPr>
                <w:sz w:val="24"/>
                <w:szCs w:val="24"/>
              </w:rPr>
              <w:t>Ситуация:</w:t>
            </w:r>
          </w:p>
          <w:p w14:paraId="552D5EE1" w14:textId="295F02BA" w:rsidR="00A6598D" w:rsidRPr="002439D1" w:rsidRDefault="00A6598D" w:rsidP="00E75BA6">
            <w:pPr>
              <w:rPr>
                <w:sz w:val="24"/>
                <w:szCs w:val="24"/>
              </w:rPr>
            </w:pPr>
            <w:r w:rsidRPr="002439D1">
              <w:rPr>
                <w:sz w:val="24"/>
                <w:szCs w:val="24"/>
              </w:rPr>
              <w:t>Николаев Д. Н. размещает в безналичной форме денежные средства во вклад в КБ «ИОБ» на сумму 5,0 млн. руб. сроком на 2 года. Вклад открывается путем перевода суммы денежных средств со своего текущего счета, открытого в КБ «Кранбанк», на счет по вкладу в КБ «ИОБ». Процентная ставка по вкладу — 6,5% годовых. Подлежит ли указанная операция обязательному контролю и почему?</w:t>
            </w:r>
          </w:p>
          <w:p w14:paraId="3122A0DD" w14:textId="455B46B4" w:rsidR="00A6598D" w:rsidRPr="003219FE" w:rsidRDefault="00A6598D" w:rsidP="00E75BA6">
            <w:pPr>
              <w:rPr>
                <w:sz w:val="24"/>
                <w:szCs w:val="24"/>
              </w:rPr>
            </w:pPr>
            <w:r w:rsidRPr="002439D1">
              <w:rPr>
                <w:sz w:val="24"/>
                <w:szCs w:val="24"/>
              </w:rPr>
              <w:t xml:space="preserve">Практическое задание 1. Определите, какие из Рекомендаций ФАТФ могут быть применены для противодействия отмыванию денег в этих случаях. </w:t>
            </w:r>
          </w:p>
        </w:tc>
      </w:tr>
      <w:tr w:rsidR="00250862" w:rsidRPr="00C0435B" w14:paraId="7AC57143" w14:textId="77777777" w:rsidTr="00A23C05">
        <w:tc>
          <w:tcPr>
            <w:tcW w:w="2437" w:type="dxa"/>
            <w:vMerge w:val="restart"/>
          </w:tcPr>
          <w:p w14:paraId="265FA0CC" w14:textId="0E752ACD" w:rsidR="00250862" w:rsidRPr="00C0435B" w:rsidRDefault="00250862" w:rsidP="00250862">
            <w:pPr>
              <w:jc w:val="both"/>
              <w:rPr>
                <w:sz w:val="24"/>
                <w:szCs w:val="24"/>
                <w:highlight w:val="cyan"/>
              </w:rPr>
            </w:pPr>
            <w:r w:rsidRPr="00C0435B">
              <w:rPr>
                <w:rStyle w:val="FontStyle16"/>
              </w:rPr>
              <w:t>Способность выявлять и предотвращать риски коррупционных правонарушений</w:t>
            </w:r>
            <w:r w:rsidRPr="00C0435B">
              <w:rPr>
                <w:sz w:val="24"/>
                <w:szCs w:val="24"/>
              </w:rPr>
              <w:t>, а также совершенствовать нормативную правовую базу по предотвращению рисков коррупционных правонарушений в организации (ДКН-3)</w:t>
            </w:r>
          </w:p>
        </w:tc>
        <w:tc>
          <w:tcPr>
            <w:tcW w:w="2318" w:type="dxa"/>
          </w:tcPr>
          <w:p w14:paraId="3DA8692F" w14:textId="3F6045E4" w:rsidR="00250862" w:rsidRPr="00C0435B" w:rsidRDefault="00250862" w:rsidP="00250862">
            <w:pPr>
              <w:jc w:val="both"/>
              <w:rPr>
                <w:sz w:val="24"/>
                <w:szCs w:val="24"/>
                <w:highlight w:val="cyan"/>
              </w:rPr>
            </w:pPr>
            <w:r w:rsidRPr="00C0435B">
              <w:rPr>
                <w:rStyle w:val="FontStyle16"/>
              </w:rPr>
              <w:t>1. Разрабатывает соответствующие методические и нормативные документы в сфере антикоррупционной политики организации.</w:t>
            </w:r>
          </w:p>
        </w:tc>
        <w:tc>
          <w:tcPr>
            <w:tcW w:w="2377" w:type="dxa"/>
          </w:tcPr>
          <w:p w14:paraId="729AF59C" w14:textId="2A3A3705" w:rsidR="00250862" w:rsidRDefault="00250862" w:rsidP="00250862">
            <w:pPr>
              <w:jc w:val="both"/>
              <w:rPr>
                <w:rFonts w:eastAsia="Calibri"/>
                <w:sz w:val="24"/>
                <w:szCs w:val="24"/>
              </w:rPr>
            </w:pPr>
            <w:r w:rsidRPr="00C0435B">
              <w:rPr>
                <w:rFonts w:eastAsia="Calibri"/>
                <w:b/>
                <w:sz w:val="24"/>
                <w:szCs w:val="24"/>
              </w:rPr>
              <w:t xml:space="preserve">Знание: </w:t>
            </w:r>
            <w:r w:rsidRPr="00C0435B">
              <w:rPr>
                <w:rFonts w:eastAsia="Calibri"/>
                <w:sz w:val="24"/>
                <w:szCs w:val="24"/>
              </w:rPr>
              <w:t>источников информации, включая национальные и международные базы данных, электронные библиотечные системы, специализированные пакеты прикладных программ.</w:t>
            </w:r>
          </w:p>
          <w:p w14:paraId="165D9243" w14:textId="685BD1DD" w:rsidR="003219FE" w:rsidRDefault="003219FE" w:rsidP="00250862">
            <w:pPr>
              <w:jc w:val="both"/>
              <w:rPr>
                <w:rFonts w:eastAsia="Calibri"/>
                <w:sz w:val="24"/>
                <w:szCs w:val="24"/>
              </w:rPr>
            </w:pPr>
          </w:p>
          <w:p w14:paraId="258EEB32" w14:textId="6FD26CD0" w:rsidR="003219FE" w:rsidRDefault="003219FE" w:rsidP="00250862">
            <w:pPr>
              <w:jc w:val="both"/>
              <w:rPr>
                <w:rFonts w:eastAsia="Calibri"/>
                <w:sz w:val="24"/>
                <w:szCs w:val="24"/>
              </w:rPr>
            </w:pPr>
          </w:p>
          <w:p w14:paraId="76A5631E" w14:textId="62D4066B" w:rsidR="003219FE" w:rsidRDefault="003219FE" w:rsidP="00250862">
            <w:pPr>
              <w:jc w:val="both"/>
              <w:rPr>
                <w:rFonts w:eastAsia="Calibri"/>
                <w:sz w:val="24"/>
                <w:szCs w:val="24"/>
              </w:rPr>
            </w:pPr>
          </w:p>
          <w:p w14:paraId="7B071ECB" w14:textId="450CF22D" w:rsidR="003219FE" w:rsidRDefault="003219FE" w:rsidP="00250862">
            <w:pPr>
              <w:jc w:val="both"/>
              <w:rPr>
                <w:rFonts w:eastAsia="Calibri"/>
                <w:sz w:val="24"/>
                <w:szCs w:val="24"/>
              </w:rPr>
            </w:pPr>
          </w:p>
          <w:p w14:paraId="1CB38EC7" w14:textId="121C3737" w:rsidR="003219FE" w:rsidRDefault="003219FE" w:rsidP="00250862">
            <w:pPr>
              <w:jc w:val="both"/>
              <w:rPr>
                <w:rFonts w:eastAsia="Calibri"/>
                <w:sz w:val="24"/>
                <w:szCs w:val="24"/>
              </w:rPr>
            </w:pPr>
          </w:p>
          <w:p w14:paraId="5F7EF3CD" w14:textId="1700C0D7" w:rsidR="003219FE" w:rsidRDefault="003219FE" w:rsidP="00250862">
            <w:pPr>
              <w:jc w:val="both"/>
              <w:rPr>
                <w:rFonts w:eastAsia="Calibri"/>
                <w:sz w:val="24"/>
                <w:szCs w:val="24"/>
              </w:rPr>
            </w:pPr>
          </w:p>
          <w:p w14:paraId="12F2C210" w14:textId="4599FC63" w:rsidR="003219FE" w:rsidRDefault="003219FE" w:rsidP="00250862">
            <w:pPr>
              <w:jc w:val="both"/>
              <w:rPr>
                <w:rFonts w:eastAsia="Calibri"/>
                <w:sz w:val="24"/>
                <w:szCs w:val="24"/>
              </w:rPr>
            </w:pPr>
          </w:p>
          <w:p w14:paraId="3F743283" w14:textId="77777777" w:rsidR="003219FE" w:rsidRPr="00C0435B" w:rsidRDefault="003219FE" w:rsidP="00250862">
            <w:pPr>
              <w:jc w:val="both"/>
              <w:rPr>
                <w:rFonts w:eastAsia="Calibri"/>
                <w:sz w:val="24"/>
                <w:szCs w:val="24"/>
              </w:rPr>
            </w:pPr>
          </w:p>
          <w:p w14:paraId="3DCD5FDA" w14:textId="77777777" w:rsidR="00250862" w:rsidRPr="00C0435B" w:rsidRDefault="00250862" w:rsidP="00250862">
            <w:pPr>
              <w:jc w:val="both"/>
              <w:rPr>
                <w:rFonts w:eastAsia="Calibri"/>
                <w:sz w:val="24"/>
                <w:szCs w:val="24"/>
              </w:rPr>
            </w:pPr>
            <w:r w:rsidRPr="00C0435B">
              <w:rPr>
                <w:rFonts w:eastAsia="Calibri"/>
                <w:b/>
                <w:sz w:val="24"/>
                <w:szCs w:val="24"/>
              </w:rPr>
              <w:t xml:space="preserve">Умение: </w:t>
            </w:r>
            <w:r w:rsidRPr="00C0435B">
              <w:rPr>
                <w:rFonts w:eastAsia="Calibri"/>
                <w:sz w:val="24"/>
                <w:szCs w:val="24"/>
              </w:rPr>
              <w:t>работать с источниками информации и</w:t>
            </w:r>
          </w:p>
          <w:p w14:paraId="00D7F6F6" w14:textId="0AE3038B" w:rsidR="00250862" w:rsidRPr="00C0435B" w:rsidRDefault="00250862" w:rsidP="00250862">
            <w:pPr>
              <w:jc w:val="both"/>
              <w:rPr>
                <w:sz w:val="24"/>
                <w:szCs w:val="24"/>
                <w:highlight w:val="cyan"/>
              </w:rPr>
            </w:pPr>
            <w:r w:rsidRPr="00C0435B">
              <w:rPr>
                <w:rFonts w:eastAsia="Calibri"/>
                <w:sz w:val="24"/>
                <w:szCs w:val="24"/>
              </w:rPr>
              <w:t>информационными базами с целью разработки и реализации задач финансового расследования</w:t>
            </w:r>
          </w:p>
        </w:tc>
        <w:tc>
          <w:tcPr>
            <w:tcW w:w="2356" w:type="dxa"/>
          </w:tcPr>
          <w:p w14:paraId="5EBA677D" w14:textId="77777777" w:rsidR="00250862" w:rsidRPr="0066732F" w:rsidRDefault="004F445F" w:rsidP="00250862">
            <w:pPr>
              <w:jc w:val="both"/>
              <w:rPr>
                <w:sz w:val="24"/>
                <w:szCs w:val="24"/>
                <w:u w:val="single"/>
              </w:rPr>
            </w:pPr>
            <w:r w:rsidRPr="0066732F">
              <w:rPr>
                <w:sz w:val="24"/>
                <w:szCs w:val="24"/>
                <w:u w:val="single"/>
              </w:rPr>
              <w:t>Вопрос 1</w:t>
            </w:r>
          </w:p>
          <w:p w14:paraId="30210EA3" w14:textId="2E1B7B43" w:rsidR="00FE18E5" w:rsidRPr="00C0435B" w:rsidRDefault="00FE18E5" w:rsidP="00FE18E5">
            <w:pPr>
              <w:shd w:val="clear" w:color="auto" w:fill="FFFFFF"/>
              <w:jc w:val="both"/>
              <w:rPr>
                <w:iCs/>
                <w:sz w:val="24"/>
                <w:szCs w:val="24"/>
              </w:rPr>
            </w:pPr>
            <w:r w:rsidRPr="00C0435B">
              <w:rPr>
                <w:iCs/>
                <w:sz w:val="24"/>
                <w:szCs w:val="24"/>
              </w:rPr>
              <w:t xml:space="preserve">Какой документ представляет собой исчерпывающую основу режима ПОД/ФТ и предназначен для применения всеми странами, с учетом особенностей национальной правовой системы? </w:t>
            </w:r>
          </w:p>
          <w:p w14:paraId="6F5488C3" w14:textId="764592DE" w:rsidR="00FE18E5" w:rsidRPr="0066732F" w:rsidRDefault="00FE18E5" w:rsidP="00FE18E5">
            <w:pPr>
              <w:shd w:val="clear" w:color="auto" w:fill="FFFFFF"/>
              <w:jc w:val="both"/>
              <w:rPr>
                <w:iCs/>
                <w:sz w:val="24"/>
                <w:szCs w:val="24"/>
                <w:u w:val="single"/>
              </w:rPr>
            </w:pPr>
            <w:r w:rsidRPr="0066732F">
              <w:rPr>
                <w:iCs/>
                <w:sz w:val="24"/>
                <w:szCs w:val="24"/>
                <w:u w:val="single"/>
              </w:rPr>
              <w:t>Вопрос 2.</w:t>
            </w:r>
          </w:p>
          <w:p w14:paraId="2FDCD21D" w14:textId="77777777" w:rsidR="00FE18E5" w:rsidRDefault="00FE18E5" w:rsidP="00250862">
            <w:pPr>
              <w:jc w:val="both"/>
              <w:rPr>
                <w:sz w:val="24"/>
                <w:szCs w:val="24"/>
              </w:rPr>
            </w:pPr>
            <w:r w:rsidRPr="00C0435B">
              <w:rPr>
                <w:sz w:val="24"/>
                <w:szCs w:val="24"/>
              </w:rPr>
              <w:t>Какие риски, с точки зрения Базельского Комитета по банковскому надзору, несут банки, не реализующие процедуры внутреннего контроля в сфере ПОД/ФТ?</w:t>
            </w:r>
          </w:p>
          <w:p w14:paraId="16E44DB0" w14:textId="77777777" w:rsidR="003219FE" w:rsidRDefault="003219FE" w:rsidP="00250862">
            <w:pPr>
              <w:jc w:val="both"/>
              <w:rPr>
                <w:sz w:val="24"/>
                <w:szCs w:val="24"/>
              </w:rPr>
            </w:pPr>
          </w:p>
          <w:p w14:paraId="5ADB8090" w14:textId="77777777" w:rsidR="003219FE" w:rsidRPr="0066732F" w:rsidRDefault="003219FE" w:rsidP="003219FE">
            <w:pPr>
              <w:jc w:val="both"/>
              <w:rPr>
                <w:bCs/>
                <w:sz w:val="24"/>
                <w:szCs w:val="24"/>
                <w:u w:val="single"/>
              </w:rPr>
            </w:pPr>
            <w:r>
              <w:rPr>
                <w:bCs/>
                <w:sz w:val="24"/>
                <w:szCs w:val="24"/>
                <w:u w:val="single"/>
              </w:rPr>
              <w:t>Практическое задание</w:t>
            </w:r>
            <w:r w:rsidRPr="0066732F">
              <w:rPr>
                <w:bCs/>
                <w:sz w:val="24"/>
                <w:szCs w:val="24"/>
                <w:u w:val="single"/>
              </w:rPr>
              <w:t>.</w:t>
            </w:r>
          </w:p>
          <w:p w14:paraId="7829E865" w14:textId="79411244" w:rsidR="003219FE" w:rsidRPr="00C0435B" w:rsidRDefault="003219FE" w:rsidP="00250862">
            <w:pPr>
              <w:jc w:val="both"/>
              <w:rPr>
                <w:sz w:val="24"/>
                <w:szCs w:val="24"/>
                <w:highlight w:val="cyan"/>
              </w:rPr>
            </w:pPr>
            <w:r w:rsidRPr="002439D1">
              <w:rPr>
                <w:sz w:val="24"/>
                <w:szCs w:val="24"/>
              </w:rPr>
              <w:t>«Реанимирование» убыточных компаний. Злоумышленники инвестируют преступные доходы в убыточную компанию благодаря вливанию «грязных денег», компания внезапно оживает. После этого компания открывает в банке документарный аккредитив по импортной сделке, посредством которого деньги переводятся в зарубежный банк. Импортированный товар реализуется на территории России. В результате преступные доходы, инвестированные в компанию, используются для приобретения товаров по импортным сделкам. В свою очередь, злоумышленники получают легальные доходы от продажи импортированного товара</w:t>
            </w:r>
          </w:p>
        </w:tc>
      </w:tr>
      <w:tr w:rsidR="00250862" w:rsidRPr="00C0435B" w14:paraId="3FB97CC7" w14:textId="77777777" w:rsidTr="00A23C05">
        <w:tc>
          <w:tcPr>
            <w:tcW w:w="2437" w:type="dxa"/>
            <w:vMerge/>
          </w:tcPr>
          <w:p w14:paraId="09D014F5" w14:textId="77777777" w:rsidR="00250862" w:rsidRPr="00C0435B" w:rsidRDefault="00250862" w:rsidP="00250862">
            <w:pPr>
              <w:jc w:val="both"/>
              <w:rPr>
                <w:sz w:val="24"/>
                <w:szCs w:val="24"/>
                <w:highlight w:val="cyan"/>
              </w:rPr>
            </w:pPr>
          </w:p>
        </w:tc>
        <w:tc>
          <w:tcPr>
            <w:tcW w:w="2318" w:type="dxa"/>
          </w:tcPr>
          <w:p w14:paraId="0EC0A2F2" w14:textId="6B661C2F" w:rsidR="00250862" w:rsidRPr="00C0435B" w:rsidRDefault="00250862" w:rsidP="00250862">
            <w:pPr>
              <w:jc w:val="both"/>
              <w:rPr>
                <w:sz w:val="24"/>
                <w:szCs w:val="24"/>
                <w:highlight w:val="cyan"/>
              </w:rPr>
            </w:pPr>
            <w:r w:rsidRPr="00C0435B">
              <w:rPr>
                <w:rStyle w:val="FontStyle16"/>
              </w:rPr>
              <w:t>2. Использует в деятельности методы выявления фактов коррупционных правонарушений.</w:t>
            </w:r>
          </w:p>
        </w:tc>
        <w:tc>
          <w:tcPr>
            <w:tcW w:w="2377" w:type="dxa"/>
          </w:tcPr>
          <w:p w14:paraId="420B9AB3" w14:textId="77777777" w:rsidR="00250862" w:rsidRPr="00C0435B" w:rsidRDefault="00250862" w:rsidP="00250862">
            <w:pPr>
              <w:jc w:val="both"/>
              <w:rPr>
                <w:rFonts w:eastAsia="Calibri"/>
                <w:sz w:val="24"/>
                <w:szCs w:val="24"/>
              </w:rPr>
            </w:pPr>
            <w:r w:rsidRPr="00C0435B">
              <w:rPr>
                <w:rFonts w:eastAsia="Calibri"/>
                <w:b/>
                <w:sz w:val="24"/>
                <w:szCs w:val="24"/>
              </w:rPr>
              <w:t xml:space="preserve">Знание: </w:t>
            </w:r>
            <w:r w:rsidRPr="00C0435B">
              <w:rPr>
                <w:rFonts w:eastAsia="Calibri"/>
                <w:sz w:val="24"/>
                <w:szCs w:val="24"/>
              </w:rPr>
              <w:t>основных принципов реализации цикла деловой разведки</w:t>
            </w:r>
          </w:p>
          <w:p w14:paraId="523AAF80" w14:textId="77777777" w:rsidR="00250862" w:rsidRPr="00C0435B" w:rsidRDefault="00250862" w:rsidP="00250862">
            <w:pPr>
              <w:jc w:val="both"/>
              <w:rPr>
                <w:rFonts w:eastAsia="Calibri"/>
                <w:sz w:val="24"/>
                <w:szCs w:val="24"/>
              </w:rPr>
            </w:pPr>
            <w:r w:rsidRPr="00C0435B">
              <w:rPr>
                <w:rFonts w:eastAsia="Calibri"/>
                <w:sz w:val="24"/>
                <w:szCs w:val="24"/>
              </w:rPr>
              <w:t>для осуществления эффективной</w:t>
            </w:r>
          </w:p>
          <w:p w14:paraId="306B9F9C" w14:textId="65833688" w:rsidR="00250862" w:rsidRDefault="00250862" w:rsidP="00250862">
            <w:pPr>
              <w:jc w:val="both"/>
              <w:rPr>
                <w:rFonts w:eastAsia="Calibri"/>
                <w:sz w:val="24"/>
                <w:szCs w:val="24"/>
              </w:rPr>
            </w:pPr>
            <w:r w:rsidRPr="00C0435B">
              <w:rPr>
                <w:rFonts w:eastAsia="Calibri"/>
                <w:sz w:val="24"/>
                <w:szCs w:val="24"/>
              </w:rPr>
              <w:t>деятельности организации</w:t>
            </w:r>
          </w:p>
          <w:p w14:paraId="75CFF9FC" w14:textId="5A4524A0" w:rsidR="00745892" w:rsidRDefault="00745892" w:rsidP="00250862">
            <w:pPr>
              <w:jc w:val="both"/>
              <w:rPr>
                <w:rFonts w:eastAsia="Calibri"/>
                <w:sz w:val="24"/>
                <w:szCs w:val="24"/>
              </w:rPr>
            </w:pPr>
          </w:p>
          <w:p w14:paraId="299B0257" w14:textId="7FA0E9B6" w:rsidR="003219FE" w:rsidRDefault="003219FE" w:rsidP="00250862">
            <w:pPr>
              <w:jc w:val="both"/>
              <w:rPr>
                <w:rFonts w:eastAsia="Calibri"/>
                <w:sz w:val="24"/>
                <w:szCs w:val="24"/>
              </w:rPr>
            </w:pPr>
          </w:p>
          <w:p w14:paraId="5B32D630" w14:textId="6C6152BE" w:rsidR="003219FE" w:rsidRDefault="003219FE" w:rsidP="00250862">
            <w:pPr>
              <w:jc w:val="both"/>
              <w:rPr>
                <w:rFonts w:eastAsia="Calibri"/>
                <w:sz w:val="24"/>
                <w:szCs w:val="24"/>
              </w:rPr>
            </w:pPr>
          </w:p>
          <w:p w14:paraId="6CB0228E" w14:textId="5F932007" w:rsidR="003219FE" w:rsidRDefault="003219FE" w:rsidP="00250862">
            <w:pPr>
              <w:jc w:val="both"/>
              <w:rPr>
                <w:rFonts w:eastAsia="Calibri"/>
                <w:sz w:val="24"/>
                <w:szCs w:val="24"/>
              </w:rPr>
            </w:pPr>
          </w:p>
          <w:p w14:paraId="2A409718" w14:textId="3C1EE08B" w:rsidR="003219FE" w:rsidRDefault="003219FE" w:rsidP="00250862">
            <w:pPr>
              <w:jc w:val="both"/>
              <w:rPr>
                <w:rFonts w:eastAsia="Calibri"/>
                <w:sz w:val="24"/>
                <w:szCs w:val="24"/>
              </w:rPr>
            </w:pPr>
          </w:p>
          <w:p w14:paraId="0798F65D" w14:textId="2A246530" w:rsidR="003219FE" w:rsidRDefault="003219FE" w:rsidP="00250862">
            <w:pPr>
              <w:jc w:val="both"/>
              <w:rPr>
                <w:rFonts w:eastAsia="Calibri"/>
                <w:sz w:val="24"/>
                <w:szCs w:val="24"/>
              </w:rPr>
            </w:pPr>
          </w:p>
          <w:p w14:paraId="514A996F" w14:textId="0002921A" w:rsidR="003219FE" w:rsidRDefault="003219FE" w:rsidP="00250862">
            <w:pPr>
              <w:jc w:val="both"/>
              <w:rPr>
                <w:rFonts w:eastAsia="Calibri"/>
                <w:sz w:val="24"/>
                <w:szCs w:val="24"/>
              </w:rPr>
            </w:pPr>
          </w:p>
          <w:p w14:paraId="7DAB8D7D" w14:textId="6A55B55C" w:rsidR="003219FE" w:rsidRDefault="003219FE" w:rsidP="00250862">
            <w:pPr>
              <w:jc w:val="both"/>
              <w:rPr>
                <w:rFonts w:eastAsia="Calibri"/>
                <w:sz w:val="24"/>
                <w:szCs w:val="24"/>
              </w:rPr>
            </w:pPr>
          </w:p>
          <w:p w14:paraId="751B750B" w14:textId="5F88CE10" w:rsidR="003219FE" w:rsidRDefault="003219FE" w:rsidP="00250862">
            <w:pPr>
              <w:jc w:val="both"/>
              <w:rPr>
                <w:rFonts w:eastAsia="Calibri"/>
                <w:sz w:val="24"/>
                <w:szCs w:val="24"/>
              </w:rPr>
            </w:pPr>
          </w:p>
          <w:p w14:paraId="1E5634F9" w14:textId="77777777" w:rsidR="003219FE" w:rsidRPr="00C0435B" w:rsidRDefault="003219FE" w:rsidP="00250862">
            <w:pPr>
              <w:jc w:val="both"/>
              <w:rPr>
                <w:rFonts w:eastAsia="Calibri"/>
                <w:sz w:val="24"/>
                <w:szCs w:val="24"/>
              </w:rPr>
            </w:pPr>
          </w:p>
          <w:p w14:paraId="2BD702E8" w14:textId="77777777" w:rsidR="00250862" w:rsidRPr="00C0435B" w:rsidRDefault="00250862" w:rsidP="00250862">
            <w:pPr>
              <w:jc w:val="both"/>
              <w:rPr>
                <w:rFonts w:eastAsia="Calibri"/>
                <w:sz w:val="24"/>
                <w:szCs w:val="24"/>
              </w:rPr>
            </w:pPr>
            <w:r w:rsidRPr="00C0435B">
              <w:rPr>
                <w:rFonts w:eastAsia="Calibri"/>
                <w:b/>
                <w:sz w:val="24"/>
                <w:szCs w:val="24"/>
              </w:rPr>
              <w:t xml:space="preserve">Умение: </w:t>
            </w:r>
            <w:r w:rsidRPr="00C0435B">
              <w:rPr>
                <w:rFonts w:eastAsia="Calibri"/>
                <w:sz w:val="24"/>
                <w:szCs w:val="24"/>
              </w:rPr>
              <w:t>использовать современных</w:t>
            </w:r>
          </w:p>
          <w:p w14:paraId="729752F3" w14:textId="77777777" w:rsidR="00250862" w:rsidRPr="00C0435B" w:rsidRDefault="00250862" w:rsidP="00250862">
            <w:pPr>
              <w:jc w:val="both"/>
              <w:rPr>
                <w:rFonts w:eastAsia="Calibri"/>
                <w:sz w:val="24"/>
                <w:szCs w:val="24"/>
              </w:rPr>
            </w:pPr>
            <w:r w:rsidRPr="00C0435B">
              <w:rPr>
                <w:rFonts w:eastAsia="Calibri"/>
                <w:sz w:val="24"/>
                <w:szCs w:val="24"/>
              </w:rPr>
              <w:t>технологий и разрабатывать новые</w:t>
            </w:r>
          </w:p>
          <w:p w14:paraId="0F37CA46" w14:textId="325617DC" w:rsidR="00250862" w:rsidRPr="00C0435B" w:rsidRDefault="00250862" w:rsidP="00250862">
            <w:pPr>
              <w:jc w:val="both"/>
              <w:rPr>
                <w:sz w:val="24"/>
                <w:szCs w:val="24"/>
                <w:highlight w:val="cyan"/>
              </w:rPr>
            </w:pPr>
            <w:r w:rsidRPr="00C0435B">
              <w:rPr>
                <w:rFonts w:eastAsia="Calibri"/>
                <w:sz w:val="24"/>
                <w:szCs w:val="24"/>
              </w:rPr>
              <w:t>практики для повышения эффективности аналитической работы.</w:t>
            </w:r>
          </w:p>
        </w:tc>
        <w:tc>
          <w:tcPr>
            <w:tcW w:w="2356" w:type="dxa"/>
          </w:tcPr>
          <w:p w14:paraId="3B191973" w14:textId="6AF9CE7C" w:rsidR="00250862" w:rsidRPr="0066732F" w:rsidRDefault="003219FE" w:rsidP="00250862">
            <w:pPr>
              <w:jc w:val="both"/>
              <w:rPr>
                <w:sz w:val="24"/>
                <w:szCs w:val="24"/>
                <w:u w:val="single"/>
              </w:rPr>
            </w:pPr>
            <w:r>
              <w:rPr>
                <w:sz w:val="24"/>
                <w:szCs w:val="24"/>
                <w:u w:val="single"/>
              </w:rPr>
              <w:t>Вопрос</w:t>
            </w:r>
            <w:r w:rsidR="00FE18E5" w:rsidRPr="0066732F">
              <w:rPr>
                <w:sz w:val="24"/>
                <w:szCs w:val="24"/>
                <w:u w:val="single"/>
              </w:rPr>
              <w:t>.</w:t>
            </w:r>
          </w:p>
          <w:p w14:paraId="31703FBA" w14:textId="02354452" w:rsidR="00745892" w:rsidRDefault="00FF1885" w:rsidP="00FE18E5">
            <w:pPr>
              <w:jc w:val="both"/>
              <w:rPr>
                <w:sz w:val="24"/>
                <w:szCs w:val="24"/>
                <w:shd w:val="clear" w:color="auto" w:fill="FFFFFF"/>
              </w:rPr>
            </w:pPr>
            <w:r w:rsidRPr="004B28DC">
              <w:rPr>
                <w:color w:val="000000"/>
                <w:sz w:val="24"/>
                <w:szCs w:val="24"/>
                <w:shd w:val="clear" w:color="auto" w:fill="FFFFFF"/>
              </w:rPr>
              <w:t xml:space="preserve">Обслуживающее лицо обязано до приема на обслуживание идентифицировать клиента, представителя клиента и (или) выгодоприобретателя, за исключением случаев, </w:t>
            </w:r>
            <w:r w:rsidRPr="004B28DC">
              <w:rPr>
                <w:sz w:val="24"/>
                <w:szCs w:val="24"/>
                <w:shd w:val="clear" w:color="auto" w:fill="FFFFFF"/>
              </w:rPr>
              <w:t>установленных </w:t>
            </w:r>
            <w:hyperlink r:id="rId11" w:anchor="dst100308" w:history="1">
              <w:r w:rsidRPr="0066732F">
                <w:rPr>
                  <w:rStyle w:val="af2"/>
                  <w:color w:val="auto"/>
                  <w:sz w:val="24"/>
                  <w:szCs w:val="24"/>
                  <w:u w:val="none"/>
                  <w:shd w:val="clear" w:color="auto" w:fill="FFFFFF"/>
                </w:rPr>
                <w:t>пунктами 1.1</w:t>
              </w:r>
            </w:hyperlink>
            <w:r w:rsidRPr="0066732F">
              <w:rPr>
                <w:sz w:val="24"/>
                <w:szCs w:val="24"/>
                <w:shd w:val="clear" w:color="auto" w:fill="FFFFFF"/>
              </w:rPr>
              <w:t>, </w:t>
            </w:r>
            <w:hyperlink r:id="rId12" w:anchor="dst100309" w:history="1">
              <w:r w:rsidRPr="0066732F">
                <w:rPr>
                  <w:rStyle w:val="af2"/>
                  <w:color w:val="auto"/>
                  <w:sz w:val="24"/>
                  <w:szCs w:val="24"/>
                  <w:u w:val="none"/>
                  <w:shd w:val="clear" w:color="auto" w:fill="FFFFFF"/>
                </w:rPr>
                <w:t>1.2</w:t>
              </w:r>
            </w:hyperlink>
            <w:r w:rsidRPr="0066732F">
              <w:rPr>
                <w:sz w:val="24"/>
                <w:szCs w:val="24"/>
                <w:shd w:val="clear" w:color="auto" w:fill="FFFFFF"/>
              </w:rPr>
              <w:t> и </w:t>
            </w:r>
            <w:hyperlink r:id="rId13" w:anchor="dst100310" w:history="1">
              <w:r w:rsidRPr="0066732F">
                <w:rPr>
                  <w:rStyle w:val="af2"/>
                  <w:color w:val="auto"/>
                  <w:sz w:val="24"/>
                  <w:szCs w:val="24"/>
                  <w:u w:val="none"/>
                  <w:shd w:val="clear" w:color="auto" w:fill="FFFFFF"/>
                </w:rPr>
                <w:t>1.4 статьи 7</w:t>
              </w:r>
            </w:hyperlink>
            <w:r w:rsidRPr="004B28DC">
              <w:rPr>
                <w:sz w:val="24"/>
                <w:szCs w:val="24"/>
                <w:shd w:val="clear" w:color="auto" w:fill="FFFFFF"/>
              </w:rPr>
              <w:t> Федерального закона N 115-ФЗ, установив следующие сведения:</w:t>
            </w:r>
          </w:p>
          <w:p w14:paraId="508AA08E" w14:textId="23C26B50" w:rsidR="004B28DC" w:rsidRPr="004B28DC" w:rsidRDefault="004B28DC" w:rsidP="00FE18E5">
            <w:pPr>
              <w:jc w:val="both"/>
              <w:rPr>
                <w:sz w:val="24"/>
                <w:szCs w:val="24"/>
              </w:rPr>
            </w:pPr>
            <w:r>
              <w:rPr>
                <w:sz w:val="24"/>
                <w:szCs w:val="24"/>
                <w:shd w:val="clear" w:color="auto" w:fill="FFFFFF"/>
              </w:rPr>
              <w:t>Вопрос: назовите эти сведения.</w:t>
            </w:r>
          </w:p>
          <w:p w14:paraId="7616DD4A" w14:textId="77777777" w:rsidR="00745892" w:rsidRPr="00C0435B" w:rsidRDefault="00745892" w:rsidP="00FE18E5">
            <w:pPr>
              <w:jc w:val="both"/>
              <w:rPr>
                <w:sz w:val="24"/>
                <w:szCs w:val="24"/>
              </w:rPr>
            </w:pPr>
          </w:p>
          <w:p w14:paraId="11E96FC3" w14:textId="77777777" w:rsidR="004B28DC" w:rsidRDefault="004B28DC" w:rsidP="00250862">
            <w:pPr>
              <w:jc w:val="both"/>
              <w:rPr>
                <w:sz w:val="24"/>
                <w:szCs w:val="24"/>
              </w:rPr>
            </w:pPr>
          </w:p>
          <w:p w14:paraId="5F326843" w14:textId="77777777" w:rsidR="003219FE" w:rsidRPr="0066732F" w:rsidRDefault="003219FE" w:rsidP="003219FE">
            <w:pPr>
              <w:jc w:val="both"/>
              <w:rPr>
                <w:bCs/>
                <w:sz w:val="24"/>
                <w:szCs w:val="24"/>
                <w:u w:val="single"/>
              </w:rPr>
            </w:pPr>
            <w:r>
              <w:rPr>
                <w:bCs/>
                <w:sz w:val="24"/>
                <w:szCs w:val="24"/>
                <w:u w:val="single"/>
              </w:rPr>
              <w:t>Практическое задание</w:t>
            </w:r>
            <w:r w:rsidRPr="0066732F">
              <w:rPr>
                <w:bCs/>
                <w:sz w:val="24"/>
                <w:szCs w:val="24"/>
                <w:u w:val="single"/>
              </w:rPr>
              <w:t>.</w:t>
            </w:r>
          </w:p>
          <w:p w14:paraId="6A57A749" w14:textId="12514C6E" w:rsidR="00FE18E5" w:rsidRPr="00C0435B" w:rsidRDefault="00FE18E5" w:rsidP="00250862">
            <w:pPr>
              <w:jc w:val="both"/>
              <w:rPr>
                <w:sz w:val="24"/>
                <w:szCs w:val="24"/>
                <w:highlight w:val="cyan"/>
              </w:rPr>
            </w:pPr>
            <w:r w:rsidRPr="00C0435B">
              <w:rPr>
                <w:sz w:val="24"/>
                <w:szCs w:val="24"/>
              </w:rPr>
              <w:t>Сформулируйте роль региональных организаций в противодействии отмыванию денег и финансированию терроризма.</w:t>
            </w:r>
          </w:p>
        </w:tc>
      </w:tr>
      <w:tr w:rsidR="00250862" w:rsidRPr="00C0435B" w14:paraId="1F40E1D8" w14:textId="77777777" w:rsidTr="00A23C05">
        <w:tc>
          <w:tcPr>
            <w:tcW w:w="2437" w:type="dxa"/>
            <w:vMerge/>
          </w:tcPr>
          <w:p w14:paraId="5B1284D7" w14:textId="77777777" w:rsidR="00250862" w:rsidRPr="00C0435B" w:rsidRDefault="00250862" w:rsidP="00250862">
            <w:pPr>
              <w:jc w:val="both"/>
              <w:rPr>
                <w:sz w:val="24"/>
                <w:szCs w:val="24"/>
                <w:highlight w:val="cyan"/>
              </w:rPr>
            </w:pPr>
          </w:p>
        </w:tc>
        <w:tc>
          <w:tcPr>
            <w:tcW w:w="2318" w:type="dxa"/>
          </w:tcPr>
          <w:p w14:paraId="707F1AEC" w14:textId="4754278B" w:rsidR="00250862" w:rsidRPr="00C0435B" w:rsidRDefault="00250862" w:rsidP="00250862">
            <w:pPr>
              <w:jc w:val="both"/>
              <w:rPr>
                <w:sz w:val="24"/>
                <w:szCs w:val="24"/>
                <w:highlight w:val="cyan"/>
              </w:rPr>
            </w:pPr>
            <w:r w:rsidRPr="00C0435B">
              <w:rPr>
                <w:rStyle w:val="FontStyle16"/>
              </w:rPr>
              <w:t>3. Идентифицирует и минимизирует коррупционные риски в деятельности организации.</w:t>
            </w:r>
          </w:p>
        </w:tc>
        <w:tc>
          <w:tcPr>
            <w:tcW w:w="2377" w:type="dxa"/>
          </w:tcPr>
          <w:p w14:paraId="2BDE15D6" w14:textId="51D8E818" w:rsidR="00250862" w:rsidRDefault="00250862" w:rsidP="00250862">
            <w:pPr>
              <w:jc w:val="both"/>
              <w:rPr>
                <w:rFonts w:eastAsia="Calibri"/>
                <w:sz w:val="24"/>
                <w:szCs w:val="24"/>
              </w:rPr>
            </w:pPr>
            <w:r w:rsidRPr="00C0435B">
              <w:rPr>
                <w:rFonts w:eastAsia="Calibri"/>
                <w:b/>
                <w:sz w:val="24"/>
                <w:szCs w:val="24"/>
              </w:rPr>
              <w:t xml:space="preserve">Знание: </w:t>
            </w:r>
            <w:r w:rsidRPr="00C0435B">
              <w:rPr>
                <w:rFonts w:eastAsia="Calibri"/>
                <w:sz w:val="24"/>
                <w:szCs w:val="24"/>
              </w:rPr>
              <w:t>способы решения типичных антикоррупционных задач и критерии оценки ожидаемых результатов.</w:t>
            </w:r>
          </w:p>
          <w:p w14:paraId="094CB10C" w14:textId="435B6717" w:rsidR="00745892" w:rsidRDefault="00745892" w:rsidP="00250862">
            <w:pPr>
              <w:jc w:val="both"/>
              <w:rPr>
                <w:rFonts w:eastAsia="Calibri"/>
                <w:sz w:val="24"/>
                <w:szCs w:val="24"/>
              </w:rPr>
            </w:pPr>
          </w:p>
          <w:p w14:paraId="248EAA16" w14:textId="6B0EA1BF" w:rsidR="00745892" w:rsidRDefault="00745892" w:rsidP="00250862">
            <w:pPr>
              <w:jc w:val="both"/>
              <w:rPr>
                <w:rFonts w:eastAsia="Calibri"/>
                <w:sz w:val="24"/>
                <w:szCs w:val="24"/>
              </w:rPr>
            </w:pPr>
          </w:p>
          <w:p w14:paraId="2B600DC1" w14:textId="04284CA7" w:rsidR="00745892" w:rsidRDefault="00745892" w:rsidP="00250862">
            <w:pPr>
              <w:jc w:val="both"/>
              <w:rPr>
                <w:rFonts w:eastAsia="Calibri"/>
                <w:sz w:val="24"/>
                <w:szCs w:val="24"/>
              </w:rPr>
            </w:pPr>
          </w:p>
          <w:p w14:paraId="19114D74" w14:textId="0D286C9E" w:rsidR="00745892" w:rsidRDefault="00745892" w:rsidP="00250862">
            <w:pPr>
              <w:jc w:val="both"/>
              <w:rPr>
                <w:rFonts w:eastAsia="Calibri"/>
                <w:sz w:val="24"/>
                <w:szCs w:val="24"/>
              </w:rPr>
            </w:pPr>
          </w:p>
          <w:p w14:paraId="62DB953B" w14:textId="4CF3A767" w:rsidR="00745892" w:rsidRDefault="00745892" w:rsidP="00250862">
            <w:pPr>
              <w:jc w:val="both"/>
              <w:rPr>
                <w:rFonts w:eastAsia="Calibri"/>
                <w:sz w:val="24"/>
                <w:szCs w:val="24"/>
              </w:rPr>
            </w:pPr>
          </w:p>
          <w:p w14:paraId="3A69EF2A" w14:textId="5C8731E6" w:rsidR="00745892" w:rsidRDefault="00745892" w:rsidP="00250862">
            <w:pPr>
              <w:jc w:val="both"/>
              <w:rPr>
                <w:rFonts w:eastAsia="Calibri"/>
                <w:sz w:val="24"/>
                <w:szCs w:val="24"/>
              </w:rPr>
            </w:pPr>
          </w:p>
          <w:p w14:paraId="49921B79" w14:textId="2B32D806" w:rsidR="003219FE" w:rsidRDefault="003219FE" w:rsidP="00250862">
            <w:pPr>
              <w:jc w:val="both"/>
              <w:rPr>
                <w:rFonts w:eastAsia="Calibri"/>
                <w:sz w:val="24"/>
                <w:szCs w:val="24"/>
              </w:rPr>
            </w:pPr>
          </w:p>
          <w:p w14:paraId="58961600" w14:textId="364CD868" w:rsidR="003219FE" w:rsidRDefault="003219FE" w:rsidP="00250862">
            <w:pPr>
              <w:jc w:val="both"/>
              <w:rPr>
                <w:rFonts w:eastAsia="Calibri"/>
                <w:sz w:val="24"/>
                <w:szCs w:val="24"/>
              </w:rPr>
            </w:pPr>
          </w:p>
          <w:p w14:paraId="3D16D244" w14:textId="217D4CEA" w:rsidR="003219FE" w:rsidRDefault="003219FE" w:rsidP="00250862">
            <w:pPr>
              <w:jc w:val="both"/>
              <w:rPr>
                <w:rFonts w:eastAsia="Calibri"/>
                <w:sz w:val="24"/>
                <w:szCs w:val="24"/>
              </w:rPr>
            </w:pPr>
          </w:p>
          <w:p w14:paraId="5EFC6B7F" w14:textId="62E1B693" w:rsidR="003219FE" w:rsidRDefault="003219FE" w:rsidP="00250862">
            <w:pPr>
              <w:jc w:val="both"/>
              <w:rPr>
                <w:rFonts w:eastAsia="Calibri"/>
                <w:sz w:val="24"/>
                <w:szCs w:val="24"/>
              </w:rPr>
            </w:pPr>
          </w:p>
          <w:p w14:paraId="08260EE8" w14:textId="50AE0F94" w:rsidR="003219FE" w:rsidRDefault="003219FE" w:rsidP="00250862">
            <w:pPr>
              <w:jc w:val="both"/>
              <w:rPr>
                <w:rFonts w:eastAsia="Calibri"/>
                <w:sz w:val="24"/>
                <w:szCs w:val="24"/>
              </w:rPr>
            </w:pPr>
          </w:p>
          <w:p w14:paraId="40988193" w14:textId="166847C2" w:rsidR="003219FE" w:rsidRDefault="003219FE" w:rsidP="00250862">
            <w:pPr>
              <w:jc w:val="both"/>
              <w:rPr>
                <w:rFonts w:eastAsia="Calibri"/>
                <w:sz w:val="24"/>
                <w:szCs w:val="24"/>
              </w:rPr>
            </w:pPr>
          </w:p>
          <w:p w14:paraId="39959A65" w14:textId="276FD1CC" w:rsidR="003219FE" w:rsidRDefault="003219FE" w:rsidP="00250862">
            <w:pPr>
              <w:jc w:val="both"/>
              <w:rPr>
                <w:rFonts w:eastAsia="Calibri"/>
                <w:sz w:val="24"/>
                <w:szCs w:val="24"/>
              </w:rPr>
            </w:pPr>
          </w:p>
          <w:p w14:paraId="07D0580E" w14:textId="76618CF9" w:rsidR="003219FE" w:rsidRDefault="003219FE" w:rsidP="00250862">
            <w:pPr>
              <w:jc w:val="both"/>
              <w:rPr>
                <w:rFonts w:eastAsia="Calibri"/>
                <w:sz w:val="24"/>
                <w:szCs w:val="24"/>
              </w:rPr>
            </w:pPr>
          </w:p>
          <w:p w14:paraId="176A3102" w14:textId="1D36C3B8" w:rsidR="003219FE" w:rsidRDefault="003219FE" w:rsidP="00250862">
            <w:pPr>
              <w:jc w:val="both"/>
              <w:rPr>
                <w:rFonts w:eastAsia="Calibri"/>
                <w:sz w:val="24"/>
                <w:szCs w:val="24"/>
              </w:rPr>
            </w:pPr>
          </w:p>
          <w:p w14:paraId="58FF3E36" w14:textId="519CB6C9" w:rsidR="003219FE" w:rsidRDefault="003219FE" w:rsidP="00250862">
            <w:pPr>
              <w:jc w:val="both"/>
              <w:rPr>
                <w:rFonts w:eastAsia="Calibri"/>
                <w:sz w:val="24"/>
                <w:szCs w:val="24"/>
              </w:rPr>
            </w:pPr>
          </w:p>
          <w:p w14:paraId="041D2C71" w14:textId="4CF216D5" w:rsidR="003219FE" w:rsidRDefault="003219FE" w:rsidP="00250862">
            <w:pPr>
              <w:jc w:val="both"/>
              <w:rPr>
                <w:rFonts w:eastAsia="Calibri"/>
                <w:sz w:val="24"/>
                <w:szCs w:val="24"/>
              </w:rPr>
            </w:pPr>
          </w:p>
          <w:p w14:paraId="7E62CFBA" w14:textId="08830CCC" w:rsidR="003219FE" w:rsidRDefault="003219FE" w:rsidP="00250862">
            <w:pPr>
              <w:jc w:val="both"/>
              <w:rPr>
                <w:rFonts w:eastAsia="Calibri"/>
                <w:sz w:val="24"/>
                <w:szCs w:val="24"/>
              </w:rPr>
            </w:pPr>
          </w:p>
          <w:p w14:paraId="268EB598" w14:textId="23F9841D" w:rsidR="003219FE" w:rsidRDefault="003219FE" w:rsidP="00250862">
            <w:pPr>
              <w:jc w:val="both"/>
              <w:rPr>
                <w:rFonts w:eastAsia="Calibri"/>
                <w:sz w:val="24"/>
                <w:szCs w:val="24"/>
              </w:rPr>
            </w:pPr>
          </w:p>
          <w:p w14:paraId="364E0E9F" w14:textId="77777777" w:rsidR="003219FE" w:rsidRDefault="003219FE" w:rsidP="00250862">
            <w:pPr>
              <w:jc w:val="both"/>
              <w:rPr>
                <w:rFonts w:eastAsia="Calibri"/>
                <w:sz w:val="24"/>
                <w:szCs w:val="24"/>
              </w:rPr>
            </w:pPr>
          </w:p>
          <w:p w14:paraId="6AE919AC" w14:textId="6962BEC7" w:rsidR="00745892" w:rsidRDefault="00745892" w:rsidP="00250862">
            <w:pPr>
              <w:jc w:val="both"/>
              <w:rPr>
                <w:rFonts w:eastAsia="Calibri"/>
                <w:sz w:val="24"/>
                <w:szCs w:val="24"/>
              </w:rPr>
            </w:pPr>
          </w:p>
          <w:p w14:paraId="0C3DB535" w14:textId="2A7F9860" w:rsidR="008074F5" w:rsidRDefault="008074F5" w:rsidP="00250862">
            <w:pPr>
              <w:jc w:val="both"/>
              <w:rPr>
                <w:rFonts w:eastAsia="Calibri"/>
                <w:sz w:val="24"/>
                <w:szCs w:val="24"/>
              </w:rPr>
            </w:pPr>
          </w:p>
          <w:p w14:paraId="7C057383" w14:textId="19E28C55" w:rsidR="008074F5" w:rsidRDefault="008074F5" w:rsidP="00250862">
            <w:pPr>
              <w:jc w:val="both"/>
              <w:rPr>
                <w:rFonts w:eastAsia="Calibri"/>
                <w:sz w:val="24"/>
                <w:szCs w:val="24"/>
              </w:rPr>
            </w:pPr>
          </w:p>
          <w:p w14:paraId="232E641C" w14:textId="7C3634A1" w:rsidR="008074F5" w:rsidRDefault="008074F5" w:rsidP="00250862">
            <w:pPr>
              <w:jc w:val="both"/>
              <w:rPr>
                <w:rFonts w:eastAsia="Calibri"/>
                <w:sz w:val="24"/>
                <w:szCs w:val="24"/>
              </w:rPr>
            </w:pPr>
          </w:p>
          <w:p w14:paraId="468E031E" w14:textId="7DF57F4F" w:rsidR="008074F5" w:rsidRDefault="008074F5" w:rsidP="00250862">
            <w:pPr>
              <w:jc w:val="both"/>
              <w:rPr>
                <w:rFonts w:eastAsia="Calibri"/>
                <w:sz w:val="24"/>
                <w:szCs w:val="24"/>
              </w:rPr>
            </w:pPr>
          </w:p>
          <w:p w14:paraId="4E21F1F5" w14:textId="0D2F840F" w:rsidR="008074F5" w:rsidRDefault="008074F5" w:rsidP="00250862">
            <w:pPr>
              <w:jc w:val="both"/>
              <w:rPr>
                <w:rFonts w:eastAsia="Calibri"/>
                <w:sz w:val="24"/>
                <w:szCs w:val="24"/>
              </w:rPr>
            </w:pPr>
          </w:p>
          <w:p w14:paraId="72E9E3C6" w14:textId="5DB97878" w:rsidR="008074F5" w:rsidRDefault="008074F5" w:rsidP="00250862">
            <w:pPr>
              <w:jc w:val="both"/>
              <w:rPr>
                <w:rFonts w:eastAsia="Calibri"/>
                <w:sz w:val="24"/>
                <w:szCs w:val="24"/>
              </w:rPr>
            </w:pPr>
          </w:p>
          <w:p w14:paraId="2F4F7EBE" w14:textId="63D2E83F" w:rsidR="008074F5" w:rsidRDefault="008074F5" w:rsidP="00250862">
            <w:pPr>
              <w:jc w:val="both"/>
              <w:rPr>
                <w:rFonts w:eastAsia="Calibri"/>
                <w:sz w:val="24"/>
                <w:szCs w:val="24"/>
              </w:rPr>
            </w:pPr>
          </w:p>
          <w:p w14:paraId="2D249CC5" w14:textId="3FAFA0E2" w:rsidR="008074F5" w:rsidRDefault="008074F5" w:rsidP="00250862">
            <w:pPr>
              <w:jc w:val="both"/>
              <w:rPr>
                <w:rFonts w:eastAsia="Calibri"/>
                <w:sz w:val="24"/>
                <w:szCs w:val="24"/>
              </w:rPr>
            </w:pPr>
          </w:p>
          <w:p w14:paraId="4FBBD94A" w14:textId="2FAE6008" w:rsidR="008074F5" w:rsidRDefault="008074F5" w:rsidP="00250862">
            <w:pPr>
              <w:jc w:val="both"/>
              <w:rPr>
                <w:rFonts w:eastAsia="Calibri"/>
                <w:sz w:val="24"/>
                <w:szCs w:val="24"/>
              </w:rPr>
            </w:pPr>
          </w:p>
          <w:p w14:paraId="4FA6CCFA" w14:textId="0A54B2D4" w:rsidR="008074F5" w:rsidRDefault="008074F5" w:rsidP="00250862">
            <w:pPr>
              <w:jc w:val="both"/>
              <w:rPr>
                <w:rFonts w:eastAsia="Calibri"/>
                <w:sz w:val="24"/>
                <w:szCs w:val="24"/>
              </w:rPr>
            </w:pPr>
          </w:p>
          <w:p w14:paraId="6E5D1839" w14:textId="05279D19" w:rsidR="008074F5" w:rsidRDefault="008074F5" w:rsidP="00250862">
            <w:pPr>
              <w:jc w:val="both"/>
              <w:rPr>
                <w:rFonts w:eastAsia="Calibri"/>
                <w:sz w:val="24"/>
                <w:szCs w:val="24"/>
              </w:rPr>
            </w:pPr>
          </w:p>
          <w:p w14:paraId="5BC282AD" w14:textId="20BB2C6F" w:rsidR="008074F5" w:rsidRDefault="008074F5" w:rsidP="00250862">
            <w:pPr>
              <w:jc w:val="both"/>
              <w:rPr>
                <w:rFonts w:eastAsia="Calibri"/>
                <w:sz w:val="24"/>
                <w:szCs w:val="24"/>
              </w:rPr>
            </w:pPr>
          </w:p>
          <w:p w14:paraId="47A45506" w14:textId="21A8371D" w:rsidR="008074F5" w:rsidRDefault="008074F5" w:rsidP="00250862">
            <w:pPr>
              <w:jc w:val="both"/>
              <w:rPr>
                <w:rFonts w:eastAsia="Calibri"/>
                <w:sz w:val="24"/>
                <w:szCs w:val="24"/>
              </w:rPr>
            </w:pPr>
          </w:p>
          <w:p w14:paraId="4D5710FA" w14:textId="79E26920" w:rsidR="008074F5" w:rsidRDefault="008074F5" w:rsidP="00250862">
            <w:pPr>
              <w:jc w:val="both"/>
              <w:rPr>
                <w:rFonts w:eastAsia="Calibri"/>
                <w:sz w:val="24"/>
                <w:szCs w:val="24"/>
              </w:rPr>
            </w:pPr>
          </w:p>
          <w:p w14:paraId="7DE7DF4A" w14:textId="0850362B" w:rsidR="008074F5" w:rsidRDefault="008074F5" w:rsidP="00250862">
            <w:pPr>
              <w:jc w:val="both"/>
              <w:rPr>
                <w:rFonts w:eastAsia="Calibri"/>
                <w:sz w:val="24"/>
                <w:szCs w:val="24"/>
              </w:rPr>
            </w:pPr>
          </w:p>
          <w:p w14:paraId="083ABEAE" w14:textId="59723C6B" w:rsidR="008074F5" w:rsidRDefault="008074F5" w:rsidP="00250862">
            <w:pPr>
              <w:jc w:val="both"/>
              <w:rPr>
                <w:rFonts w:eastAsia="Calibri"/>
                <w:sz w:val="24"/>
                <w:szCs w:val="24"/>
              </w:rPr>
            </w:pPr>
          </w:p>
          <w:p w14:paraId="0E84B8AE" w14:textId="5025B11F" w:rsidR="008074F5" w:rsidRDefault="008074F5" w:rsidP="00250862">
            <w:pPr>
              <w:jc w:val="both"/>
              <w:rPr>
                <w:rFonts w:eastAsia="Calibri"/>
                <w:sz w:val="24"/>
                <w:szCs w:val="24"/>
              </w:rPr>
            </w:pPr>
          </w:p>
          <w:p w14:paraId="5108C4C2" w14:textId="625D1B4F" w:rsidR="008074F5" w:rsidRDefault="008074F5" w:rsidP="00250862">
            <w:pPr>
              <w:jc w:val="both"/>
              <w:rPr>
                <w:rFonts w:eastAsia="Calibri"/>
                <w:sz w:val="24"/>
                <w:szCs w:val="24"/>
              </w:rPr>
            </w:pPr>
          </w:p>
          <w:p w14:paraId="28ED98B7" w14:textId="5E2AD9E4" w:rsidR="008074F5" w:rsidRDefault="008074F5" w:rsidP="00250862">
            <w:pPr>
              <w:jc w:val="both"/>
              <w:rPr>
                <w:rFonts w:eastAsia="Calibri"/>
                <w:sz w:val="24"/>
                <w:szCs w:val="24"/>
              </w:rPr>
            </w:pPr>
          </w:p>
          <w:p w14:paraId="2CF5D9BF" w14:textId="69D6B729" w:rsidR="008074F5" w:rsidRDefault="008074F5" w:rsidP="00250862">
            <w:pPr>
              <w:jc w:val="both"/>
              <w:rPr>
                <w:rFonts w:eastAsia="Calibri"/>
                <w:sz w:val="24"/>
                <w:szCs w:val="24"/>
              </w:rPr>
            </w:pPr>
          </w:p>
          <w:p w14:paraId="6D3DA0B2" w14:textId="400E910C" w:rsidR="008074F5" w:rsidRDefault="008074F5" w:rsidP="00250862">
            <w:pPr>
              <w:jc w:val="both"/>
              <w:rPr>
                <w:rFonts w:eastAsia="Calibri"/>
                <w:sz w:val="24"/>
                <w:szCs w:val="24"/>
              </w:rPr>
            </w:pPr>
          </w:p>
          <w:p w14:paraId="09DF43B1" w14:textId="77777777" w:rsidR="008074F5" w:rsidRDefault="008074F5" w:rsidP="00250862">
            <w:pPr>
              <w:jc w:val="both"/>
              <w:rPr>
                <w:rFonts w:eastAsia="Calibri"/>
                <w:sz w:val="24"/>
                <w:szCs w:val="24"/>
              </w:rPr>
            </w:pPr>
          </w:p>
          <w:p w14:paraId="10E0D6C3" w14:textId="11D88C96" w:rsidR="00745892" w:rsidRDefault="00745892" w:rsidP="00250862">
            <w:pPr>
              <w:jc w:val="both"/>
              <w:rPr>
                <w:rFonts w:eastAsia="Calibri"/>
                <w:sz w:val="24"/>
                <w:szCs w:val="24"/>
              </w:rPr>
            </w:pPr>
          </w:p>
          <w:p w14:paraId="3B961941" w14:textId="77777777" w:rsidR="00745892" w:rsidRPr="00C0435B" w:rsidRDefault="00745892" w:rsidP="00250862">
            <w:pPr>
              <w:jc w:val="both"/>
              <w:rPr>
                <w:rFonts w:eastAsia="Calibri"/>
                <w:sz w:val="24"/>
                <w:szCs w:val="24"/>
              </w:rPr>
            </w:pPr>
          </w:p>
          <w:p w14:paraId="01F86E17" w14:textId="77777777" w:rsidR="00250862" w:rsidRPr="00C0435B" w:rsidRDefault="00250862" w:rsidP="00250862">
            <w:pPr>
              <w:jc w:val="both"/>
              <w:rPr>
                <w:rFonts w:eastAsia="Calibri"/>
                <w:sz w:val="24"/>
                <w:szCs w:val="24"/>
              </w:rPr>
            </w:pPr>
            <w:r w:rsidRPr="00C0435B">
              <w:rPr>
                <w:rFonts w:eastAsia="Calibri"/>
                <w:b/>
                <w:sz w:val="24"/>
                <w:szCs w:val="24"/>
              </w:rPr>
              <w:t xml:space="preserve">Умение: </w:t>
            </w:r>
            <w:r w:rsidRPr="00C0435B">
              <w:rPr>
                <w:rFonts w:eastAsia="Calibri"/>
                <w:sz w:val="24"/>
                <w:szCs w:val="24"/>
              </w:rPr>
              <w:t>контролировать и корректировать выполнение задач</w:t>
            </w:r>
          </w:p>
          <w:p w14:paraId="5738C260" w14:textId="32A41670" w:rsidR="00250862" w:rsidRPr="00C0435B" w:rsidRDefault="00250862" w:rsidP="00250862">
            <w:pPr>
              <w:jc w:val="both"/>
              <w:rPr>
                <w:sz w:val="24"/>
                <w:szCs w:val="24"/>
                <w:highlight w:val="cyan"/>
              </w:rPr>
            </w:pPr>
            <w:r w:rsidRPr="00C0435B">
              <w:rPr>
                <w:rFonts w:eastAsia="Calibri"/>
                <w:sz w:val="24"/>
                <w:szCs w:val="24"/>
              </w:rPr>
              <w:t>в зоне своей ответственности</w:t>
            </w:r>
          </w:p>
        </w:tc>
        <w:tc>
          <w:tcPr>
            <w:tcW w:w="2356" w:type="dxa"/>
          </w:tcPr>
          <w:p w14:paraId="64849782" w14:textId="3FD8AE5D" w:rsidR="003219FE" w:rsidRPr="00237D67" w:rsidRDefault="003219FE" w:rsidP="003219FE">
            <w:pPr>
              <w:jc w:val="both"/>
              <w:rPr>
                <w:sz w:val="24"/>
                <w:szCs w:val="24"/>
                <w:u w:val="single"/>
              </w:rPr>
            </w:pPr>
            <w:r>
              <w:rPr>
                <w:sz w:val="24"/>
                <w:szCs w:val="24"/>
                <w:u w:val="single"/>
              </w:rPr>
              <w:t>В</w:t>
            </w:r>
            <w:r w:rsidRPr="00237D67">
              <w:rPr>
                <w:sz w:val="24"/>
                <w:szCs w:val="24"/>
                <w:u w:val="single"/>
              </w:rPr>
              <w:t>опрос.</w:t>
            </w:r>
          </w:p>
          <w:p w14:paraId="4DB54126" w14:textId="77777777" w:rsidR="003219FE" w:rsidRDefault="003219FE" w:rsidP="003219FE">
            <w:pPr>
              <w:rPr>
                <w:sz w:val="24"/>
                <w:szCs w:val="24"/>
              </w:rPr>
            </w:pPr>
            <w:r w:rsidRPr="00237D67">
              <w:rPr>
                <w:sz w:val="24"/>
                <w:szCs w:val="24"/>
              </w:rPr>
              <w:t xml:space="preserve"> В случае, если операция с денежными средствами по своему характеру относится к одному из видов операций, предусмотренных Федеральным законом №115-ФЗ от 7 августа 2001 г. «О противодействии легализации (отмыванию) доходов, полученных преступным путем, и финансированию терроризма», она подлежит обязательному контролю, если сумма, на которую она совершается, равна или превышает: </w:t>
            </w:r>
          </w:p>
          <w:p w14:paraId="3D91305D" w14:textId="77777777" w:rsidR="003219FE" w:rsidRPr="00237D67" w:rsidRDefault="003219FE" w:rsidP="003219FE">
            <w:pPr>
              <w:rPr>
                <w:sz w:val="24"/>
                <w:szCs w:val="24"/>
              </w:rPr>
            </w:pPr>
            <w:r w:rsidRPr="00237D67">
              <w:rPr>
                <w:sz w:val="24"/>
                <w:szCs w:val="24"/>
              </w:rPr>
              <w:t xml:space="preserve">Выберите один из 4 вариантов ответа: </w:t>
            </w:r>
          </w:p>
          <w:p w14:paraId="05F9264C" w14:textId="77777777" w:rsidR="003219FE" w:rsidRPr="00237D67" w:rsidRDefault="003219FE" w:rsidP="003219FE">
            <w:pPr>
              <w:jc w:val="both"/>
              <w:rPr>
                <w:sz w:val="24"/>
                <w:szCs w:val="24"/>
              </w:rPr>
            </w:pPr>
            <w:r w:rsidRPr="00237D67">
              <w:rPr>
                <w:sz w:val="24"/>
                <w:szCs w:val="24"/>
              </w:rPr>
              <w:t xml:space="preserve">1) Ᵽ500 000 2) Ᵽ600 000 </w:t>
            </w:r>
          </w:p>
          <w:p w14:paraId="423EE22A" w14:textId="727E428D" w:rsidR="003219FE" w:rsidRPr="00237D67" w:rsidRDefault="003219FE" w:rsidP="003219FE">
            <w:pPr>
              <w:jc w:val="both"/>
              <w:rPr>
                <w:sz w:val="24"/>
                <w:szCs w:val="24"/>
              </w:rPr>
            </w:pPr>
            <w:r w:rsidRPr="00237D67">
              <w:rPr>
                <w:sz w:val="24"/>
                <w:szCs w:val="24"/>
              </w:rPr>
              <w:t>3) Ᵽ900 000 4) Ᵽ1 000</w:t>
            </w:r>
            <w:r w:rsidR="008074F5">
              <w:rPr>
                <w:sz w:val="24"/>
                <w:szCs w:val="24"/>
              </w:rPr>
              <w:t> </w:t>
            </w:r>
            <w:r w:rsidRPr="00237D67">
              <w:rPr>
                <w:sz w:val="24"/>
                <w:szCs w:val="24"/>
              </w:rPr>
              <w:t>000</w:t>
            </w:r>
          </w:p>
          <w:p w14:paraId="264CAC72" w14:textId="70CC1295" w:rsidR="003219FE" w:rsidRDefault="003219FE" w:rsidP="00250862">
            <w:pPr>
              <w:jc w:val="both"/>
              <w:rPr>
                <w:sz w:val="24"/>
                <w:szCs w:val="24"/>
              </w:rPr>
            </w:pPr>
          </w:p>
          <w:p w14:paraId="7E60E6C8" w14:textId="77777777" w:rsidR="008074F5" w:rsidRPr="00B57C9A" w:rsidRDefault="008074F5" w:rsidP="008074F5">
            <w:pPr>
              <w:rPr>
                <w:color w:val="000000"/>
                <w:sz w:val="24"/>
                <w:szCs w:val="24"/>
                <w:shd w:val="clear" w:color="auto" w:fill="FFFFFF"/>
              </w:rPr>
            </w:pPr>
            <w:r w:rsidRPr="00B57C9A">
              <w:rPr>
                <w:color w:val="000000"/>
                <w:sz w:val="24"/>
                <w:szCs w:val="24"/>
                <w:u w:val="single"/>
                <w:shd w:val="clear" w:color="auto" w:fill="FFFFFF"/>
              </w:rPr>
              <w:t>Тестовое задание</w:t>
            </w:r>
            <w:r w:rsidRPr="00B57C9A">
              <w:rPr>
                <w:color w:val="000000"/>
                <w:sz w:val="24"/>
                <w:szCs w:val="24"/>
                <w:shd w:val="clear" w:color="auto" w:fill="FFFFFF"/>
              </w:rPr>
              <w:t>.</w:t>
            </w:r>
          </w:p>
          <w:p w14:paraId="668282BC" w14:textId="77777777" w:rsidR="008074F5" w:rsidRPr="00B57C9A" w:rsidRDefault="008074F5" w:rsidP="008074F5">
            <w:pPr>
              <w:rPr>
                <w:color w:val="000000"/>
                <w:sz w:val="24"/>
                <w:szCs w:val="24"/>
                <w:shd w:val="clear" w:color="auto" w:fill="FFFFFF"/>
              </w:rPr>
            </w:pPr>
            <w:r w:rsidRPr="00B57C9A">
              <w:rPr>
                <w:color w:val="000000"/>
                <w:sz w:val="24"/>
                <w:szCs w:val="24"/>
                <w:shd w:val="clear" w:color="auto" w:fill="FFFFFF"/>
              </w:rPr>
              <w:t>Определяющие условие для успешной реализации инновационных процессов и нововведений</w:t>
            </w:r>
          </w:p>
          <w:p w14:paraId="37DE5EB5" w14:textId="77777777" w:rsidR="008074F5" w:rsidRPr="00B57C9A" w:rsidRDefault="008074F5" w:rsidP="008074F5">
            <w:pPr>
              <w:rPr>
                <w:color w:val="000000"/>
                <w:sz w:val="24"/>
                <w:szCs w:val="24"/>
                <w:shd w:val="clear" w:color="auto" w:fill="FFFFFF"/>
              </w:rPr>
            </w:pPr>
            <w:r w:rsidRPr="00B57C9A">
              <w:rPr>
                <w:color w:val="000000"/>
                <w:sz w:val="24"/>
                <w:szCs w:val="24"/>
                <w:shd w:val="clear" w:color="auto" w:fill="FFFFFF"/>
              </w:rPr>
              <w:t xml:space="preserve"> Варианты ответа: </w:t>
            </w:r>
          </w:p>
          <w:p w14:paraId="68E41B9F" w14:textId="77777777" w:rsidR="008074F5" w:rsidRPr="00B57C9A" w:rsidRDefault="008074F5" w:rsidP="008074F5">
            <w:pPr>
              <w:rPr>
                <w:color w:val="000000"/>
                <w:sz w:val="24"/>
                <w:szCs w:val="24"/>
                <w:shd w:val="clear" w:color="auto" w:fill="FFFFFF"/>
              </w:rPr>
            </w:pPr>
            <w:r w:rsidRPr="00B57C9A">
              <w:rPr>
                <w:color w:val="000000"/>
                <w:sz w:val="24"/>
                <w:szCs w:val="24"/>
                <w:shd w:val="clear" w:color="auto" w:fill="FFFFFF"/>
              </w:rPr>
              <w:t xml:space="preserve">а) выделение инвестиций в научно-техническую деятельность </w:t>
            </w:r>
          </w:p>
          <w:p w14:paraId="120482BF" w14:textId="77777777" w:rsidR="008074F5" w:rsidRPr="00B57C9A" w:rsidRDefault="008074F5" w:rsidP="008074F5">
            <w:pPr>
              <w:rPr>
                <w:color w:val="000000"/>
                <w:sz w:val="24"/>
                <w:szCs w:val="24"/>
                <w:shd w:val="clear" w:color="auto" w:fill="FFFFFF"/>
              </w:rPr>
            </w:pPr>
            <w:r w:rsidRPr="00B57C9A">
              <w:rPr>
                <w:color w:val="000000"/>
                <w:sz w:val="24"/>
                <w:szCs w:val="24"/>
                <w:shd w:val="clear" w:color="auto" w:fill="FFFFFF"/>
              </w:rPr>
              <w:t xml:space="preserve">б) эффективное использование и координация всех ресурсов организации </w:t>
            </w:r>
          </w:p>
          <w:p w14:paraId="5218A703" w14:textId="77777777" w:rsidR="008074F5" w:rsidRPr="00B57C9A" w:rsidRDefault="008074F5" w:rsidP="008074F5">
            <w:pPr>
              <w:rPr>
                <w:color w:val="000000"/>
                <w:sz w:val="24"/>
                <w:szCs w:val="24"/>
                <w:shd w:val="clear" w:color="auto" w:fill="FFFFFF"/>
              </w:rPr>
            </w:pPr>
            <w:r w:rsidRPr="00B57C9A">
              <w:rPr>
                <w:color w:val="000000"/>
                <w:sz w:val="24"/>
                <w:szCs w:val="24"/>
                <w:shd w:val="clear" w:color="auto" w:fill="FFFFFF"/>
              </w:rPr>
              <w:t>в) интенсивное развитие всех элементов производственно-хозяйственной системы предприятия.</w:t>
            </w:r>
          </w:p>
          <w:p w14:paraId="5FF1C59A" w14:textId="77777777" w:rsidR="008074F5" w:rsidRDefault="008074F5" w:rsidP="00250862">
            <w:pPr>
              <w:jc w:val="both"/>
              <w:rPr>
                <w:sz w:val="24"/>
                <w:szCs w:val="24"/>
              </w:rPr>
            </w:pPr>
          </w:p>
          <w:p w14:paraId="194D72E6" w14:textId="77777777" w:rsidR="008074F5" w:rsidRDefault="008074F5" w:rsidP="00250862">
            <w:pPr>
              <w:jc w:val="both"/>
              <w:rPr>
                <w:sz w:val="24"/>
                <w:szCs w:val="24"/>
              </w:rPr>
            </w:pPr>
          </w:p>
          <w:p w14:paraId="58D9B3F6" w14:textId="77777777" w:rsidR="003219FE" w:rsidRDefault="003219FE" w:rsidP="00250862">
            <w:pPr>
              <w:jc w:val="both"/>
              <w:rPr>
                <w:sz w:val="24"/>
                <w:szCs w:val="24"/>
              </w:rPr>
            </w:pPr>
          </w:p>
          <w:p w14:paraId="62A67B2F" w14:textId="14B4AC96" w:rsidR="008074F5" w:rsidRPr="00237D67" w:rsidRDefault="008074F5" w:rsidP="008074F5">
            <w:pPr>
              <w:jc w:val="both"/>
              <w:rPr>
                <w:sz w:val="24"/>
                <w:szCs w:val="24"/>
                <w:u w:val="single"/>
              </w:rPr>
            </w:pPr>
            <w:r w:rsidRPr="00237D67">
              <w:rPr>
                <w:sz w:val="24"/>
                <w:szCs w:val="24"/>
                <w:u w:val="single"/>
              </w:rPr>
              <w:t>Практическое задание</w:t>
            </w:r>
            <w:r>
              <w:rPr>
                <w:sz w:val="24"/>
                <w:szCs w:val="24"/>
                <w:u w:val="single"/>
              </w:rPr>
              <w:t xml:space="preserve"> 1</w:t>
            </w:r>
            <w:r w:rsidRPr="00237D67">
              <w:rPr>
                <w:sz w:val="24"/>
                <w:szCs w:val="24"/>
                <w:u w:val="single"/>
              </w:rPr>
              <w:t>.</w:t>
            </w:r>
          </w:p>
          <w:p w14:paraId="5174B0A7" w14:textId="77777777" w:rsidR="00FE18E5" w:rsidRPr="00237D67" w:rsidRDefault="00FE18E5" w:rsidP="00FE18E5">
            <w:pPr>
              <w:ind w:left="11"/>
              <w:contextualSpacing/>
              <w:jc w:val="both"/>
              <w:rPr>
                <w:color w:val="000000"/>
                <w:sz w:val="24"/>
                <w:szCs w:val="24"/>
                <w:shd w:val="clear" w:color="auto" w:fill="FFFFFF"/>
              </w:rPr>
            </w:pPr>
            <w:r w:rsidRPr="00237D67">
              <w:rPr>
                <w:color w:val="000000"/>
                <w:sz w:val="24"/>
                <w:szCs w:val="24"/>
                <w:shd w:val="clear" w:color="auto" w:fill="FFFFFF"/>
              </w:rPr>
              <w:t xml:space="preserve">В течение дня клиент совершает пять сделок на сумму 700 тыс. руб. </w:t>
            </w:r>
          </w:p>
          <w:p w14:paraId="04A9E08C" w14:textId="3865884F" w:rsidR="00FE18E5" w:rsidRPr="00237D67" w:rsidRDefault="00FE18E5" w:rsidP="00FE18E5">
            <w:pPr>
              <w:ind w:left="11"/>
              <w:contextualSpacing/>
              <w:jc w:val="both"/>
              <w:rPr>
                <w:color w:val="000000"/>
                <w:sz w:val="24"/>
                <w:szCs w:val="24"/>
                <w:shd w:val="clear" w:color="auto" w:fill="FFFFFF"/>
              </w:rPr>
            </w:pPr>
            <w:r w:rsidRPr="00237D67">
              <w:rPr>
                <w:color w:val="000000"/>
                <w:sz w:val="24"/>
                <w:szCs w:val="24"/>
                <w:shd w:val="clear" w:color="auto" w:fill="FFFFFF"/>
              </w:rPr>
              <w:t>Будут ли такие операции считаться необычными операциями, с точки зрения противодействия отмыванию денежных средств?</w:t>
            </w:r>
          </w:p>
          <w:p w14:paraId="6AEA0B31" w14:textId="77777777" w:rsidR="00FE18E5" w:rsidRPr="00237D67" w:rsidRDefault="00FE18E5" w:rsidP="00250862">
            <w:pPr>
              <w:jc w:val="both"/>
              <w:rPr>
                <w:sz w:val="24"/>
                <w:szCs w:val="24"/>
                <w:highlight w:val="cyan"/>
              </w:rPr>
            </w:pPr>
          </w:p>
          <w:p w14:paraId="4D4F6CCC" w14:textId="77777777" w:rsidR="00745892" w:rsidRPr="00237D67" w:rsidRDefault="00745892" w:rsidP="00250862">
            <w:pPr>
              <w:jc w:val="both"/>
              <w:rPr>
                <w:sz w:val="24"/>
                <w:szCs w:val="24"/>
                <w:highlight w:val="cyan"/>
              </w:rPr>
            </w:pPr>
          </w:p>
          <w:p w14:paraId="7DADD399" w14:textId="77777777" w:rsidR="00D90BDF" w:rsidRPr="00237D67" w:rsidRDefault="00D90BDF" w:rsidP="00250862">
            <w:pPr>
              <w:jc w:val="both"/>
              <w:rPr>
                <w:sz w:val="24"/>
                <w:szCs w:val="24"/>
              </w:rPr>
            </w:pPr>
          </w:p>
          <w:p w14:paraId="2C6FD8F3" w14:textId="7C5808C9" w:rsidR="00D90BDF" w:rsidRPr="00237D67" w:rsidRDefault="00D90BDF" w:rsidP="00250862">
            <w:pPr>
              <w:jc w:val="both"/>
              <w:rPr>
                <w:sz w:val="24"/>
                <w:szCs w:val="24"/>
                <w:u w:val="single"/>
              </w:rPr>
            </w:pPr>
            <w:r w:rsidRPr="00237D67">
              <w:rPr>
                <w:sz w:val="24"/>
                <w:szCs w:val="24"/>
                <w:u w:val="single"/>
              </w:rPr>
              <w:t>Практическое задание</w:t>
            </w:r>
            <w:r w:rsidR="008074F5">
              <w:rPr>
                <w:sz w:val="24"/>
                <w:szCs w:val="24"/>
                <w:u w:val="single"/>
              </w:rPr>
              <w:t xml:space="preserve"> 2</w:t>
            </w:r>
            <w:r w:rsidRPr="00237D67">
              <w:rPr>
                <w:sz w:val="24"/>
                <w:szCs w:val="24"/>
                <w:u w:val="single"/>
              </w:rPr>
              <w:t>.</w:t>
            </w:r>
          </w:p>
          <w:p w14:paraId="48C5BB01" w14:textId="77777777" w:rsidR="00D90BDF" w:rsidRPr="00237D67" w:rsidRDefault="00D90BDF" w:rsidP="00250862">
            <w:pPr>
              <w:jc w:val="both"/>
              <w:rPr>
                <w:sz w:val="24"/>
                <w:szCs w:val="24"/>
              </w:rPr>
            </w:pPr>
            <w:r w:rsidRPr="00237D67">
              <w:rPr>
                <w:sz w:val="24"/>
                <w:szCs w:val="24"/>
              </w:rPr>
              <w:t xml:space="preserve">Чем руководствуется сотрудник организации при определении операции как сомнительной, связанной с «обналичиванием» крупных денежных средств и выводу капитала за рубеж? Выберите один из 5 вариантов ответа: </w:t>
            </w:r>
          </w:p>
          <w:p w14:paraId="00786B6E" w14:textId="77777777" w:rsidR="00D90BDF" w:rsidRPr="00237D67" w:rsidRDefault="00D90BDF" w:rsidP="00D90BDF">
            <w:pPr>
              <w:rPr>
                <w:sz w:val="24"/>
                <w:szCs w:val="24"/>
              </w:rPr>
            </w:pPr>
            <w:r w:rsidRPr="00237D67">
              <w:rPr>
                <w:sz w:val="24"/>
                <w:szCs w:val="24"/>
              </w:rPr>
              <w:t xml:space="preserve">1) Совпадением стоимостного критерия и вида операции </w:t>
            </w:r>
          </w:p>
          <w:p w14:paraId="5920BA95" w14:textId="0D5B004E" w:rsidR="00D90BDF" w:rsidRPr="00237D67" w:rsidRDefault="00D90BDF" w:rsidP="00D90BDF">
            <w:pPr>
              <w:rPr>
                <w:sz w:val="24"/>
                <w:szCs w:val="24"/>
              </w:rPr>
            </w:pPr>
            <w:r w:rsidRPr="00237D67">
              <w:rPr>
                <w:sz w:val="24"/>
                <w:szCs w:val="24"/>
              </w:rPr>
              <w:t xml:space="preserve">2) Признаками реализации сомнительных схем по «обналичиванию» и выводу капитала за рубеж </w:t>
            </w:r>
          </w:p>
          <w:p w14:paraId="3E0D2A26" w14:textId="77777777" w:rsidR="00D90BDF" w:rsidRPr="00237D67" w:rsidRDefault="00D90BDF" w:rsidP="00D90BDF">
            <w:pPr>
              <w:rPr>
                <w:sz w:val="24"/>
                <w:szCs w:val="24"/>
              </w:rPr>
            </w:pPr>
            <w:r w:rsidRPr="00237D67">
              <w:rPr>
                <w:sz w:val="24"/>
                <w:szCs w:val="24"/>
              </w:rPr>
              <w:t xml:space="preserve">3) Стоимостным критерием </w:t>
            </w:r>
          </w:p>
          <w:p w14:paraId="759D1E7A" w14:textId="77777777" w:rsidR="00D90BDF" w:rsidRPr="00237D67" w:rsidRDefault="00D90BDF" w:rsidP="00D90BDF">
            <w:pPr>
              <w:rPr>
                <w:sz w:val="24"/>
                <w:szCs w:val="24"/>
              </w:rPr>
            </w:pPr>
            <w:r w:rsidRPr="00237D67">
              <w:rPr>
                <w:sz w:val="24"/>
                <w:szCs w:val="24"/>
              </w:rPr>
              <w:t xml:space="preserve">4) Видом операции </w:t>
            </w:r>
          </w:p>
          <w:p w14:paraId="23C085C5" w14:textId="29299590" w:rsidR="00D90BDF" w:rsidRPr="00237D67" w:rsidRDefault="00D90BDF" w:rsidP="00D90BDF">
            <w:pPr>
              <w:rPr>
                <w:sz w:val="24"/>
                <w:szCs w:val="24"/>
              </w:rPr>
            </w:pPr>
            <w:r w:rsidRPr="00237D67">
              <w:rPr>
                <w:sz w:val="24"/>
                <w:szCs w:val="24"/>
              </w:rPr>
              <w:t>5) Совпадением стоимостного критерия и вида операции, а также периодичностью совершения операций.</w:t>
            </w:r>
          </w:p>
          <w:p w14:paraId="3B5B7693" w14:textId="3EE0C742" w:rsidR="00D90BDF" w:rsidRPr="00237D67" w:rsidRDefault="00D90BDF" w:rsidP="00D90BDF">
            <w:pPr>
              <w:rPr>
                <w:b/>
                <w:sz w:val="24"/>
                <w:szCs w:val="24"/>
                <w:highlight w:val="cyan"/>
              </w:rPr>
            </w:pPr>
          </w:p>
          <w:p w14:paraId="00BA85CB" w14:textId="5801BCC6" w:rsidR="00D90BDF" w:rsidRPr="00237D67" w:rsidRDefault="00D90BDF" w:rsidP="00D90BDF">
            <w:pPr>
              <w:rPr>
                <w:sz w:val="24"/>
                <w:szCs w:val="24"/>
                <w:u w:val="single"/>
              </w:rPr>
            </w:pPr>
            <w:r w:rsidRPr="00237D67">
              <w:rPr>
                <w:sz w:val="24"/>
                <w:szCs w:val="24"/>
                <w:u w:val="single"/>
              </w:rPr>
              <w:t>Практическое задание</w:t>
            </w:r>
            <w:r w:rsidR="008074F5">
              <w:rPr>
                <w:sz w:val="24"/>
                <w:szCs w:val="24"/>
                <w:u w:val="single"/>
              </w:rPr>
              <w:t xml:space="preserve"> 3</w:t>
            </w:r>
            <w:r w:rsidRPr="00237D67">
              <w:rPr>
                <w:sz w:val="24"/>
                <w:szCs w:val="24"/>
                <w:u w:val="single"/>
              </w:rPr>
              <w:t>.</w:t>
            </w:r>
          </w:p>
          <w:p w14:paraId="1A28261F" w14:textId="19EEC14C" w:rsidR="00237D67" w:rsidRPr="00237D67" w:rsidRDefault="00D90BDF" w:rsidP="00D90BDF">
            <w:pPr>
              <w:rPr>
                <w:sz w:val="24"/>
                <w:szCs w:val="24"/>
              </w:rPr>
            </w:pPr>
            <w:r w:rsidRPr="00237D67">
              <w:rPr>
                <w:sz w:val="24"/>
                <w:szCs w:val="24"/>
              </w:rPr>
              <w:t xml:space="preserve">Меры, направленные на противодействие легализации доходов, полученных преступным путем, и финансированию терроризма установленные в статье 4 Федерального закона № 115-ФЗ от 7 августа 2001 г. «О противодействии легализации (отмыванию) доходов, полученных преступным путем, и финансированию терроризма» включают: Выберите один из </w:t>
            </w:r>
            <w:r w:rsidR="00237D67" w:rsidRPr="00237D67">
              <w:rPr>
                <w:sz w:val="24"/>
                <w:szCs w:val="24"/>
              </w:rPr>
              <w:t>3</w:t>
            </w:r>
            <w:r w:rsidRPr="00237D67">
              <w:rPr>
                <w:sz w:val="24"/>
                <w:szCs w:val="24"/>
              </w:rPr>
              <w:t xml:space="preserve"> вариантов ответа:</w:t>
            </w:r>
          </w:p>
          <w:p w14:paraId="617BC732" w14:textId="77777777" w:rsidR="00237D67" w:rsidRPr="00237D67" w:rsidRDefault="00D90BDF" w:rsidP="00D90BDF">
            <w:pPr>
              <w:rPr>
                <w:sz w:val="24"/>
                <w:szCs w:val="24"/>
              </w:rPr>
            </w:pPr>
            <w:r w:rsidRPr="00237D67">
              <w:rPr>
                <w:sz w:val="24"/>
                <w:szCs w:val="24"/>
              </w:rPr>
              <w:t xml:space="preserve">1) обязательный контроль </w:t>
            </w:r>
          </w:p>
          <w:p w14:paraId="5FF67CDB" w14:textId="77777777" w:rsidR="00237D67" w:rsidRPr="00237D67" w:rsidRDefault="00D90BDF" w:rsidP="00D90BDF">
            <w:pPr>
              <w:rPr>
                <w:sz w:val="24"/>
                <w:szCs w:val="24"/>
              </w:rPr>
            </w:pPr>
            <w:r w:rsidRPr="00237D67">
              <w:rPr>
                <w:sz w:val="24"/>
                <w:szCs w:val="24"/>
              </w:rPr>
              <w:t xml:space="preserve">2) организация и осуществление внутреннего контроля </w:t>
            </w:r>
          </w:p>
          <w:p w14:paraId="5049115B" w14:textId="6495C013" w:rsidR="00D90BDF" w:rsidRPr="00237D67" w:rsidRDefault="00D90BDF" w:rsidP="00D90BDF">
            <w:pPr>
              <w:rPr>
                <w:b/>
                <w:sz w:val="24"/>
                <w:szCs w:val="24"/>
                <w:highlight w:val="cyan"/>
              </w:rPr>
            </w:pPr>
            <w:r w:rsidRPr="00237D67">
              <w:rPr>
                <w:sz w:val="24"/>
                <w:szCs w:val="24"/>
              </w:rPr>
              <w:t>3) запрет на информирование клиентов и иных лиц о принимаемых мерах противодействия легализации (отмыванию) доходов, полученных преступным путем, и финансированию терроризма, за исключением информирования клиентов о приостановлении операции, об отказе в выполнении распоряжения клиента о совершении операций, об отказе от заключения договора банковского счета (вклада), о необходимости предоставления документов по основаниям, предусмотренным Федеральным законом</w:t>
            </w:r>
          </w:p>
          <w:p w14:paraId="3785B36B" w14:textId="75323FA5" w:rsidR="00D90BDF" w:rsidRPr="00237D67" w:rsidRDefault="00D90BDF" w:rsidP="00250862">
            <w:pPr>
              <w:jc w:val="both"/>
              <w:rPr>
                <w:b/>
                <w:sz w:val="24"/>
                <w:szCs w:val="24"/>
                <w:highlight w:val="cyan"/>
              </w:rPr>
            </w:pPr>
          </w:p>
        </w:tc>
      </w:tr>
      <w:tr w:rsidR="00A23C05" w:rsidRPr="00C0435B" w14:paraId="1E3E4ED3" w14:textId="77777777" w:rsidTr="00A23C05">
        <w:tc>
          <w:tcPr>
            <w:tcW w:w="2437" w:type="dxa"/>
            <w:vMerge w:val="restart"/>
          </w:tcPr>
          <w:p w14:paraId="631DB986" w14:textId="086A3724" w:rsidR="00A23C05" w:rsidRPr="00C0435B" w:rsidRDefault="001C5DD5" w:rsidP="00A23C05">
            <w:pPr>
              <w:jc w:val="both"/>
              <w:rPr>
                <w:sz w:val="24"/>
                <w:szCs w:val="24"/>
              </w:rPr>
            </w:pPr>
            <w:r>
              <w:rPr>
                <w:sz w:val="24"/>
                <w:szCs w:val="24"/>
              </w:rPr>
              <w:t xml:space="preserve"> </w:t>
            </w:r>
            <w:r w:rsidR="00A23C05" w:rsidRPr="00C0435B">
              <w:rPr>
                <w:sz w:val="24"/>
                <w:szCs w:val="24"/>
              </w:rPr>
              <w:t>Способность анализировать и прогнозировать основные социально-экономические показатели, предлагать стратегические направления экономического развития на микро-, мезо- и макроуровнях (ПКН-6)</w:t>
            </w:r>
          </w:p>
        </w:tc>
        <w:tc>
          <w:tcPr>
            <w:tcW w:w="2318" w:type="dxa"/>
          </w:tcPr>
          <w:p w14:paraId="066344A4" w14:textId="2EFC6174" w:rsidR="00A23C05" w:rsidRPr="00C0435B" w:rsidRDefault="00A23C05" w:rsidP="00A23C05">
            <w:pPr>
              <w:jc w:val="both"/>
              <w:rPr>
                <w:sz w:val="24"/>
                <w:szCs w:val="24"/>
                <w:highlight w:val="cyan"/>
              </w:rPr>
            </w:pPr>
            <w:r w:rsidRPr="00C0435B">
              <w:rPr>
                <w:sz w:val="24"/>
                <w:szCs w:val="24"/>
              </w:rPr>
              <w:t>1. Применяет методический инструментарий системного анализа и моделирования экономических процессов для обоснования. внедрения инновационных разработок с целью получения конкурентных преимуществ и обеспечения опережающего роста на новых и развивающихся рынках.</w:t>
            </w:r>
          </w:p>
        </w:tc>
        <w:tc>
          <w:tcPr>
            <w:tcW w:w="2377" w:type="dxa"/>
          </w:tcPr>
          <w:p w14:paraId="2A2C06F1" w14:textId="3FB53591" w:rsidR="00A23C05" w:rsidRPr="00C0435B" w:rsidRDefault="00A23C05" w:rsidP="00A23C05">
            <w:pPr>
              <w:jc w:val="both"/>
              <w:rPr>
                <w:b/>
                <w:sz w:val="24"/>
                <w:szCs w:val="24"/>
              </w:rPr>
            </w:pPr>
            <w:r w:rsidRPr="00C0435B">
              <w:rPr>
                <w:b/>
                <w:sz w:val="24"/>
                <w:szCs w:val="24"/>
              </w:rPr>
              <w:t>Знание:</w:t>
            </w:r>
          </w:p>
          <w:p w14:paraId="25D4CC27" w14:textId="0738DFD8" w:rsidR="00022629" w:rsidRDefault="00022629" w:rsidP="00A23C05">
            <w:pPr>
              <w:jc w:val="both"/>
              <w:rPr>
                <w:bCs/>
                <w:sz w:val="24"/>
                <w:szCs w:val="24"/>
              </w:rPr>
            </w:pPr>
            <w:r w:rsidRPr="00C0435B">
              <w:rPr>
                <w:bCs/>
                <w:sz w:val="24"/>
                <w:szCs w:val="24"/>
              </w:rPr>
              <w:t>Основных методик применения инструментов системного анализа.</w:t>
            </w:r>
          </w:p>
          <w:p w14:paraId="2BF024AE" w14:textId="438109B4" w:rsidR="00745892" w:rsidRDefault="00745892" w:rsidP="00A23C05">
            <w:pPr>
              <w:jc w:val="both"/>
              <w:rPr>
                <w:bCs/>
                <w:sz w:val="24"/>
                <w:szCs w:val="24"/>
              </w:rPr>
            </w:pPr>
          </w:p>
          <w:p w14:paraId="485E14A2" w14:textId="5D38BB90" w:rsidR="00745892" w:rsidRDefault="00745892" w:rsidP="00A23C05">
            <w:pPr>
              <w:jc w:val="both"/>
              <w:rPr>
                <w:bCs/>
                <w:sz w:val="24"/>
                <w:szCs w:val="24"/>
              </w:rPr>
            </w:pPr>
          </w:p>
          <w:p w14:paraId="648061F2" w14:textId="37411B36" w:rsidR="00745892" w:rsidRDefault="00745892" w:rsidP="00A23C05">
            <w:pPr>
              <w:jc w:val="both"/>
              <w:rPr>
                <w:bCs/>
                <w:sz w:val="24"/>
                <w:szCs w:val="24"/>
              </w:rPr>
            </w:pPr>
          </w:p>
          <w:p w14:paraId="57BDC9E5" w14:textId="7050CA9D" w:rsidR="00745892" w:rsidRDefault="00745892" w:rsidP="00A23C05">
            <w:pPr>
              <w:jc w:val="both"/>
              <w:rPr>
                <w:bCs/>
                <w:sz w:val="24"/>
                <w:szCs w:val="24"/>
              </w:rPr>
            </w:pPr>
          </w:p>
          <w:p w14:paraId="6679CF3C" w14:textId="3B2A50D9" w:rsidR="00745892" w:rsidRDefault="00745892" w:rsidP="00A23C05">
            <w:pPr>
              <w:jc w:val="both"/>
              <w:rPr>
                <w:bCs/>
                <w:sz w:val="24"/>
                <w:szCs w:val="24"/>
              </w:rPr>
            </w:pPr>
          </w:p>
          <w:p w14:paraId="616C751D" w14:textId="22A929F8" w:rsidR="00745892" w:rsidRDefault="00745892" w:rsidP="00A23C05">
            <w:pPr>
              <w:jc w:val="both"/>
              <w:rPr>
                <w:bCs/>
                <w:sz w:val="24"/>
                <w:szCs w:val="24"/>
              </w:rPr>
            </w:pPr>
          </w:p>
          <w:p w14:paraId="4EBBE376" w14:textId="73497B02" w:rsidR="00745892" w:rsidRDefault="00745892" w:rsidP="00A23C05">
            <w:pPr>
              <w:jc w:val="both"/>
              <w:rPr>
                <w:bCs/>
                <w:sz w:val="24"/>
                <w:szCs w:val="24"/>
              </w:rPr>
            </w:pPr>
          </w:p>
          <w:p w14:paraId="6500ED8A" w14:textId="157628CD" w:rsidR="00745892" w:rsidRDefault="00745892" w:rsidP="00A23C05">
            <w:pPr>
              <w:jc w:val="both"/>
              <w:rPr>
                <w:bCs/>
                <w:sz w:val="24"/>
                <w:szCs w:val="24"/>
              </w:rPr>
            </w:pPr>
          </w:p>
          <w:p w14:paraId="71080E18" w14:textId="40A80AD4" w:rsidR="00745892" w:rsidRDefault="00745892" w:rsidP="00A23C05">
            <w:pPr>
              <w:jc w:val="both"/>
              <w:rPr>
                <w:bCs/>
                <w:sz w:val="24"/>
                <w:szCs w:val="24"/>
              </w:rPr>
            </w:pPr>
          </w:p>
          <w:p w14:paraId="09B43432" w14:textId="745ACE5D" w:rsidR="00745892" w:rsidRDefault="00745892" w:rsidP="00A23C05">
            <w:pPr>
              <w:jc w:val="both"/>
              <w:rPr>
                <w:bCs/>
                <w:sz w:val="24"/>
                <w:szCs w:val="24"/>
              </w:rPr>
            </w:pPr>
          </w:p>
          <w:p w14:paraId="5AABC17E" w14:textId="77777777" w:rsidR="00745892" w:rsidRDefault="00745892" w:rsidP="00A23C05">
            <w:pPr>
              <w:jc w:val="both"/>
              <w:rPr>
                <w:bCs/>
                <w:sz w:val="24"/>
                <w:szCs w:val="24"/>
              </w:rPr>
            </w:pPr>
          </w:p>
          <w:p w14:paraId="59D8F15D" w14:textId="66E16A8F" w:rsidR="00745892" w:rsidRDefault="00745892" w:rsidP="00A23C05">
            <w:pPr>
              <w:jc w:val="both"/>
              <w:rPr>
                <w:bCs/>
                <w:sz w:val="24"/>
                <w:szCs w:val="24"/>
              </w:rPr>
            </w:pPr>
          </w:p>
          <w:p w14:paraId="70C1D95F" w14:textId="5C29C994" w:rsidR="00745892" w:rsidRDefault="00745892" w:rsidP="00A23C05">
            <w:pPr>
              <w:jc w:val="both"/>
              <w:rPr>
                <w:bCs/>
                <w:sz w:val="24"/>
                <w:szCs w:val="24"/>
              </w:rPr>
            </w:pPr>
          </w:p>
          <w:p w14:paraId="4A27204F" w14:textId="77777777" w:rsidR="003219FE" w:rsidRDefault="003219FE" w:rsidP="00A23C05">
            <w:pPr>
              <w:jc w:val="both"/>
              <w:rPr>
                <w:bCs/>
                <w:sz w:val="24"/>
                <w:szCs w:val="24"/>
              </w:rPr>
            </w:pPr>
          </w:p>
          <w:p w14:paraId="594593B5" w14:textId="7CBCB6DA" w:rsidR="00745892" w:rsidRDefault="00745892" w:rsidP="00A23C05">
            <w:pPr>
              <w:jc w:val="both"/>
              <w:rPr>
                <w:bCs/>
                <w:sz w:val="24"/>
                <w:szCs w:val="24"/>
              </w:rPr>
            </w:pPr>
          </w:p>
          <w:p w14:paraId="63519763" w14:textId="77777777" w:rsidR="00237D67" w:rsidRDefault="00237D67" w:rsidP="00745892">
            <w:pPr>
              <w:widowControl w:val="0"/>
              <w:tabs>
                <w:tab w:val="left" w:pos="426"/>
              </w:tabs>
              <w:jc w:val="both"/>
              <w:rPr>
                <w:b/>
                <w:color w:val="FF0000"/>
                <w:sz w:val="24"/>
                <w:szCs w:val="24"/>
              </w:rPr>
            </w:pPr>
          </w:p>
          <w:p w14:paraId="5B0A8761" w14:textId="77777777" w:rsidR="00745892" w:rsidRPr="00C0435B" w:rsidRDefault="00745892" w:rsidP="00A23C05">
            <w:pPr>
              <w:jc w:val="both"/>
              <w:rPr>
                <w:bCs/>
                <w:sz w:val="24"/>
                <w:szCs w:val="24"/>
              </w:rPr>
            </w:pPr>
          </w:p>
          <w:p w14:paraId="38E7A9BE" w14:textId="77777777" w:rsidR="00A23C05" w:rsidRPr="00C0435B" w:rsidRDefault="00A23C05" w:rsidP="00A23C05">
            <w:pPr>
              <w:jc w:val="both"/>
              <w:rPr>
                <w:b/>
                <w:sz w:val="24"/>
                <w:szCs w:val="24"/>
              </w:rPr>
            </w:pPr>
            <w:r w:rsidRPr="00C0435B">
              <w:rPr>
                <w:b/>
                <w:sz w:val="24"/>
                <w:szCs w:val="24"/>
              </w:rPr>
              <w:t>Умение:</w:t>
            </w:r>
          </w:p>
          <w:p w14:paraId="294CFDD4" w14:textId="7F512ACB" w:rsidR="00022629" w:rsidRPr="00C0435B" w:rsidRDefault="00022629" w:rsidP="00A23C05">
            <w:pPr>
              <w:jc w:val="both"/>
              <w:rPr>
                <w:sz w:val="24"/>
                <w:szCs w:val="24"/>
                <w:highlight w:val="cyan"/>
              </w:rPr>
            </w:pPr>
            <w:r w:rsidRPr="00C0435B">
              <w:rPr>
                <w:sz w:val="24"/>
                <w:szCs w:val="24"/>
              </w:rPr>
              <w:t>Использовать инновационные разработки в целях достижения конкурентных преимуществ.</w:t>
            </w:r>
          </w:p>
        </w:tc>
        <w:tc>
          <w:tcPr>
            <w:tcW w:w="2356" w:type="dxa"/>
          </w:tcPr>
          <w:p w14:paraId="4F40F5EC" w14:textId="77777777" w:rsidR="00A23C05" w:rsidRPr="00B57C9A" w:rsidRDefault="00A23C05" w:rsidP="000466EE">
            <w:pPr>
              <w:rPr>
                <w:bCs/>
                <w:sz w:val="24"/>
                <w:szCs w:val="24"/>
              </w:rPr>
            </w:pPr>
            <w:r w:rsidRPr="00B57C9A">
              <w:rPr>
                <w:bCs/>
                <w:sz w:val="24"/>
                <w:szCs w:val="24"/>
              </w:rPr>
              <w:t xml:space="preserve">«Молдавская схема». </w:t>
            </w:r>
            <w:r w:rsidRPr="00B57C9A">
              <w:rPr>
                <w:bCs/>
                <w:sz w:val="24"/>
                <w:szCs w:val="24"/>
                <w:u w:val="single"/>
              </w:rPr>
              <w:t>Приведите схему и ответьте на вопросы:</w:t>
            </w:r>
            <w:r w:rsidRPr="00B57C9A">
              <w:rPr>
                <w:bCs/>
                <w:sz w:val="24"/>
                <w:szCs w:val="24"/>
              </w:rPr>
              <w:t xml:space="preserve"> </w:t>
            </w:r>
          </w:p>
          <w:p w14:paraId="0A272FE3" w14:textId="77777777" w:rsidR="00A23C05" w:rsidRPr="00B57C9A" w:rsidRDefault="00A23C05" w:rsidP="000466EE">
            <w:pPr>
              <w:pStyle w:val="af0"/>
              <w:numPr>
                <w:ilvl w:val="0"/>
                <w:numId w:val="17"/>
              </w:numPr>
              <w:spacing w:after="160" w:line="259" w:lineRule="auto"/>
              <w:ind w:left="0" w:firstLine="0"/>
              <w:rPr>
                <w:rFonts w:ascii="Times New Roman" w:hAnsi="Times New Roman"/>
                <w:sz w:val="24"/>
                <w:szCs w:val="24"/>
              </w:rPr>
            </w:pPr>
            <w:r w:rsidRPr="00B57C9A">
              <w:rPr>
                <w:rFonts w:ascii="Times New Roman" w:hAnsi="Times New Roman"/>
                <w:sz w:val="24"/>
                <w:szCs w:val="24"/>
              </w:rPr>
              <w:t>На каком этапе схемы происходит отмывание денежных средств?</w:t>
            </w:r>
          </w:p>
          <w:p w14:paraId="1C64C014" w14:textId="77777777" w:rsidR="00A23C05" w:rsidRPr="00B57C9A" w:rsidRDefault="00A23C05" w:rsidP="000466EE">
            <w:pPr>
              <w:pStyle w:val="af0"/>
              <w:numPr>
                <w:ilvl w:val="0"/>
                <w:numId w:val="17"/>
              </w:numPr>
              <w:spacing w:after="160" w:line="259" w:lineRule="auto"/>
              <w:ind w:left="0" w:firstLine="0"/>
              <w:rPr>
                <w:rFonts w:ascii="Times New Roman" w:hAnsi="Times New Roman"/>
                <w:sz w:val="24"/>
                <w:szCs w:val="24"/>
              </w:rPr>
            </w:pPr>
            <w:r w:rsidRPr="00B57C9A">
              <w:rPr>
                <w:rFonts w:ascii="Times New Roman" w:hAnsi="Times New Roman"/>
                <w:sz w:val="24"/>
                <w:szCs w:val="24"/>
              </w:rPr>
              <w:t>Является ли указанная схема юридически обоснованной?</w:t>
            </w:r>
          </w:p>
          <w:p w14:paraId="602983F9" w14:textId="77777777" w:rsidR="00A23C05" w:rsidRPr="00B57C9A" w:rsidRDefault="00A23C05" w:rsidP="000466EE">
            <w:pPr>
              <w:pStyle w:val="af0"/>
              <w:numPr>
                <w:ilvl w:val="0"/>
                <w:numId w:val="17"/>
              </w:numPr>
              <w:spacing w:after="160" w:line="259" w:lineRule="auto"/>
              <w:ind w:left="0" w:firstLine="0"/>
              <w:rPr>
                <w:rFonts w:ascii="Times New Roman" w:hAnsi="Times New Roman"/>
                <w:sz w:val="24"/>
                <w:szCs w:val="24"/>
              </w:rPr>
            </w:pPr>
            <w:r w:rsidRPr="00B57C9A">
              <w:rPr>
                <w:rFonts w:ascii="Times New Roman" w:hAnsi="Times New Roman"/>
                <w:sz w:val="24"/>
                <w:szCs w:val="24"/>
              </w:rPr>
              <w:t>Зачем в указанной схеме присутствует гражданин Молдавии?</w:t>
            </w:r>
          </w:p>
          <w:p w14:paraId="2B8EA79E" w14:textId="77777777" w:rsidR="00A23C05" w:rsidRPr="00B57C9A" w:rsidRDefault="00A23C05" w:rsidP="000466EE">
            <w:pPr>
              <w:rPr>
                <w:sz w:val="24"/>
                <w:szCs w:val="24"/>
              </w:rPr>
            </w:pPr>
            <w:r w:rsidRPr="00B57C9A">
              <w:rPr>
                <w:sz w:val="24"/>
                <w:szCs w:val="24"/>
              </w:rPr>
              <w:t>4. Возможна ли реализация указанной схем на территории Российской Федерации?</w:t>
            </w:r>
          </w:p>
          <w:p w14:paraId="7D3EA788" w14:textId="77777777" w:rsidR="000803CD" w:rsidRPr="00B57C9A" w:rsidRDefault="000803CD" w:rsidP="000466EE">
            <w:pPr>
              <w:rPr>
                <w:sz w:val="24"/>
                <w:szCs w:val="24"/>
                <w:highlight w:val="cyan"/>
              </w:rPr>
            </w:pPr>
          </w:p>
          <w:p w14:paraId="306F343C" w14:textId="0B35EFF7" w:rsidR="000803CD" w:rsidRPr="00B57C9A" w:rsidRDefault="00A171E1" w:rsidP="000466EE">
            <w:pPr>
              <w:rPr>
                <w:sz w:val="24"/>
                <w:szCs w:val="24"/>
                <w:u w:val="single"/>
              </w:rPr>
            </w:pPr>
            <w:r>
              <w:rPr>
                <w:sz w:val="24"/>
                <w:szCs w:val="24"/>
                <w:u w:val="single"/>
              </w:rPr>
              <w:t>Практическое з</w:t>
            </w:r>
            <w:r w:rsidR="000803CD" w:rsidRPr="00B57C9A">
              <w:rPr>
                <w:sz w:val="24"/>
                <w:szCs w:val="24"/>
                <w:u w:val="single"/>
              </w:rPr>
              <w:t>адание</w:t>
            </w:r>
            <w:r w:rsidR="00E364C0">
              <w:rPr>
                <w:sz w:val="24"/>
                <w:szCs w:val="24"/>
                <w:u w:val="single"/>
              </w:rPr>
              <w:t xml:space="preserve"> 1</w:t>
            </w:r>
            <w:r w:rsidR="000803CD" w:rsidRPr="00B57C9A">
              <w:rPr>
                <w:sz w:val="24"/>
                <w:szCs w:val="24"/>
                <w:u w:val="single"/>
              </w:rPr>
              <w:t>.</w:t>
            </w:r>
          </w:p>
          <w:p w14:paraId="56BC7D0A" w14:textId="77777777" w:rsidR="000803CD" w:rsidRPr="00B57C9A" w:rsidRDefault="000803CD" w:rsidP="000466EE">
            <w:pPr>
              <w:rPr>
                <w:sz w:val="24"/>
                <w:szCs w:val="24"/>
              </w:rPr>
            </w:pPr>
            <w:r w:rsidRPr="00B57C9A">
              <w:rPr>
                <w:sz w:val="24"/>
                <w:szCs w:val="24"/>
              </w:rPr>
              <w:t>В чем заключается различие между тактическим и стратегическим факторами конкурентного преимущества? Приведите примеры стратегических факторов конкурентного преимущества.</w:t>
            </w:r>
          </w:p>
          <w:p w14:paraId="19928270" w14:textId="77777777" w:rsidR="000803CD" w:rsidRPr="00B57C9A" w:rsidRDefault="000803CD" w:rsidP="000466EE">
            <w:pPr>
              <w:rPr>
                <w:sz w:val="24"/>
                <w:szCs w:val="24"/>
                <w:highlight w:val="cyan"/>
              </w:rPr>
            </w:pPr>
          </w:p>
          <w:p w14:paraId="434A7FB9" w14:textId="77777777" w:rsidR="000466EE" w:rsidRPr="00B57C9A" w:rsidRDefault="000466EE" w:rsidP="000466EE">
            <w:pPr>
              <w:rPr>
                <w:color w:val="000000"/>
                <w:sz w:val="24"/>
                <w:szCs w:val="24"/>
              </w:rPr>
            </w:pPr>
          </w:p>
          <w:p w14:paraId="5A7237AE" w14:textId="272E397C" w:rsidR="000466EE" w:rsidRPr="00B57C9A" w:rsidRDefault="000466EE" w:rsidP="000466EE">
            <w:pPr>
              <w:rPr>
                <w:sz w:val="24"/>
                <w:szCs w:val="24"/>
                <w:u w:val="single"/>
              </w:rPr>
            </w:pPr>
            <w:r w:rsidRPr="00B57C9A">
              <w:rPr>
                <w:sz w:val="24"/>
                <w:szCs w:val="24"/>
                <w:u w:val="single"/>
              </w:rPr>
              <w:t>Практическое задание</w:t>
            </w:r>
            <w:r w:rsidR="00E364C0">
              <w:rPr>
                <w:sz w:val="24"/>
                <w:szCs w:val="24"/>
                <w:u w:val="single"/>
              </w:rPr>
              <w:t xml:space="preserve"> 2</w:t>
            </w:r>
            <w:r w:rsidRPr="00B57C9A">
              <w:rPr>
                <w:sz w:val="24"/>
                <w:szCs w:val="24"/>
                <w:u w:val="single"/>
              </w:rPr>
              <w:t>.</w:t>
            </w:r>
          </w:p>
          <w:p w14:paraId="2EB8627F" w14:textId="18E84BAE" w:rsidR="00B57C9A" w:rsidRPr="00B57C9A" w:rsidRDefault="000466EE" w:rsidP="000466EE">
            <w:pPr>
              <w:rPr>
                <w:sz w:val="24"/>
                <w:szCs w:val="24"/>
                <w:shd w:val="clear" w:color="auto" w:fill="FFFFFF"/>
              </w:rPr>
            </w:pPr>
            <w:r w:rsidRPr="00B57C9A">
              <w:rPr>
                <w:sz w:val="24"/>
                <w:szCs w:val="24"/>
              </w:rPr>
              <w:t xml:space="preserve">Раскройте </w:t>
            </w:r>
            <w:r w:rsidR="001C5DD5" w:rsidRPr="00B57C9A">
              <w:rPr>
                <w:sz w:val="24"/>
                <w:szCs w:val="24"/>
              </w:rPr>
              <w:t xml:space="preserve">основное содержание </w:t>
            </w:r>
            <w:r w:rsidRPr="00B57C9A">
              <w:rPr>
                <w:sz w:val="24"/>
                <w:szCs w:val="24"/>
              </w:rPr>
              <w:t>концепци</w:t>
            </w:r>
            <w:r w:rsidR="001C5DD5" w:rsidRPr="00B57C9A">
              <w:rPr>
                <w:sz w:val="24"/>
                <w:szCs w:val="24"/>
              </w:rPr>
              <w:t>и</w:t>
            </w:r>
            <w:r w:rsidRPr="00B57C9A">
              <w:rPr>
                <w:sz w:val="24"/>
                <w:szCs w:val="24"/>
              </w:rPr>
              <w:t xml:space="preserve"> </w:t>
            </w:r>
            <w:r w:rsidRPr="00B57C9A">
              <w:rPr>
                <w:rFonts w:eastAsiaTheme="minorHAnsi"/>
                <w:sz w:val="24"/>
                <w:szCs w:val="24"/>
                <w:bdr w:val="none" w:sz="0" w:space="0" w:color="auto" w:frame="1"/>
                <w:shd w:val="clear" w:color="auto" w:fill="FFFFFF"/>
                <w:lang w:eastAsia="en-US"/>
              </w:rPr>
              <w:t>Пять сил конкуренции (разработчик – М. Портер). по</w:t>
            </w:r>
            <w:r w:rsidRPr="00B57C9A">
              <w:rPr>
                <w:rFonts w:eastAsiaTheme="minorHAnsi"/>
                <w:b/>
                <w:bCs/>
                <w:sz w:val="24"/>
                <w:szCs w:val="24"/>
                <w:bdr w:val="none" w:sz="0" w:space="0" w:color="auto" w:frame="1"/>
                <w:shd w:val="clear" w:color="auto" w:fill="FFFFFF"/>
                <w:lang w:eastAsia="en-US"/>
              </w:rPr>
              <w:t xml:space="preserve"> </w:t>
            </w:r>
            <w:r w:rsidRPr="00B57C9A">
              <w:rPr>
                <w:sz w:val="24"/>
                <w:szCs w:val="24"/>
                <w:shd w:val="clear" w:color="auto" w:fill="FFFFFF"/>
              </w:rPr>
              <w:t>формированию конкурентного преимущества и адаптации предприятия к рыночной среде.</w:t>
            </w:r>
          </w:p>
          <w:p w14:paraId="22AC1BF1" w14:textId="77777777" w:rsidR="00B57C9A" w:rsidRPr="00B57C9A" w:rsidRDefault="00B57C9A" w:rsidP="000466EE">
            <w:pPr>
              <w:rPr>
                <w:sz w:val="24"/>
                <w:szCs w:val="24"/>
                <w:shd w:val="clear" w:color="auto" w:fill="FFFFFF"/>
              </w:rPr>
            </w:pPr>
          </w:p>
          <w:p w14:paraId="4A3F04BE" w14:textId="77777777" w:rsidR="00B57C9A" w:rsidRPr="00B57C9A" w:rsidRDefault="00B57C9A" w:rsidP="000466EE">
            <w:pPr>
              <w:rPr>
                <w:sz w:val="24"/>
                <w:szCs w:val="24"/>
                <w:u w:val="single"/>
              </w:rPr>
            </w:pPr>
            <w:r w:rsidRPr="00B57C9A">
              <w:rPr>
                <w:sz w:val="24"/>
                <w:szCs w:val="24"/>
                <w:u w:val="single"/>
              </w:rPr>
              <w:t>Тестовое задание.</w:t>
            </w:r>
          </w:p>
          <w:p w14:paraId="5621C9BA" w14:textId="77777777" w:rsidR="00B57C9A" w:rsidRPr="00B57C9A" w:rsidRDefault="00B57C9A" w:rsidP="00B57C9A">
            <w:pPr>
              <w:shd w:val="clear" w:color="auto" w:fill="FFFFFF"/>
              <w:rPr>
                <w:color w:val="2B2727"/>
                <w:spacing w:val="8"/>
                <w:sz w:val="24"/>
                <w:szCs w:val="24"/>
              </w:rPr>
            </w:pPr>
            <w:r w:rsidRPr="00B57C9A">
              <w:rPr>
                <w:color w:val="2B2727"/>
                <w:spacing w:val="8"/>
                <w:sz w:val="24"/>
                <w:szCs w:val="24"/>
              </w:rPr>
              <w:t>Анализ конкурентной среды предполагает рассмотрение следующих основных вопросов</w:t>
            </w:r>
            <w:r w:rsidRPr="00B57C9A">
              <w:rPr>
                <w:b/>
                <w:bCs/>
                <w:color w:val="2B2727"/>
                <w:spacing w:val="8"/>
                <w:sz w:val="24"/>
                <w:szCs w:val="24"/>
              </w:rPr>
              <w:t> </w:t>
            </w:r>
            <w:r w:rsidRPr="00B57C9A">
              <w:rPr>
                <w:color w:val="2B2727"/>
                <w:spacing w:val="8"/>
                <w:sz w:val="24"/>
                <w:szCs w:val="24"/>
              </w:rPr>
              <w:t>(многие из многих)</w:t>
            </w:r>
            <w:r w:rsidRPr="00B57C9A">
              <w:rPr>
                <w:b/>
                <w:bCs/>
                <w:color w:val="2B2727"/>
                <w:spacing w:val="8"/>
                <w:sz w:val="24"/>
                <w:szCs w:val="24"/>
              </w:rPr>
              <w:t>:</w:t>
            </w:r>
          </w:p>
          <w:p w14:paraId="6944BBB6" w14:textId="77777777" w:rsidR="00B57C9A" w:rsidRPr="00B57C9A" w:rsidRDefault="00B57C9A" w:rsidP="00B57C9A">
            <w:pPr>
              <w:shd w:val="clear" w:color="auto" w:fill="FFFFFF"/>
              <w:rPr>
                <w:color w:val="2B2727"/>
                <w:spacing w:val="8"/>
                <w:sz w:val="24"/>
                <w:szCs w:val="24"/>
              </w:rPr>
            </w:pPr>
            <w:r w:rsidRPr="00B57C9A">
              <w:rPr>
                <w:color w:val="2B2727"/>
                <w:spacing w:val="8"/>
                <w:sz w:val="24"/>
                <w:szCs w:val="24"/>
              </w:rPr>
              <w:t>1) анализ привлекательности отрасли</w:t>
            </w:r>
          </w:p>
          <w:p w14:paraId="0CE2187A" w14:textId="77777777" w:rsidR="00B57C9A" w:rsidRPr="00B57C9A" w:rsidRDefault="00B57C9A" w:rsidP="00B57C9A">
            <w:pPr>
              <w:shd w:val="clear" w:color="auto" w:fill="FFFFFF"/>
              <w:rPr>
                <w:color w:val="2B2727"/>
                <w:spacing w:val="8"/>
                <w:sz w:val="24"/>
                <w:szCs w:val="24"/>
              </w:rPr>
            </w:pPr>
            <w:r w:rsidRPr="00B57C9A">
              <w:rPr>
                <w:color w:val="2B2727"/>
                <w:spacing w:val="8"/>
                <w:sz w:val="24"/>
                <w:szCs w:val="24"/>
              </w:rPr>
              <w:t>2) выявление целей конкурентов и их конкурентной стратегии</w:t>
            </w:r>
          </w:p>
          <w:p w14:paraId="58D1AE40" w14:textId="77777777" w:rsidR="00B57C9A" w:rsidRPr="00B57C9A" w:rsidRDefault="00B57C9A" w:rsidP="00B57C9A">
            <w:pPr>
              <w:shd w:val="clear" w:color="auto" w:fill="FFFFFF"/>
              <w:rPr>
                <w:color w:val="2B2727"/>
                <w:spacing w:val="8"/>
                <w:sz w:val="24"/>
                <w:szCs w:val="24"/>
              </w:rPr>
            </w:pPr>
            <w:r w:rsidRPr="00B57C9A">
              <w:rPr>
                <w:color w:val="2B2727"/>
                <w:spacing w:val="8"/>
                <w:sz w:val="24"/>
                <w:szCs w:val="24"/>
              </w:rPr>
              <w:t>3) выявление опасных для фирмы основных конкурентов</w:t>
            </w:r>
          </w:p>
          <w:p w14:paraId="7F16B459" w14:textId="77777777" w:rsidR="00B57C9A" w:rsidRPr="00B57C9A" w:rsidRDefault="00B57C9A" w:rsidP="00B57C9A">
            <w:pPr>
              <w:shd w:val="clear" w:color="auto" w:fill="FFFFFF"/>
              <w:rPr>
                <w:color w:val="2B2727"/>
                <w:spacing w:val="8"/>
                <w:sz w:val="24"/>
                <w:szCs w:val="24"/>
              </w:rPr>
            </w:pPr>
            <w:r w:rsidRPr="00B57C9A">
              <w:rPr>
                <w:color w:val="2B2727"/>
                <w:spacing w:val="8"/>
                <w:sz w:val="24"/>
                <w:szCs w:val="24"/>
              </w:rPr>
              <w:t>4) анализ маркетинговых стратегий конкурентов</w:t>
            </w:r>
          </w:p>
          <w:p w14:paraId="09B274FA" w14:textId="759B3A35" w:rsidR="000803CD" w:rsidRPr="008074F5" w:rsidRDefault="00B57C9A" w:rsidP="008074F5">
            <w:pPr>
              <w:shd w:val="clear" w:color="auto" w:fill="FFFFFF"/>
              <w:rPr>
                <w:color w:val="2B2727"/>
                <w:spacing w:val="8"/>
                <w:sz w:val="24"/>
                <w:szCs w:val="24"/>
              </w:rPr>
            </w:pPr>
            <w:r w:rsidRPr="00B57C9A">
              <w:rPr>
                <w:color w:val="2B2727"/>
                <w:spacing w:val="8"/>
                <w:sz w:val="24"/>
                <w:szCs w:val="24"/>
              </w:rPr>
              <w:t>5) выбор фирмой своей конкурентной позиции и конкур</w:t>
            </w:r>
            <w:r w:rsidR="008074F5">
              <w:rPr>
                <w:color w:val="2B2727"/>
                <w:spacing w:val="8"/>
                <w:sz w:val="24"/>
                <w:szCs w:val="24"/>
              </w:rPr>
              <w:t>ентной маркетинговой стратегии.</w:t>
            </w:r>
          </w:p>
        </w:tc>
      </w:tr>
      <w:tr w:rsidR="00A23C05" w:rsidRPr="006311EC" w14:paraId="5C66235E" w14:textId="77777777" w:rsidTr="00A23C05">
        <w:tc>
          <w:tcPr>
            <w:tcW w:w="2437" w:type="dxa"/>
            <w:vMerge/>
          </w:tcPr>
          <w:p w14:paraId="1FDA91B5" w14:textId="77777777" w:rsidR="00A23C05" w:rsidRPr="006311EC" w:rsidRDefault="00A23C05" w:rsidP="00A23C05">
            <w:pPr>
              <w:jc w:val="both"/>
              <w:rPr>
                <w:sz w:val="24"/>
                <w:szCs w:val="24"/>
                <w:highlight w:val="cyan"/>
              </w:rPr>
            </w:pPr>
          </w:p>
        </w:tc>
        <w:tc>
          <w:tcPr>
            <w:tcW w:w="2318" w:type="dxa"/>
          </w:tcPr>
          <w:p w14:paraId="1F148B8C" w14:textId="2333674D" w:rsidR="00A23C05" w:rsidRPr="006311EC" w:rsidRDefault="00A23C05" w:rsidP="00A23C05">
            <w:pPr>
              <w:jc w:val="both"/>
              <w:rPr>
                <w:sz w:val="24"/>
                <w:szCs w:val="24"/>
                <w:highlight w:val="cyan"/>
              </w:rPr>
            </w:pPr>
            <w:r w:rsidRPr="006311EC">
              <w:rPr>
                <w:sz w:val="24"/>
                <w:szCs w:val="24"/>
              </w:rPr>
              <w:t>2. Обосновывает перспективы изменений основных социально-экономических показателей и стратегические направления экономического развития на микро-, мезо- и макроуровнях.</w:t>
            </w:r>
          </w:p>
        </w:tc>
        <w:tc>
          <w:tcPr>
            <w:tcW w:w="2377" w:type="dxa"/>
          </w:tcPr>
          <w:p w14:paraId="7BBEC1ED" w14:textId="67E3BBBC" w:rsidR="00A23C05" w:rsidRPr="006311EC" w:rsidRDefault="00A23C05" w:rsidP="00A23C05">
            <w:pPr>
              <w:jc w:val="both"/>
              <w:rPr>
                <w:b/>
                <w:sz w:val="24"/>
                <w:szCs w:val="24"/>
              </w:rPr>
            </w:pPr>
            <w:r w:rsidRPr="006311EC">
              <w:rPr>
                <w:b/>
                <w:sz w:val="24"/>
                <w:szCs w:val="24"/>
              </w:rPr>
              <w:t>Знание:</w:t>
            </w:r>
          </w:p>
          <w:p w14:paraId="6C977173" w14:textId="22CEBA84" w:rsidR="00F46D16" w:rsidRPr="006311EC" w:rsidRDefault="00F46D16" w:rsidP="00A23C05">
            <w:pPr>
              <w:jc w:val="both"/>
              <w:rPr>
                <w:sz w:val="24"/>
                <w:szCs w:val="24"/>
              </w:rPr>
            </w:pPr>
            <w:r w:rsidRPr="006311EC">
              <w:rPr>
                <w:sz w:val="24"/>
                <w:szCs w:val="24"/>
              </w:rPr>
              <w:t>Основных направлений предварительного, текущего и последующего контроля на индивидуальном уровне, микроуровне и макроуровне в экономических субъектах</w:t>
            </w:r>
          </w:p>
          <w:p w14:paraId="6FD60C14" w14:textId="18605D19" w:rsidR="00745892" w:rsidRPr="006311EC" w:rsidRDefault="00745892" w:rsidP="00A23C05">
            <w:pPr>
              <w:jc w:val="both"/>
              <w:rPr>
                <w:sz w:val="24"/>
                <w:szCs w:val="24"/>
              </w:rPr>
            </w:pPr>
          </w:p>
          <w:p w14:paraId="43E04AFE" w14:textId="240CAE2D" w:rsidR="00745892" w:rsidRPr="006311EC" w:rsidRDefault="00745892" w:rsidP="00A23C05">
            <w:pPr>
              <w:jc w:val="both"/>
              <w:rPr>
                <w:sz w:val="24"/>
                <w:szCs w:val="24"/>
              </w:rPr>
            </w:pPr>
          </w:p>
          <w:p w14:paraId="1582B8FC" w14:textId="587D3BE1" w:rsidR="00745892" w:rsidRDefault="00745892" w:rsidP="00A23C05">
            <w:pPr>
              <w:jc w:val="both"/>
              <w:rPr>
                <w:sz w:val="24"/>
                <w:szCs w:val="24"/>
              </w:rPr>
            </w:pPr>
          </w:p>
          <w:p w14:paraId="576F0107" w14:textId="47DC3FF1" w:rsidR="003219FE" w:rsidRDefault="003219FE" w:rsidP="00A23C05">
            <w:pPr>
              <w:jc w:val="both"/>
              <w:rPr>
                <w:sz w:val="24"/>
                <w:szCs w:val="24"/>
              </w:rPr>
            </w:pPr>
          </w:p>
          <w:p w14:paraId="678DCAA7" w14:textId="76F6734F" w:rsidR="003219FE" w:rsidRDefault="003219FE" w:rsidP="00A23C05">
            <w:pPr>
              <w:jc w:val="both"/>
              <w:rPr>
                <w:sz w:val="24"/>
                <w:szCs w:val="24"/>
              </w:rPr>
            </w:pPr>
          </w:p>
          <w:p w14:paraId="67B29D9A" w14:textId="1E20C1CD" w:rsidR="003219FE" w:rsidRDefault="003219FE" w:rsidP="00A23C05">
            <w:pPr>
              <w:jc w:val="both"/>
              <w:rPr>
                <w:sz w:val="24"/>
                <w:szCs w:val="24"/>
              </w:rPr>
            </w:pPr>
          </w:p>
          <w:p w14:paraId="69B798C2" w14:textId="25157760" w:rsidR="003219FE" w:rsidRDefault="003219FE" w:rsidP="00A23C05">
            <w:pPr>
              <w:jc w:val="both"/>
              <w:rPr>
                <w:sz w:val="24"/>
                <w:szCs w:val="24"/>
              </w:rPr>
            </w:pPr>
          </w:p>
          <w:p w14:paraId="43916BBA" w14:textId="0423BCB4" w:rsidR="003219FE" w:rsidRDefault="003219FE" w:rsidP="00A23C05">
            <w:pPr>
              <w:jc w:val="both"/>
              <w:rPr>
                <w:sz w:val="24"/>
                <w:szCs w:val="24"/>
              </w:rPr>
            </w:pPr>
          </w:p>
          <w:p w14:paraId="6A0AF904" w14:textId="70B98A43" w:rsidR="003219FE" w:rsidRDefault="003219FE" w:rsidP="00A23C05">
            <w:pPr>
              <w:jc w:val="both"/>
              <w:rPr>
                <w:sz w:val="24"/>
                <w:szCs w:val="24"/>
              </w:rPr>
            </w:pPr>
          </w:p>
          <w:p w14:paraId="18FA152B" w14:textId="2ADA4837" w:rsidR="003219FE" w:rsidRDefault="003219FE" w:rsidP="00A23C05">
            <w:pPr>
              <w:jc w:val="both"/>
              <w:rPr>
                <w:sz w:val="24"/>
                <w:szCs w:val="24"/>
              </w:rPr>
            </w:pPr>
          </w:p>
          <w:p w14:paraId="1311266D" w14:textId="752010E8" w:rsidR="003219FE" w:rsidRDefault="003219FE" w:rsidP="00A23C05">
            <w:pPr>
              <w:jc w:val="both"/>
              <w:rPr>
                <w:sz w:val="24"/>
                <w:szCs w:val="24"/>
              </w:rPr>
            </w:pPr>
          </w:p>
          <w:p w14:paraId="6A357BAE" w14:textId="35AF94B0" w:rsidR="003219FE" w:rsidRDefault="003219FE" w:rsidP="00A23C05">
            <w:pPr>
              <w:jc w:val="both"/>
              <w:rPr>
                <w:sz w:val="24"/>
                <w:szCs w:val="24"/>
              </w:rPr>
            </w:pPr>
          </w:p>
          <w:p w14:paraId="2BE7F490" w14:textId="6B23937C" w:rsidR="003219FE" w:rsidRDefault="003219FE" w:rsidP="00A23C05">
            <w:pPr>
              <w:jc w:val="both"/>
              <w:rPr>
                <w:sz w:val="24"/>
                <w:szCs w:val="24"/>
              </w:rPr>
            </w:pPr>
          </w:p>
          <w:p w14:paraId="4EDDE013" w14:textId="4A1774DE" w:rsidR="003219FE" w:rsidRDefault="003219FE" w:rsidP="00A23C05">
            <w:pPr>
              <w:jc w:val="both"/>
              <w:rPr>
                <w:sz w:val="24"/>
                <w:szCs w:val="24"/>
              </w:rPr>
            </w:pPr>
          </w:p>
          <w:p w14:paraId="00EB56DF" w14:textId="7295CD52" w:rsidR="003219FE" w:rsidRDefault="003219FE" w:rsidP="00A23C05">
            <w:pPr>
              <w:jc w:val="both"/>
              <w:rPr>
                <w:sz w:val="24"/>
                <w:szCs w:val="24"/>
              </w:rPr>
            </w:pPr>
          </w:p>
          <w:p w14:paraId="77F2C277" w14:textId="2A9F8DDE" w:rsidR="003219FE" w:rsidRDefault="003219FE" w:rsidP="00A23C05">
            <w:pPr>
              <w:jc w:val="both"/>
              <w:rPr>
                <w:sz w:val="24"/>
                <w:szCs w:val="24"/>
              </w:rPr>
            </w:pPr>
          </w:p>
          <w:p w14:paraId="46124AF9" w14:textId="6E02EB2D" w:rsidR="003219FE" w:rsidRDefault="003219FE" w:rsidP="00A23C05">
            <w:pPr>
              <w:jc w:val="both"/>
              <w:rPr>
                <w:sz w:val="24"/>
                <w:szCs w:val="24"/>
              </w:rPr>
            </w:pPr>
          </w:p>
          <w:p w14:paraId="010508E0" w14:textId="6BCEBF4B" w:rsidR="003219FE" w:rsidRDefault="003219FE" w:rsidP="00A23C05">
            <w:pPr>
              <w:jc w:val="both"/>
              <w:rPr>
                <w:sz w:val="24"/>
                <w:szCs w:val="24"/>
              </w:rPr>
            </w:pPr>
          </w:p>
          <w:p w14:paraId="758D961B" w14:textId="17A74DBF" w:rsidR="003219FE" w:rsidRDefault="003219FE" w:rsidP="00A23C05">
            <w:pPr>
              <w:jc w:val="both"/>
              <w:rPr>
                <w:sz w:val="24"/>
                <w:szCs w:val="24"/>
              </w:rPr>
            </w:pPr>
          </w:p>
          <w:p w14:paraId="085E4E44" w14:textId="77BF3B17" w:rsidR="003219FE" w:rsidRDefault="003219FE" w:rsidP="00A23C05">
            <w:pPr>
              <w:jc w:val="both"/>
              <w:rPr>
                <w:sz w:val="24"/>
                <w:szCs w:val="24"/>
              </w:rPr>
            </w:pPr>
          </w:p>
          <w:p w14:paraId="7E4ACCCD" w14:textId="49D80139" w:rsidR="003219FE" w:rsidRDefault="003219FE" w:rsidP="00A23C05">
            <w:pPr>
              <w:jc w:val="both"/>
              <w:rPr>
                <w:sz w:val="24"/>
                <w:szCs w:val="24"/>
              </w:rPr>
            </w:pPr>
          </w:p>
          <w:p w14:paraId="7EB3B927" w14:textId="339EC310" w:rsidR="003219FE" w:rsidRDefault="003219FE" w:rsidP="00A23C05">
            <w:pPr>
              <w:jc w:val="both"/>
              <w:rPr>
                <w:sz w:val="24"/>
                <w:szCs w:val="24"/>
              </w:rPr>
            </w:pPr>
          </w:p>
          <w:p w14:paraId="6CAE1C92" w14:textId="1250A0DE" w:rsidR="003219FE" w:rsidRDefault="003219FE" w:rsidP="00A23C05">
            <w:pPr>
              <w:jc w:val="both"/>
              <w:rPr>
                <w:sz w:val="24"/>
                <w:szCs w:val="24"/>
              </w:rPr>
            </w:pPr>
          </w:p>
          <w:p w14:paraId="3A381773" w14:textId="77777777" w:rsidR="003219FE" w:rsidRPr="006311EC" w:rsidRDefault="003219FE" w:rsidP="00A23C05">
            <w:pPr>
              <w:jc w:val="both"/>
              <w:rPr>
                <w:sz w:val="24"/>
                <w:szCs w:val="24"/>
              </w:rPr>
            </w:pPr>
          </w:p>
          <w:p w14:paraId="3746D41A" w14:textId="1DB46574" w:rsidR="00745892" w:rsidRPr="006311EC" w:rsidRDefault="00745892" w:rsidP="00A23C05">
            <w:pPr>
              <w:jc w:val="both"/>
              <w:rPr>
                <w:sz w:val="24"/>
                <w:szCs w:val="24"/>
              </w:rPr>
            </w:pPr>
          </w:p>
          <w:p w14:paraId="2CA4D621" w14:textId="706230B1" w:rsidR="00745892" w:rsidRPr="006311EC" w:rsidRDefault="00745892" w:rsidP="00A23C05">
            <w:pPr>
              <w:jc w:val="both"/>
              <w:rPr>
                <w:sz w:val="24"/>
                <w:szCs w:val="24"/>
              </w:rPr>
            </w:pPr>
          </w:p>
          <w:p w14:paraId="01F2E653" w14:textId="1ABACEF2" w:rsidR="00745892" w:rsidRPr="006311EC" w:rsidRDefault="00745892" w:rsidP="00A23C05">
            <w:pPr>
              <w:jc w:val="both"/>
              <w:rPr>
                <w:sz w:val="24"/>
                <w:szCs w:val="24"/>
              </w:rPr>
            </w:pPr>
          </w:p>
          <w:p w14:paraId="7F720E33" w14:textId="77777777" w:rsidR="00745892" w:rsidRPr="006311EC" w:rsidRDefault="00745892" w:rsidP="00A23C05">
            <w:pPr>
              <w:jc w:val="both"/>
              <w:rPr>
                <w:b/>
                <w:sz w:val="24"/>
                <w:szCs w:val="24"/>
              </w:rPr>
            </w:pPr>
          </w:p>
          <w:p w14:paraId="69EDFDA3" w14:textId="308B570E" w:rsidR="00022629" w:rsidRPr="006311EC" w:rsidRDefault="00A23C05" w:rsidP="00A23C05">
            <w:pPr>
              <w:jc w:val="both"/>
              <w:rPr>
                <w:b/>
                <w:sz w:val="24"/>
                <w:szCs w:val="24"/>
              </w:rPr>
            </w:pPr>
            <w:r w:rsidRPr="006311EC">
              <w:rPr>
                <w:b/>
                <w:sz w:val="24"/>
                <w:szCs w:val="24"/>
              </w:rPr>
              <w:t>Умение:</w:t>
            </w:r>
          </w:p>
          <w:p w14:paraId="522CF060" w14:textId="77777777" w:rsidR="00A23C05" w:rsidRPr="006311EC" w:rsidRDefault="00022629" w:rsidP="00A23C05">
            <w:pPr>
              <w:jc w:val="both"/>
              <w:rPr>
                <w:bCs/>
                <w:sz w:val="24"/>
                <w:szCs w:val="24"/>
              </w:rPr>
            </w:pPr>
            <w:r w:rsidRPr="006311EC">
              <w:rPr>
                <w:bCs/>
                <w:sz w:val="24"/>
                <w:szCs w:val="24"/>
              </w:rPr>
              <w:t xml:space="preserve">Выявлять и рассчитывать основные социально-экономические </w:t>
            </w:r>
            <w:r w:rsidR="00F46D16" w:rsidRPr="006311EC">
              <w:rPr>
                <w:bCs/>
                <w:sz w:val="24"/>
                <w:szCs w:val="24"/>
              </w:rPr>
              <w:t>показатели экономического</w:t>
            </w:r>
            <w:r w:rsidRPr="006311EC">
              <w:rPr>
                <w:bCs/>
                <w:sz w:val="24"/>
                <w:szCs w:val="24"/>
              </w:rPr>
              <w:t xml:space="preserve"> развития.</w:t>
            </w:r>
          </w:p>
          <w:p w14:paraId="409E8377" w14:textId="77777777" w:rsidR="00DA39D3" w:rsidRPr="006311EC" w:rsidRDefault="00DA39D3" w:rsidP="00A23C05">
            <w:pPr>
              <w:jc w:val="both"/>
              <w:rPr>
                <w:bCs/>
                <w:sz w:val="24"/>
                <w:szCs w:val="24"/>
                <w:highlight w:val="cyan"/>
              </w:rPr>
            </w:pPr>
          </w:p>
          <w:p w14:paraId="01C2C494" w14:textId="77777777" w:rsidR="00DA39D3" w:rsidRPr="006311EC" w:rsidRDefault="00DA39D3" w:rsidP="00A23C05">
            <w:pPr>
              <w:jc w:val="both"/>
              <w:rPr>
                <w:bCs/>
                <w:sz w:val="24"/>
                <w:szCs w:val="24"/>
                <w:highlight w:val="cyan"/>
              </w:rPr>
            </w:pPr>
          </w:p>
          <w:p w14:paraId="0E2C2D2A" w14:textId="77777777" w:rsidR="00DA39D3" w:rsidRPr="006311EC" w:rsidRDefault="00DA39D3" w:rsidP="00A23C05">
            <w:pPr>
              <w:jc w:val="both"/>
              <w:rPr>
                <w:bCs/>
                <w:sz w:val="24"/>
                <w:szCs w:val="24"/>
                <w:highlight w:val="cyan"/>
              </w:rPr>
            </w:pPr>
          </w:p>
          <w:p w14:paraId="723A3593" w14:textId="27FC1E89" w:rsidR="00DA39D3" w:rsidRPr="006311EC" w:rsidRDefault="00DA39D3" w:rsidP="00A23C05">
            <w:pPr>
              <w:jc w:val="both"/>
              <w:rPr>
                <w:bCs/>
                <w:sz w:val="24"/>
                <w:szCs w:val="24"/>
                <w:highlight w:val="cyan"/>
              </w:rPr>
            </w:pPr>
          </w:p>
        </w:tc>
        <w:tc>
          <w:tcPr>
            <w:tcW w:w="2356" w:type="dxa"/>
          </w:tcPr>
          <w:p w14:paraId="316F6B07" w14:textId="6B34A53A" w:rsidR="003219FE" w:rsidRPr="006311EC" w:rsidRDefault="003219FE" w:rsidP="003219FE">
            <w:pPr>
              <w:jc w:val="both"/>
              <w:rPr>
                <w:sz w:val="24"/>
                <w:szCs w:val="24"/>
                <w:u w:val="single"/>
              </w:rPr>
            </w:pPr>
            <w:r w:rsidRPr="006311EC">
              <w:rPr>
                <w:sz w:val="24"/>
                <w:szCs w:val="24"/>
                <w:u w:val="single"/>
              </w:rPr>
              <w:t>Тестовое задание</w:t>
            </w:r>
            <w:r w:rsidR="001B6663">
              <w:rPr>
                <w:sz w:val="24"/>
                <w:szCs w:val="24"/>
                <w:u w:val="single"/>
              </w:rPr>
              <w:t xml:space="preserve"> 1</w:t>
            </w:r>
            <w:r w:rsidRPr="006311EC">
              <w:rPr>
                <w:sz w:val="24"/>
                <w:szCs w:val="24"/>
                <w:u w:val="single"/>
              </w:rPr>
              <w:t>.</w:t>
            </w:r>
          </w:p>
          <w:p w14:paraId="1A69B0B4" w14:textId="77777777" w:rsidR="003219FE" w:rsidRPr="006311EC" w:rsidRDefault="003219FE" w:rsidP="003219FE">
            <w:pPr>
              <w:rPr>
                <w:sz w:val="24"/>
                <w:szCs w:val="24"/>
              </w:rPr>
            </w:pPr>
            <w:r w:rsidRPr="006311EC">
              <w:rPr>
                <w:sz w:val="24"/>
                <w:szCs w:val="24"/>
              </w:rPr>
              <w:t xml:space="preserve">В основе экономической теории А. Смита лежит концепция: </w:t>
            </w:r>
          </w:p>
          <w:p w14:paraId="63ACB5F7" w14:textId="77777777" w:rsidR="003219FE" w:rsidRPr="006311EC" w:rsidRDefault="003219FE" w:rsidP="003219FE">
            <w:pPr>
              <w:rPr>
                <w:sz w:val="24"/>
                <w:szCs w:val="24"/>
              </w:rPr>
            </w:pPr>
            <w:r w:rsidRPr="006311EC">
              <w:rPr>
                <w:sz w:val="24"/>
                <w:szCs w:val="24"/>
              </w:rPr>
              <w:t xml:space="preserve">а) эффективного спроса; б) абсолютной монополии; </w:t>
            </w:r>
          </w:p>
          <w:p w14:paraId="73CDB6FE" w14:textId="77777777" w:rsidR="003219FE" w:rsidRPr="006311EC" w:rsidRDefault="003219FE" w:rsidP="003219FE">
            <w:pPr>
              <w:rPr>
                <w:sz w:val="24"/>
                <w:szCs w:val="24"/>
              </w:rPr>
            </w:pPr>
            <w:r w:rsidRPr="006311EC">
              <w:rPr>
                <w:sz w:val="24"/>
                <w:szCs w:val="24"/>
              </w:rPr>
              <w:t>в) экономической свободы;</w:t>
            </w:r>
          </w:p>
          <w:p w14:paraId="35F22E8D" w14:textId="77777777" w:rsidR="003219FE" w:rsidRPr="006311EC" w:rsidRDefault="003219FE" w:rsidP="003219FE">
            <w:pPr>
              <w:rPr>
                <w:sz w:val="24"/>
                <w:szCs w:val="24"/>
              </w:rPr>
            </w:pPr>
            <w:r w:rsidRPr="006311EC">
              <w:rPr>
                <w:sz w:val="24"/>
                <w:szCs w:val="24"/>
              </w:rPr>
              <w:t xml:space="preserve">г) государственного регулирования; </w:t>
            </w:r>
          </w:p>
          <w:p w14:paraId="26F0AFDD" w14:textId="77777777" w:rsidR="003219FE" w:rsidRPr="006311EC" w:rsidRDefault="003219FE" w:rsidP="003219FE">
            <w:pPr>
              <w:rPr>
                <w:sz w:val="24"/>
                <w:szCs w:val="24"/>
              </w:rPr>
            </w:pPr>
            <w:r w:rsidRPr="006311EC">
              <w:rPr>
                <w:sz w:val="24"/>
                <w:szCs w:val="24"/>
              </w:rPr>
              <w:t>д) активного протекционизма.</w:t>
            </w:r>
          </w:p>
          <w:p w14:paraId="7A97868D" w14:textId="77777777" w:rsidR="003219FE" w:rsidRPr="006311EC" w:rsidRDefault="003219FE" w:rsidP="003219FE">
            <w:pPr>
              <w:rPr>
                <w:sz w:val="24"/>
                <w:szCs w:val="24"/>
              </w:rPr>
            </w:pPr>
          </w:p>
          <w:p w14:paraId="2211C430" w14:textId="0DDF9941" w:rsidR="003219FE" w:rsidRPr="006311EC" w:rsidRDefault="003219FE" w:rsidP="003219FE">
            <w:pPr>
              <w:rPr>
                <w:sz w:val="24"/>
                <w:szCs w:val="24"/>
                <w:u w:val="single"/>
              </w:rPr>
            </w:pPr>
            <w:r w:rsidRPr="006311EC">
              <w:rPr>
                <w:sz w:val="24"/>
                <w:szCs w:val="24"/>
                <w:u w:val="single"/>
              </w:rPr>
              <w:t>Тестовое задание</w:t>
            </w:r>
            <w:r w:rsidR="001B6663">
              <w:rPr>
                <w:sz w:val="24"/>
                <w:szCs w:val="24"/>
                <w:u w:val="single"/>
              </w:rPr>
              <w:t xml:space="preserve"> 2</w:t>
            </w:r>
            <w:r w:rsidRPr="006311EC">
              <w:rPr>
                <w:sz w:val="24"/>
                <w:szCs w:val="24"/>
                <w:u w:val="single"/>
              </w:rPr>
              <w:t>.</w:t>
            </w:r>
          </w:p>
          <w:p w14:paraId="1EA02DBF" w14:textId="77777777" w:rsidR="003219FE" w:rsidRPr="006311EC" w:rsidRDefault="003219FE" w:rsidP="003219FE">
            <w:pPr>
              <w:rPr>
                <w:sz w:val="24"/>
                <w:szCs w:val="24"/>
              </w:rPr>
            </w:pPr>
            <w:r w:rsidRPr="006311EC">
              <w:rPr>
                <w:sz w:val="24"/>
                <w:szCs w:val="24"/>
              </w:rPr>
              <w:t xml:space="preserve">Исторически возникшая или установленная, действующая в стране совокупность принципов, правил, законодательно закреплённых норм, определяющих форму и содержание основных экономических отношений, возникающих в процессе производства, распределения, обмена и потребления экономического продукта, называется… а) экономической системой; </w:t>
            </w:r>
          </w:p>
          <w:p w14:paraId="0207B6BB" w14:textId="77777777" w:rsidR="003219FE" w:rsidRPr="006311EC" w:rsidRDefault="003219FE" w:rsidP="003219FE">
            <w:pPr>
              <w:rPr>
                <w:sz w:val="24"/>
                <w:szCs w:val="24"/>
              </w:rPr>
            </w:pPr>
            <w:r w:rsidRPr="006311EC">
              <w:rPr>
                <w:sz w:val="24"/>
                <w:szCs w:val="24"/>
              </w:rPr>
              <w:t xml:space="preserve">б) экономическим субъектом; </w:t>
            </w:r>
          </w:p>
          <w:p w14:paraId="7CF9DC34" w14:textId="77777777" w:rsidR="003219FE" w:rsidRPr="006311EC" w:rsidRDefault="003219FE" w:rsidP="003219FE">
            <w:pPr>
              <w:rPr>
                <w:sz w:val="24"/>
                <w:szCs w:val="24"/>
              </w:rPr>
            </w:pPr>
            <w:r w:rsidRPr="006311EC">
              <w:rPr>
                <w:sz w:val="24"/>
                <w:szCs w:val="24"/>
              </w:rPr>
              <w:t xml:space="preserve">в) домохозяйством; г) бизнесом; </w:t>
            </w:r>
          </w:p>
          <w:p w14:paraId="1881A08B" w14:textId="77777777" w:rsidR="003219FE" w:rsidRPr="006311EC" w:rsidRDefault="003219FE" w:rsidP="003219FE">
            <w:pPr>
              <w:rPr>
                <w:sz w:val="24"/>
                <w:szCs w:val="24"/>
              </w:rPr>
            </w:pPr>
            <w:r w:rsidRPr="006311EC">
              <w:rPr>
                <w:sz w:val="24"/>
                <w:szCs w:val="24"/>
              </w:rPr>
              <w:t>д) государством</w:t>
            </w:r>
          </w:p>
          <w:p w14:paraId="66A0D679" w14:textId="77777777" w:rsidR="003219FE" w:rsidRDefault="003219FE" w:rsidP="00A23C05">
            <w:pPr>
              <w:jc w:val="both"/>
              <w:rPr>
                <w:sz w:val="24"/>
                <w:szCs w:val="24"/>
              </w:rPr>
            </w:pPr>
          </w:p>
          <w:p w14:paraId="6D829243" w14:textId="77777777" w:rsidR="003219FE" w:rsidRDefault="003219FE" w:rsidP="00A23C05">
            <w:pPr>
              <w:jc w:val="both"/>
              <w:rPr>
                <w:sz w:val="24"/>
                <w:szCs w:val="24"/>
              </w:rPr>
            </w:pPr>
          </w:p>
          <w:p w14:paraId="0FE13EF4" w14:textId="0A0360BE" w:rsidR="008074F5" w:rsidRPr="006311EC" w:rsidRDefault="008074F5" w:rsidP="008074F5">
            <w:pPr>
              <w:rPr>
                <w:sz w:val="24"/>
                <w:szCs w:val="24"/>
                <w:highlight w:val="cyan"/>
                <w:u w:val="single"/>
              </w:rPr>
            </w:pPr>
            <w:r w:rsidRPr="006311EC">
              <w:rPr>
                <w:sz w:val="24"/>
                <w:szCs w:val="24"/>
                <w:u w:val="single"/>
              </w:rPr>
              <w:t>Практическая задача</w:t>
            </w:r>
            <w:r>
              <w:rPr>
                <w:sz w:val="24"/>
                <w:szCs w:val="24"/>
                <w:u w:val="single"/>
              </w:rPr>
              <w:t xml:space="preserve"> 1</w:t>
            </w:r>
            <w:r w:rsidRPr="006311EC">
              <w:rPr>
                <w:sz w:val="24"/>
                <w:szCs w:val="24"/>
                <w:u w:val="single"/>
              </w:rPr>
              <w:t>.</w:t>
            </w:r>
          </w:p>
          <w:p w14:paraId="345FD5EB" w14:textId="77777777" w:rsidR="00A23C05" w:rsidRPr="006311EC" w:rsidRDefault="00A23C05" w:rsidP="00A23C05">
            <w:pPr>
              <w:jc w:val="both"/>
              <w:rPr>
                <w:sz w:val="24"/>
                <w:szCs w:val="24"/>
              </w:rPr>
            </w:pPr>
            <w:r w:rsidRPr="006311EC">
              <w:rPr>
                <w:sz w:val="24"/>
                <w:szCs w:val="24"/>
              </w:rPr>
              <w:t>Сформулируйте порядок разработки и согласования внутренних документов в сфере противодействия легализации доходов, полученных преступным путем, и финансирования терроризма.</w:t>
            </w:r>
          </w:p>
          <w:p w14:paraId="4538F099" w14:textId="77777777" w:rsidR="00A23C05" w:rsidRPr="006311EC" w:rsidRDefault="00A23C05" w:rsidP="00A23C05">
            <w:pPr>
              <w:jc w:val="both"/>
              <w:rPr>
                <w:sz w:val="24"/>
                <w:szCs w:val="24"/>
              </w:rPr>
            </w:pPr>
            <w:r w:rsidRPr="006311EC">
              <w:rPr>
                <w:sz w:val="24"/>
                <w:szCs w:val="24"/>
              </w:rPr>
              <w:t xml:space="preserve">Задание 2. </w:t>
            </w:r>
          </w:p>
          <w:p w14:paraId="15356741" w14:textId="77777777" w:rsidR="00A23C05" w:rsidRPr="006311EC" w:rsidRDefault="00A23C05" w:rsidP="00A23C05">
            <w:pPr>
              <w:jc w:val="both"/>
              <w:rPr>
                <w:color w:val="000000"/>
                <w:sz w:val="24"/>
                <w:szCs w:val="24"/>
                <w:shd w:val="clear" w:color="auto" w:fill="FFFFFF"/>
              </w:rPr>
            </w:pPr>
            <w:r w:rsidRPr="006311EC">
              <w:rPr>
                <w:color w:val="000000"/>
                <w:sz w:val="24"/>
                <w:szCs w:val="24"/>
                <w:shd w:val="clear" w:color="auto" w:fill="FFFFFF"/>
              </w:rPr>
              <w:t>Какие меры возможно предпринять для недопущения и выявления незаконного присвоения активов компании?</w:t>
            </w:r>
          </w:p>
          <w:p w14:paraId="05ABDBB9" w14:textId="77777777" w:rsidR="0026628A" w:rsidRPr="006311EC" w:rsidRDefault="0026628A" w:rsidP="00DA39D3">
            <w:pPr>
              <w:rPr>
                <w:sz w:val="24"/>
                <w:szCs w:val="24"/>
              </w:rPr>
            </w:pPr>
          </w:p>
          <w:p w14:paraId="2CB4E2B3" w14:textId="37A4B351" w:rsidR="00DA39D3" w:rsidRPr="006311EC" w:rsidRDefault="0026628A" w:rsidP="00DA39D3">
            <w:pPr>
              <w:rPr>
                <w:sz w:val="24"/>
                <w:szCs w:val="24"/>
                <w:highlight w:val="cyan"/>
                <w:u w:val="single"/>
              </w:rPr>
            </w:pPr>
            <w:r w:rsidRPr="006311EC">
              <w:rPr>
                <w:sz w:val="24"/>
                <w:szCs w:val="24"/>
                <w:u w:val="single"/>
              </w:rPr>
              <w:t>Практическая задача</w:t>
            </w:r>
            <w:r w:rsidR="008074F5">
              <w:rPr>
                <w:sz w:val="24"/>
                <w:szCs w:val="24"/>
                <w:u w:val="single"/>
              </w:rPr>
              <w:t xml:space="preserve"> 2</w:t>
            </w:r>
            <w:r w:rsidRPr="006311EC">
              <w:rPr>
                <w:sz w:val="24"/>
                <w:szCs w:val="24"/>
                <w:u w:val="single"/>
              </w:rPr>
              <w:t>.</w:t>
            </w:r>
          </w:p>
          <w:p w14:paraId="498DF4BC" w14:textId="0FA2D79C" w:rsidR="0026628A" w:rsidRDefault="0026628A" w:rsidP="00DA39D3">
            <w:pPr>
              <w:rPr>
                <w:sz w:val="24"/>
                <w:szCs w:val="24"/>
              </w:rPr>
            </w:pPr>
            <w:r w:rsidRPr="006311EC">
              <w:rPr>
                <w:sz w:val="24"/>
                <w:szCs w:val="24"/>
              </w:rPr>
              <w:t>Налоговые поступления бюджета равны 1000 ДЕ, расходы на социальную сферу составляют 150 ДЕ, доходы от госсобственности равны 250 ДЕ, расходы на оборону составляют 300 ДЕ, доходы от внешней торговли равны 100 ДЕ, расходы на поддержание экономической конъюнктуры и экономический рост составляют 700 ДЕ. Бюджет сбалансирован. Чему равны платежи по государственному долгу?</w:t>
            </w:r>
          </w:p>
          <w:p w14:paraId="75363CDB" w14:textId="77777777" w:rsidR="00D440B8" w:rsidRPr="006311EC" w:rsidRDefault="00D440B8" w:rsidP="00DA39D3">
            <w:pPr>
              <w:rPr>
                <w:sz w:val="24"/>
                <w:szCs w:val="24"/>
              </w:rPr>
            </w:pPr>
          </w:p>
          <w:p w14:paraId="68B1AAF6" w14:textId="1504279C" w:rsidR="008074F5" w:rsidRPr="006311EC" w:rsidRDefault="008074F5" w:rsidP="008074F5">
            <w:pPr>
              <w:rPr>
                <w:sz w:val="24"/>
                <w:szCs w:val="24"/>
                <w:highlight w:val="cyan"/>
                <w:u w:val="single"/>
              </w:rPr>
            </w:pPr>
            <w:r w:rsidRPr="006311EC">
              <w:rPr>
                <w:sz w:val="24"/>
                <w:szCs w:val="24"/>
                <w:u w:val="single"/>
              </w:rPr>
              <w:t>Практическая задача</w:t>
            </w:r>
            <w:r>
              <w:rPr>
                <w:sz w:val="24"/>
                <w:szCs w:val="24"/>
                <w:u w:val="single"/>
              </w:rPr>
              <w:t xml:space="preserve"> 3</w:t>
            </w:r>
            <w:r w:rsidRPr="006311EC">
              <w:rPr>
                <w:sz w:val="24"/>
                <w:szCs w:val="24"/>
                <w:u w:val="single"/>
              </w:rPr>
              <w:t>.</w:t>
            </w:r>
          </w:p>
          <w:p w14:paraId="6E1BC589" w14:textId="10B68A5E" w:rsidR="0026628A" w:rsidRPr="006311EC" w:rsidRDefault="006311EC" w:rsidP="00DA39D3">
            <w:pPr>
              <w:rPr>
                <w:sz w:val="24"/>
                <w:szCs w:val="24"/>
              </w:rPr>
            </w:pPr>
            <w:r w:rsidRPr="006311EC">
              <w:rPr>
                <w:sz w:val="24"/>
                <w:szCs w:val="24"/>
              </w:rPr>
              <w:t>Рациональные нормы потребительских товаров и услуг установлены Организацией Объединенных Наций (ООН) и используются многими странами как ориентиры в процессе определения потребностей и потребительского спроса населения.</w:t>
            </w:r>
          </w:p>
          <w:p w14:paraId="6B69C08E" w14:textId="46C41AAA" w:rsidR="00DA39D3" w:rsidRPr="006311EC" w:rsidRDefault="006311EC" w:rsidP="006311EC">
            <w:pPr>
              <w:rPr>
                <w:sz w:val="24"/>
                <w:szCs w:val="24"/>
              </w:rPr>
            </w:pPr>
            <w:r w:rsidRPr="006311EC">
              <w:rPr>
                <w:sz w:val="24"/>
                <w:szCs w:val="24"/>
              </w:rPr>
              <w:t>Важнейшим этапом изучения и прогнозирования спроса является проведение работы по сбору, обработке и анализу данных о спросе.</w:t>
            </w:r>
          </w:p>
          <w:p w14:paraId="3E263FB0" w14:textId="6EC49FCA" w:rsidR="006311EC" w:rsidRPr="006311EC" w:rsidRDefault="006311EC" w:rsidP="006311EC">
            <w:pPr>
              <w:rPr>
                <w:sz w:val="24"/>
                <w:szCs w:val="24"/>
                <w:highlight w:val="cyan"/>
              </w:rPr>
            </w:pPr>
            <w:r w:rsidRPr="006311EC">
              <w:rPr>
                <w:sz w:val="24"/>
                <w:szCs w:val="24"/>
              </w:rPr>
              <w:t>Назовите и дайте характеристику основным источникам информации о спросе.</w:t>
            </w:r>
          </w:p>
        </w:tc>
      </w:tr>
    </w:tbl>
    <w:p w14:paraId="5135F3E4" w14:textId="77777777" w:rsidR="004C74C4" w:rsidRPr="006311EC" w:rsidRDefault="004C74C4" w:rsidP="004C74C4">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14:paraId="027A9274" w14:textId="77777777" w:rsidR="00E845C3" w:rsidRPr="00C0435B" w:rsidRDefault="00E845C3" w:rsidP="00E845C3">
      <w:pPr>
        <w:spacing w:after="0" w:line="240" w:lineRule="auto"/>
        <w:ind w:firstLine="709"/>
        <w:jc w:val="both"/>
        <w:rPr>
          <w:rFonts w:ascii="Times New Roman" w:eastAsia="Times New Roman" w:hAnsi="Times New Roman" w:cs="Times New Roman"/>
          <w:sz w:val="28"/>
          <w:szCs w:val="28"/>
          <w:lang w:eastAsia="ru-RU"/>
        </w:rPr>
      </w:pPr>
    </w:p>
    <w:p w14:paraId="335117D3" w14:textId="77777777" w:rsidR="00E845C3" w:rsidRPr="00C0435B" w:rsidRDefault="00E845C3" w:rsidP="00E845C3">
      <w:pPr>
        <w:widowControl w:val="0"/>
        <w:spacing w:after="0" w:line="240" w:lineRule="auto"/>
        <w:jc w:val="center"/>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t>Примерный перечень контрольных вопросов к экзамену:</w:t>
      </w:r>
    </w:p>
    <w:p w14:paraId="56EA535C" w14:textId="20035934" w:rsidR="00C0065B" w:rsidRPr="00C0435B" w:rsidRDefault="00C0065B" w:rsidP="00A24631">
      <w:pPr>
        <w:spacing w:after="0" w:line="240" w:lineRule="auto"/>
        <w:ind w:firstLine="709"/>
        <w:jc w:val="both"/>
        <w:rPr>
          <w:rFonts w:ascii="Times New Roman" w:eastAsia="Times New Roman" w:hAnsi="Times New Roman" w:cs="Times New Roman"/>
          <w:sz w:val="28"/>
          <w:szCs w:val="28"/>
          <w:lang w:eastAsia="ru-RU"/>
        </w:rPr>
      </w:pPr>
    </w:p>
    <w:bookmarkEnd w:id="39"/>
    <w:bookmarkEnd w:id="40"/>
    <w:p w14:paraId="3DA4ED32" w14:textId="212F4A6F" w:rsidR="00E845C3" w:rsidRPr="00C0435B" w:rsidRDefault="0088567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 xml:space="preserve">1. </w:t>
      </w:r>
      <w:r w:rsidR="00E845C3" w:rsidRPr="00C0435B">
        <w:rPr>
          <w:rFonts w:ascii="Times New Roman" w:eastAsia="Times New Roman" w:hAnsi="Times New Roman" w:cs="Times New Roman"/>
          <w:sz w:val="28"/>
          <w:szCs w:val="28"/>
          <w:lang w:eastAsia="ru-RU"/>
        </w:rPr>
        <w:t>Мошенничество: определение и виды</w:t>
      </w:r>
    </w:p>
    <w:p w14:paraId="7B2C6E61"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2. Матрица расследования корпоративного мошенничества</w:t>
      </w:r>
    </w:p>
    <w:p w14:paraId="7293698F"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3. Предупреждение, обнаружение, расследование мошенничества: методы и</w:t>
      </w:r>
    </w:p>
    <w:p w14:paraId="1C458990"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процедуры</w:t>
      </w:r>
    </w:p>
    <w:p w14:paraId="32BB2178"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4. Фиксация фактов корпоративного мошенничества</w:t>
      </w:r>
    </w:p>
    <w:p w14:paraId="4FFFCF5C"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5. Искажение бухгалтерской (финансовой) отчетности как признак</w:t>
      </w:r>
    </w:p>
    <w:p w14:paraId="23C2E34D"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экономического преступления.</w:t>
      </w:r>
    </w:p>
    <w:p w14:paraId="0696C383"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6. Виды искажений в бухгалтерской отчетности и их причины</w:t>
      </w:r>
    </w:p>
    <w:p w14:paraId="60D73774"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 xml:space="preserve">7. Понятие и сущность «мошенничества» в российском и международном </w:t>
      </w:r>
    </w:p>
    <w:p w14:paraId="3B774631"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законодательстве</w:t>
      </w:r>
    </w:p>
    <w:p w14:paraId="69CC929A"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8. Уголовная ответственность за мошенничество.</w:t>
      </w:r>
    </w:p>
    <w:p w14:paraId="6820FEC0"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9. «Треугольник мошенничества» и его элементы.</w:t>
      </w:r>
    </w:p>
    <w:p w14:paraId="54D9FFAA"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10. Выявление фактов мошенничества в финансовой отчетности</w:t>
      </w:r>
    </w:p>
    <w:p w14:paraId="4A31F686"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11. Факторы и индикаторы мошенничества.</w:t>
      </w:r>
    </w:p>
    <w:p w14:paraId="79CB3D61"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12. Ответственность аудиторов за обнаружение признаков мошенничества.</w:t>
      </w:r>
    </w:p>
    <w:p w14:paraId="04FEB61E"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13. Методы выявления недобросовестных действий</w:t>
      </w:r>
    </w:p>
    <w:p w14:paraId="3A9D4463"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14. Использование аналитических процедур для выявления мошенничества.</w:t>
      </w:r>
    </w:p>
    <w:p w14:paraId="3E55593D"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15. Признаки мошенничества, выявляемые в результате анализа, а также при</w:t>
      </w:r>
    </w:p>
    <w:p w14:paraId="6B4D59BE"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наличии особых отношений с деловыми партнерами.</w:t>
      </w:r>
    </w:p>
    <w:p w14:paraId="1178AD09"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16. Программа борьбы с мошенничеством.</w:t>
      </w:r>
    </w:p>
    <w:p w14:paraId="5D92F208"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17. Программа привлечения работников и внешних сторон к информированию</w:t>
      </w:r>
    </w:p>
    <w:p w14:paraId="695C0CD9"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компании о мошенничествах и злоупотреблениях</w:t>
      </w:r>
    </w:p>
    <w:p w14:paraId="0B65C8E9"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18. Роль внутреннего аудита в противодействии корпоративному мошенничеству.</w:t>
      </w:r>
    </w:p>
    <w:p w14:paraId="5AD95195"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19. Рассмотрение аудитором случаев мошенничества и коррупции.</w:t>
      </w:r>
    </w:p>
    <w:p w14:paraId="5E1BB125"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20. Методы расследования фактов хищения</w:t>
      </w:r>
    </w:p>
    <w:p w14:paraId="6767C77C"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21. Анализ и управление рисками мошенничества</w:t>
      </w:r>
    </w:p>
    <w:p w14:paraId="135CC13B"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22. Влияние мошенничества на деловую репутацию компании</w:t>
      </w:r>
    </w:p>
    <w:p w14:paraId="686DBE76"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23. Предупреждение мошенничества на корпоративном уровне.</w:t>
      </w:r>
    </w:p>
    <w:p w14:paraId="5530A063"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24. Построение системы внутреннего контроля.</w:t>
      </w:r>
    </w:p>
    <w:p w14:paraId="4585E8E8"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25. Система внутреннего контроля - основной инструмент предупреждения и</w:t>
      </w:r>
    </w:p>
    <w:p w14:paraId="3D44D82F"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выявления фактов корпоративного мошенничества.</w:t>
      </w:r>
    </w:p>
    <w:p w14:paraId="15265CFE"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26. Система управления рисками корпоративного мошенничества.</w:t>
      </w:r>
    </w:p>
    <w:p w14:paraId="7BCA2E8C"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27. Проведение инвентаризации при наличии признаков корпоративного</w:t>
      </w:r>
    </w:p>
    <w:p w14:paraId="1668AC7E"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мошенничества</w:t>
      </w:r>
    </w:p>
    <w:p w14:paraId="48AE2C86"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28. Признаки корпоративного мошенничества, обнаруживаемые в документах</w:t>
      </w:r>
    </w:p>
    <w:p w14:paraId="5CEEE6D9"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бухгалтерского учета.</w:t>
      </w:r>
    </w:p>
    <w:p w14:paraId="541AE853"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29. Ключевая роль внутреннего аудита в пресечении и предупреждении</w:t>
      </w:r>
    </w:p>
    <w:p w14:paraId="274F9BA9" w14:textId="77777777" w:rsidR="00E845C3"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внутрикорпоративных мошенничеств.</w:t>
      </w:r>
    </w:p>
    <w:p w14:paraId="7DACC101" w14:textId="4022C90E" w:rsidR="00103A48" w:rsidRPr="00C0435B" w:rsidRDefault="00E845C3"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30. Противодействие корпоративной коррупции</w:t>
      </w:r>
      <w:r w:rsidR="00885673" w:rsidRPr="00C0435B">
        <w:rPr>
          <w:rFonts w:ascii="Times New Roman" w:eastAsia="Times New Roman" w:hAnsi="Times New Roman" w:cs="Times New Roman"/>
          <w:sz w:val="28"/>
          <w:szCs w:val="28"/>
          <w:lang w:eastAsia="ru-RU"/>
        </w:rPr>
        <w:t>.</w:t>
      </w:r>
    </w:p>
    <w:p w14:paraId="13FFB6D6" w14:textId="77777777" w:rsidR="00BA7B0D" w:rsidRPr="00C0435B" w:rsidRDefault="00BA7B0D" w:rsidP="00E845C3">
      <w:pPr>
        <w:widowControl w:val="0"/>
        <w:spacing w:after="0" w:line="240" w:lineRule="auto"/>
        <w:jc w:val="both"/>
        <w:rPr>
          <w:rFonts w:ascii="Times New Roman" w:hAnsi="Times New Roman" w:cs="Times New Roman"/>
          <w:sz w:val="28"/>
          <w:szCs w:val="28"/>
        </w:rPr>
      </w:pPr>
      <w:r w:rsidRPr="00C0435B">
        <w:rPr>
          <w:rFonts w:ascii="Times New Roman" w:eastAsia="Times New Roman" w:hAnsi="Times New Roman" w:cs="Times New Roman"/>
          <w:sz w:val="28"/>
          <w:szCs w:val="28"/>
          <w:lang w:eastAsia="ru-RU"/>
        </w:rPr>
        <w:t xml:space="preserve">31. </w:t>
      </w:r>
      <w:r w:rsidRPr="00C0435B">
        <w:rPr>
          <w:rFonts w:ascii="Times New Roman" w:hAnsi="Times New Roman" w:cs="Times New Roman"/>
          <w:sz w:val="28"/>
          <w:szCs w:val="28"/>
        </w:rPr>
        <w:t>Обеспечение выявления корпоративного мошенничества с использованием средств бухгалтерского учета.</w:t>
      </w:r>
    </w:p>
    <w:p w14:paraId="4CED91C6" w14:textId="77777777" w:rsidR="00BA7B0D" w:rsidRPr="00C0435B" w:rsidRDefault="00BA7B0D" w:rsidP="00BA7B0D">
      <w:pPr>
        <w:widowControl w:val="0"/>
        <w:spacing w:after="0" w:line="240" w:lineRule="auto"/>
        <w:rPr>
          <w:rFonts w:ascii="Times New Roman" w:hAnsi="Times New Roman" w:cs="Times New Roman"/>
          <w:sz w:val="28"/>
          <w:szCs w:val="28"/>
        </w:rPr>
      </w:pPr>
      <w:r w:rsidRPr="00C0435B">
        <w:rPr>
          <w:rFonts w:ascii="Times New Roman" w:hAnsi="Times New Roman" w:cs="Times New Roman"/>
          <w:sz w:val="28"/>
          <w:szCs w:val="28"/>
        </w:rPr>
        <w:t>32. Развитие информационно-методического обеспечения аудита мошенничества в условиях цифровой экономики.</w:t>
      </w:r>
    </w:p>
    <w:p w14:paraId="1187E2CC" w14:textId="1C7028B7" w:rsidR="00BA7B0D" w:rsidRPr="00C0435B" w:rsidRDefault="00BA7B0D" w:rsidP="00BA7B0D">
      <w:pPr>
        <w:widowControl w:val="0"/>
        <w:spacing w:after="0" w:line="240" w:lineRule="auto"/>
        <w:rPr>
          <w:rFonts w:ascii="Times New Roman" w:eastAsia="Times New Roman" w:hAnsi="Times New Roman" w:cs="Times New Roman"/>
          <w:sz w:val="28"/>
          <w:szCs w:val="28"/>
          <w:lang w:eastAsia="ru-RU"/>
        </w:rPr>
      </w:pPr>
      <w:r w:rsidRPr="00C0435B">
        <w:rPr>
          <w:rFonts w:ascii="Times New Roman" w:hAnsi="Times New Roman" w:cs="Times New Roman"/>
          <w:sz w:val="28"/>
          <w:szCs w:val="28"/>
        </w:rPr>
        <w:t xml:space="preserve">33. Система внутреннего контроля и ответственность руководства отчитывающегося экономического субъекта за мошенничество с финансовой отчетностью. </w:t>
      </w:r>
      <w:r w:rsidR="008A7B5F">
        <w:rPr>
          <w:rFonts w:ascii="Times New Roman" w:hAnsi="Times New Roman" w:cs="Times New Roman"/>
          <w:sz w:val="28"/>
          <w:szCs w:val="28"/>
        </w:rPr>
        <w:t xml:space="preserve"> </w:t>
      </w:r>
      <w:r w:rsidRPr="00C0435B">
        <w:rPr>
          <w:rFonts w:ascii="Times New Roman" w:hAnsi="Times New Roman" w:cs="Times New Roman"/>
          <w:sz w:val="28"/>
          <w:szCs w:val="28"/>
        </w:rPr>
        <w:t xml:space="preserve"> </w:t>
      </w:r>
      <w:r w:rsidR="008A7B5F">
        <w:rPr>
          <w:rFonts w:ascii="Times New Roman" w:hAnsi="Times New Roman" w:cs="Times New Roman"/>
          <w:sz w:val="28"/>
          <w:szCs w:val="28"/>
        </w:rPr>
        <w:t xml:space="preserve"> </w:t>
      </w:r>
    </w:p>
    <w:p w14:paraId="4284A319" w14:textId="6B152436" w:rsidR="00885673" w:rsidRPr="00C0435B" w:rsidRDefault="00BA7B0D" w:rsidP="00E845C3">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 xml:space="preserve">34. </w:t>
      </w:r>
      <w:r w:rsidRPr="00C0435B">
        <w:rPr>
          <w:rFonts w:ascii="Times New Roman" w:hAnsi="Times New Roman" w:cs="Times New Roman"/>
          <w:sz w:val="28"/>
          <w:szCs w:val="28"/>
        </w:rPr>
        <w:t xml:space="preserve">Обзор известных случаев мошенничества с финансовой отчетностью за рубежом. </w:t>
      </w:r>
      <w:r w:rsidR="008A7B5F">
        <w:rPr>
          <w:rFonts w:ascii="Times New Roman" w:hAnsi="Times New Roman" w:cs="Times New Roman"/>
          <w:sz w:val="28"/>
          <w:szCs w:val="28"/>
        </w:rPr>
        <w:t xml:space="preserve"> </w:t>
      </w:r>
    </w:p>
    <w:p w14:paraId="2B92CA48" w14:textId="486B0F8E" w:rsidR="00885673" w:rsidRPr="00C0435B" w:rsidRDefault="00E33C1A" w:rsidP="00E845C3">
      <w:pPr>
        <w:widowControl w:val="0"/>
        <w:spacing w:after="0" w:line="240" w:lineRule="auto"/>
        <w:jc w:val="both"/>
        <w:rPr>
          <w:rFonts w:ascii="Times New Roman" w:hAnsi="Times New Roman" w:cs="Times New Roman"/>
          <w:sz w:val="28"/>
          <w:szCs w:val="28"/>
        </w:rPr>
      </w:pPr>
      <w:r w:rsidRPr="00C0435B">
        <w:rPr>
          <w:rFonts w:ascii="Times New Roman" w:eastAsia="Times New Roman" w:hAnsi="Times New Roman" w:cs="Times New Roman"/>
          <w:sz w:val="28"/>
          <w:szCs w:val="28"/>
          <w:lang w:eastAsia="ru-RU"/>
        </w:rPr>
        <w:t xml:space="preserve">35. </w:t>
      </w:r>
      <w:r w:rsidRPr="00C0435B">
        <w:rPr>
          <w:rFonts w:ascii="Times New Roman" w:hAnsi="Times New Roman" w:cs="Times New Roman"/>
          <w:sz w:val="28"/>
          <w:szCs w:val="28"/>
        </w:rPr>
        <w:t>Роль внутреннего аудита в противодействии корпоративному мошенничеству. Рассмотрение аудитором случаев мошенничества и коррупции.</w:t>
      </w:r>
    </w:p>
    <w:p w14:paraId="4DE7074C" w14:textId="77777777" w:rsidR="00E33C1A" w:rsidRPr="00E803AB" w:rsidRDefault="00E33C1A" w:rsidP="00E803AB">
      <w:pPr>
        <w:widowControl w:val="0"/>
        <w:spacing w:after="0" w:line="240" w:lineRule="auto"/>
        <w:rPr>
          <w:rFonts w:ascii="Times New Roman" w:hAnsi="Times New Roman" w:cs="Times New Roman"/>
          <w:color w:val="000000"/>
          <w:sz w:val="28"/>
          <w:szCs w:val="28"/>
          <w:shd w:val="clear" w:color="auto" w:fill="FFFFFF"/>
        </w:rPr>
      </w:pPr>
      <w:r w:rsidRPr="00C0435B">
        <w:rPr>
          <w:rFonts w:ascii="Times New Roman" w:hAnsi="Times New Roman" w:cs="Times New Roman"/>
          <w:sz w:val="28"/>
          <w:szCs w:val="28"/>
        </w:rPr>
        <w:t xml:space="preserve">36. </w:t>
      </w:r>
      <w:r w:rsidRPr="00E803AB">
        <w:rPr>
          <w:rFonts w:ascii="Times New Roman" w:hAnsi="Times New Roman" w:cs="Times New Roman"/>
          <w:color w:val="000000"/>
          <w:sz w:val="28"/>
          <w:szCs w:val="28"/>
          <w:shd w:val="clear" w:color="auto" w:fill="FFFFFF"/>
        </w:rPr>
        <w:t>Уровни противодействия корпоративному мошенничеству.</w:t>
      </w:r>
    </w:p>
    <w:p w14:paraId="4E408BE2" w14:textId="1BEBE5CE" w:rsidR="00E33C1A" w:rsidRPr="00E803AB" w:rsidRDefault="00E33C1A" w:rsidP="00E803AB">
      <w:pPr>
        <w:widowControl w:val="0"/>
        <w:spacing w:after="0" w:line="240" w:lineRule="auto"/>
        <w:rPr>
          <w:rFonts w:ascii="Times New Roman" w:hAnsi="Times New Roman" w:cs="Times New Roman"/>
          <w:color w:val="000000"/>
          <w:sz w:val="28"/>
          <w:szCs w:val="28"/>
          <w:shd w:val="clear" w:color="auto" w:fill="FFFFFF"/>
        </w:rPr>
      </w:pPr>
      <w:r w:rsidRPr="00E803AB">
        <w:rPr>
          <w:rFonts w:ascii="Times New Roman" w:hAnsi="Times New Roman" w:cs="Times New Roman"/>
          <w:color w:val="000000"/>
          <w:sz w:val="28"/>
          <w:szCs w:val="28"/>
          <w:shd w:val="clear" w:color="auto" w:fill="FFFFFF"/>
        </w:rPr>
        <w:t>37. Конфиденциальные «горячие линии» - как инструмент выявления корпоративного мошенничества.</w:t>
      </w:r>
      <w:r w:rsidR="008A7B5F" w:rsidRPr="00E803AB">
        <w:rPr>
          <w:rFonts w:ascii="Times New Roman" w:hAnsi="Times New Roman" w:cs="Times New Roman"/>
          <w:color w:val="000000"/>
          <w:sz w:val="28"/>
          <w:szCs w:val="28"/>
          <w:shd w:val="clear" w:color="auto" w:fill="FFFFFF"/>
        </w:rPr>
        <w:t xml:space="preserve"> </w:t>
      </w:r>
    </w:p>
    <w:p w14:paraId="05AD2BE3" w14:textId="77777777" w:rsidR="007B7C4B" w:rsidRPr="00E803AB" w:rsidRDefault="00E33C1A" w:rsidP="007B7C4B">
      <w:pPr>
        <w:widowControl w:val="0"/>
        <w:spacing w:after="0" w:line="240" w:lineRule="auto"/>
        <w:rPr>
          <w:rFonts w:ascii="Times New Roman" w:hAnsi="Times New Roman" w:cs="Times New Roman"/>
          <w:color w:val="000000"/>
          <w:sz w:val="28"/>
          <w:szCs w:val="28"/>
          <w:shd w:val="clear" w:color="auto" w:fill="FFFFFF"/>
        </w:rPr>
      </w:pPr>
      <w:r w:rsidRPr="00E803AB">
        <w:rPr>
          <w:rFonts w:ascii="Times New Roman" w:hAnsi="Times New Roman" w:cs="Times New Roman"/>
          <w:color w:val="000000"/>
          <w:sz w:val="28"/>
          <w:szCs w:val="28"/>
          <w:shd w:val="clear" w:color="auto" w:fill="FFFFFF"/>
        </w:rPr>
        <w:t>38. Кодекс корпоративной этики как превентивный механизм противодействия корпоративному мошенничеству</w:t>
      </w:r>
      <w:r w:rsidR="007B7C4B" w:rsidRPr="00E803AB">
        <w:rPr>
          <w:rFonts w:ascii="Times New Roman" w:hAnsi="Times New Roman" w:cs="Times New Roman"/>
          <w:color w:val="000000"/>
          <w:sz w:val="28"/>
          <w:szCs w:val="28"/>
          <w:shd w:val="clear" w:color="auto" w:fill="FFFFFF"/>
        </w:rPr>
        <w:t>.</w:t>
      </w:r>
    </w:p>
    <w:p w14:paraId="31E62BF4" w14:textId="77777777" w:rsidR="007B7C4B" w:rsidRPr="00C0435B" w:rsidRDefault="007B7C4B" w:rsidP="007B7C4B">
      <w:pPr>
        <w:widowControl w:val="0"/>
        <w:spacing w:after="0" w:line="240" w:lineRule="auto"/>
        <w:rPr>
          <w:rFonts w:ascii="Times New Roman" w:hAnsi="Times New Roman" w:cs="Times New Roman"/>
          <w:sz w:val="28"/>
          <w:szCs w:val="28"/>
        </w:rPr>
      </w:pPr>
      <w:r w:rsidRPr="00C0435B">
        <w:rPr>
          <w:rFonts w:ascii="Times New Roman" w:hAnsi="Times New Roman" w:cs="Times New Roman"/>
          <w:color w:val="333333"/>
          <w:sz w:val="28"/>
          <w:szCs w:val="28"/>
          <w:shd w:val="clear" w:color="auto" w:fill="F6F6F6"/>
        </w:rPr>
        <w:t xml:space="preserve">39. </w:t>
      </w:r>
      <w:r w:rsidRPr="00C0435B">
        <w:rPr>
          <w:rFonts w:ascii="Times New Roman" w:hAnsi="Times New Roman" w:cs="Times New Roman"/>
          <w:sz w:val="28"/>
          <w:szCs w:val="28"/>
        </w:rPr>
        <w:t>Неопределенность и риски при формировании финансовой отчетности. Анализ и управление рисками для предотвращения мошенничества.</w:t>
      </w:r>
    </w:p>
    <w:p w14:paraId="5EF93BC6" w14:textId="19DE1EC8" w:rsidR="007B7C4B" w:rsidRPr="00C0435B" w:rsidRDefault="007B7C4B" w:rsidP="007B7C4B">
      <w:pPr>
        <w:widowControl w:val="0"/>
        <w:spacing w:after="0" w:line="240" w:lineRule="auto"/>
        <w:rPr>
          <w:rFonts w:ascii="Times New Roman" w:eastAsia="Times New Roman" w:hAnsi="Times New Roman" w:cs="Times New Roman"/>
          <w:sz w:val="28"/>
          <w:szCs w:val="28"/>
          <w:highlight w:val="yellow"/>
          <w:lang w:eastAsia="ru-RU"/>
        </w:rPr>
      </w:pPr>
      <w:r w:rsidRPr="00C0435B">
        <w:rPr>
          <w:rFonts w:ascii="Times New Roman" w:hAnsi="Times New Roman" w:cs="Times New Roman"/>
          <w:sz w:val="28"/>
          <w:szCs w:val="28"/>
        </w:rPr>
        <w:t xml:space="preserve">40. </w:t>
      </w:r>
      <w:r w:rsidRPr="00C0435B">
        <w:rPr>
          <w:rFonts w:ascii="Times New Roman" w:hAnsi="Times New Roman" w:cs="Times New Roman"/>
          <w:color w:val="000000"/>
          <w:sz w:val="28"/>
          <w:szCs w:val="28"/>
          <w:shd w:val="clear" w:color="auto" w:fill="FFFFFF"/>
        </w:rPr>
        <w:t>Роль корпоративной культуры в борьбе с корпоративным</w:t>
      </w:r>
      <w:r w:rsidR="00AF3BFB">
        <w:rPr>
          <w:rFonts w:ascii="Times New Roman" w:hAnsi="Times New Roman" w:cs="Times New Roman"/>
          <w:color w:val="000000"/>
          <w:sz w:val="28"/>
          <w:szCs w:val="28"/>
          <w:shd w:val="clear" w:color="auto" w:fill="FFFFFF"/>
        </w:rPr>
        <w:t xml:space="preserve"> </w:t>
      </w:r>
      <w:r w:rsidRPr="00C0435B">
        <w:rPr>
          <w:rFonts w:ascii="Times New Roman" w:hAnsi="Times New Roman" w:cs="Times New Roman"/>
          <w:color w:val="000000"/>
          <w:sz w:val="28"/>
          <w:szCs w:val="28"/>
          <w:shd w:val="clear" w:color="auto" w:fill="FFFFFF"/>
        </w:rPr>
        <w:t>мошенничеством.</w:t>
      </w:r>
    </w:p>
    <w:p w14:paraId="62EEE056" w14:textId="012135D0" w:rsidR="007B7C4B" w:rsidRPr="00C0435B" w:rsidRDefault="007B7C4B" w:rsidP="00E845C3">
      <w:pPr>
        <w:widowControl w:val="0"/>
        <w:spacing w:after="0" w:line="240" w:lineRule="auto"/>
        <w:jc w:val="both"/>
        <w:rPr>
          <w:rFonts w:ascii="Times New Roman" w:eastAsia="Times New Roman" w:hAnsi="Times New Roman" w:cs="Times New Roman"/>
          <w:sz w:val="28"/>
          <w:szCs w:val="28"/>
          <w:highlight w:val="yellow"/>
          <w:lang w:eastAsia="ru-RU"/>
        </w:rPr>
      </w:pPr>
    </w:p>
    <w:p w14:paraId="49E721F0" w14:textId="77777777" w:rsidR="000A7E58" w:rsidRPr="00C0435B" w:rsidRDefault="000A7E58" w:rsidP="000A7E58">
      <w:pPr>
        <w:widowControl w:val="0"/>
        <w:spacing w:after="0" w:line="240" w:lineRule="auto"/>
        <w:jc w:val="center"/>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t>Федеральное государственное образовательное бюджетное учреждение</w:t>
      </w:r>
    </w:p>
    <w:p w14:paraId="430DC02A" w14:textId="77777777" w:rsidR="000A7E58" w:rsidRPr="00C0435B" w:rsidRDefault="000A7E58" w:rsidP="000A7E58">
      <w:pPr>
        <w:widowControl w:val="0"/>
        <w:spacing w:after="0" w:line="240" w:lineRule="auto"/>
        <w:jc w:val="center"/>
        <w:rPr>
          <w:rFonts w:ascii="Times New Roman" w:eastAsia="Times New Roman" w:hAnsi="Times New Roman" w:cs="Times New Roman"/>
          <w:sz w:val="28"/>
          <w:szCs w:val="28"/>
          <w:lang w:eastAsia="ru-RU"/>
        </w:rPr>
      </w:pPr>
      <w:r w:rsidRPr="00C0435B">
        <w:rPr>
          <w:rFonts w:ascii="Times New Roman" w:eastAsia="Times New Roman" w:hAnsi="Times New Roman" w:cs="Times New Roman"/>
          <w:b/>
          <w:sz w:val="28"/>
          <w:szCs w:val="28"/>
          <w:lang w:eastAsia="ru-RU"/>
        </w:rPr>
        <w:t>высшего образования</w:t>
      </w:r>
    </w:p>
    <w:p w14:paraId="0191EC25" w14:textId="59425F57" w:rsidR="000A7E58" w:rsidRPr="00C0435B" w:rsidRDefault="000A7E58" w:rsidP="000A7E58">
      <w:pPr>
        <w:widowControl w:val="0"/>
        <w:spacing w:after="0" w:line="240" w:lineRule="auto"/>
        <w:jc w:val="center"/>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t>«ФИНАНСОВЫЙ УНИВЕРСИТЕТ ПРИ ПРАВИТЕЛЬСТВЕ</w:t>
      </w:r>
    </w:p>
    <w:p w14:paraId="561CF599" w14:textId="77777777" w:rsidR="000A7E58" w:rsidRPr="00C0435B" w:rsidRDefault="000A7E58" w:rsidP="000A7E58">
      <w:pPr>
        <w:widowControl w:val="0"/>
        <w:spacing w:after="0" w:line="240" w:lineRule="auto"/>
        <w:jc w:val="center"/>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t>РОССИЙСКОЙ ФЕДЕРАЦИИ»</w:t>
      </w:r>
    </w:p>
    <w:p w14:paraId="3006C43A" w14:textId="77777777" w:rsidR="000A7E58" w:rsidRPr="00C0435B" w:rsidRDefault="000A7E58" w:rsidP="000A7E58">
      <w:pPr>
        <w:widowControl w:val="0"/>
        <w:spacing w:after="0" w:line="240" w:lineRule="auto"/>
        <w:jc w:val="center"/>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t>(Финансовый университет)</w:t>
      </w:r>
    </w:p>
    <w:p w14:paraId="0EA2BB9E" w14:textId="77777777" w:rsidR="000A7E58" w:rsidRPr="00C0435B" w:rsidRDefault="000A7E58" w:rsidP="000A7E58">
      <w:pPr>
        <w:widowControl w:val="0"/>
        <w:spacing w:after="0" w:line="240" w:lineRule="auto"/>
        <w:jc w:val="both"/>
        <w:rPr>
          <w:rFonts w:ascii="Times New Roman" w:eastAsia="Times New Roman" w:hAnsi="Times New Roman" w:cs="Times New Roman"/>
          <w:b/>
          <w:sz w:val="28"/>
          <w:szCs w:val="28"/>
          <w:lang w:eastAsia="ru-RU"/>
        </w:rPr>
      </w:pPr>
    </w:p>
    <w:p w14:paraId="14044802" w14:textId="77777777" w:rsidR="000A7E58" w:rsidRPr="00C0435B" w:rsidRDefault="000A7E58" w:rsidP="000A7E58">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Департамент экономической безопасности и управления рисками</w:t>
      </w:r>
    </w:p>
    <w:p w14:paraId="034B43A1" w14:textId="499D1EA1" w:rsidR="000A7E58" w:rsidRPr="00C0435B" w:rsidRDefault="000A7E58" w:rsidP="000A7E58">
      <w:pPr>
        <w:widowControl w:val="0"/>
        <w:spacing w:after="0" w:line="240" w:lineRule="auto"/>
        <w:jc w:val="both"/>
        <w:rPr>
          <w:rFonts w:ascii="Times New Roman" w:eastAsia="Times New Roman" w:hAnsi="Times New Roman" w:cs="Times New Roman"/>
          <w:bCs/>
          <w:sz w:val="28"/>
          <w:szCs w:val="28"/>
          <w:lang w:eastAsia="ru-RU"/>
        </w:rPr>
      </w:pPr>
      <w:r w:rsidRPr="00C0435B">
        <w:rPr>
          <w:rFonts w:ascii="Times New Roman" w:eastAsia="Times New Roman" w:hAnsi="Times New Roman" w:cs="Times New Roman"/>
          <w:sz w:val="28"/>
          <w:szCs w:val="28"/>
          <w:lang w:eastAsia="ru-RU"/>
        </w:rPr>
        <w:t>Дисциплина «Противодействие корпоративному мошенничеству</w:t>
      </w:r>
      <w:r w:rsidRPr="00C0435B">
        <w:rPr>
          <w:rFonts w:ascii="Times New Roman" w:eastAsia="Times New Roman" w:hAnsi="Times New Roman" w:cs="Times New Roman"/>
          <w:bCs/>
          <w:sz w:val="28"/>
          <w:szCs w:val="28"/>
          <w:lang w:eastAsia="ru-RU"/>
        </w:rPr>
        <w:t>»</w:t>
      </w:r>
    </w:p>
    <w:p w14:paraId="796E353A" w14:textId="77777777" w:rsidR="000A7E58" w:rsidRPr="00C0435B" w:rsidRDefault="000A7E58" w:rsidP="000A7E58">
      <w:pPr>
        <w:widowControl w:val="0"/>
        <w:spacing w:after="0" w:line="240" w:lineRule="auto"/>
        <w:jc w:val="both"/>
        <w:rPr>
          <w:rFonts w:ascii="Times New Roman" w:eastAsia="Times New Roman" w:hAnsi="Times New Roman" w:cs="Times New Roman"/>
          <w:bCs/>
          <w:sz w:val="28"/>
          <w:szCs w:val="28"/>
          <w:lang w:eastAsia="ru-RU"/>
        </w:rPr>
      </w:pPr>
      <w:r w:rsidRPr="00C0435B">
        <w:rPr>
          <w:rFonts w:ascii="Times New Roman" w:eastAsia="Times New Roman" w:hAnsi="Times New Roman" w:cs="Times New Roman"/>
          <w:bCs/>
          <w:sz w:val="28"/>
          <w:szCs w:val="28"/>
          <w:lang w:eastAsia="ru-RU"/>
        </w:rPr>
        <w:t>Факультет экономики и бизнеса</w:t>
      </w:r>
    </w:p>
    <w:p w14:paraId="13FCE5B1" w14:textId="77777777" w:rsidR="000A7E58" w:rsidRPr="00C0435B" w:rsidRDefault="000A7E58" w:rsidP="000A7E58">
      <w:pPr>
        <w:widowControl w:val="0"/>
        <w:spacing w:after="0" w:line="240" w:lineRule="auto"/>
        <w:jc w:val="both"/>
        <w:rPr>
          <w:rFonts w:ascii="Times New Roman" w:eastAsia="Times New Roman" w:hAnsi="Times New Roman" w:cs="Times New Roman"/>
          <w:bCs/>
          <w:sz w:val="28"/>
          <w:szCs w:val="28"/>
          <w:lang w:eastAsia="ru-RU"/>
        </w:rPr>
      </w:pPr>
      <w:r w:rsidRPr="00C0435B">
        <w:rPr>
          <w:rFonts w:ascii="Times New Roman" w:eastAsia="Times New Roman" w:hAnsi="Times New Roman" w:cs="Times New Roman"/>
          <w:bCs/>
          <w:sz w:val="28"/>
          <w:szCs w:val="28"/>
          <w:lang w:eastAsia="ru-RU"/>
        </w:rPr>
        <w:t>Очная форма обучения</w:t>
      </w:r>
    </w:p>
    <w:p w14:paraId="680465D4" w14:textId="01E8C00B" w:rsidR="000A7E58" w:rsidRPr="00C0435B" w:rsidRDefault="000A7E58" w:rsidP="000A7E58">
      <w:pPr>
        <w:widowControl w:val="0"/>
        <w:spacing w:after="0" w:line="240" w:lineRule="auto"/>
        <w:jc w:val="both"/>
        <w:rPr>
          <w:rFonts w:ascii="Times New Roman" w:eastAsia="Times New Roman" w:hAnsi="Times New Roman" w:cs="Times New Roman"/>
          <w:bCs/>
          <w:sz w:val="28"/>
          <w:szCs w:val="28"/>
          <w:lang w:eastAsia="ru-RU"/>
        </w:rPr>
      </w:pPr>
      <w:r w:rsidRPr="00C0435B">
        <w:rPr>
          <w:rFonts w:ascii="Times New Roman" w:eastAsia="Times New Roman" w:hAnsi="Times New Roman" w:cs="Times New Roman"/>
          <w:bCs/>
          <w:sz w:val="28"/>
          <w:szCs w:val="28"/>
          <w:lang w:eastAsia="ru-RU"/>
        </w:rPr>
        <w:t>3 модуль</w:t>
      </w:r>
    </w:p>
    <w:p w14:paraId="0BC36E81" w14:textId="23AED7B3" w:rsidR="000A7E58" w:rsidRPr="00C0435B" w:rsidRDefault="000A7E58" w:rsidP="000A7E58">
      <w:pPr>
        <w:widowControl w:val="0"/>
        <w:spacing w:after="0" w:line="240" w:lineRule="auto"/>
        <w:jc w:val="both"/>
        <w:rPr>
          <w:rFonts w:ascii="Times New Roman" w:eastAsia="Times New Roman" w:hAnsi="Times New Roman" w:cs="Times New Roman"/>
          <w:bCs/>
          <w:sz w:val="28"/>
          <w:szCs w:val="28"/>
          <w:lang w:eastAsia="ru-RU"/>
        </w:rPr>
      </w:pPr>
      <w:r w:rsidRPr="00C0435B">
        <w:rPr>
          <w:rFonts w:ascii="Times New Roman" w:eastAsia="Times New Roman" w:hAnsi="Times New Roman" w:cs="Times New Roman"/>
          <w:sz w:val="28"/>
          <w:szCs w:val="28"/>
          <w:lang w:eastAsia="ru-RU"/>
        </w:rPr>
        <w:t>Направление подготовки 38.04.01</w:t>
      </w:r>
      <w:r w:rsidR="005712BD">
        <w:rPr>
          <w:rFonts w:ascii="Times New Roman" w:eastAsia="Times New Roman" w:hAnsi="Times New Roman" w:cs="Times New Roman"/>
          <w:sz w:val="28"/>
          <w:szCs w:val="28"/>
          <w:lang w:eastAsia="ru-RU"/>
        </w:rPr>
        <w:t xml:space="preserve"> </w:t>
      </w:r>
      <w:r w:rsidRPr="00C0435B">
        <w:rPr>
          <w:rFonts w:ascii="Times New Roman" w:eastAsia="Times New Roman" w:hAnsi="Times New Roman" w:cs="Times New Roman"/>
          <w:sz w:val="28"/>
          <w:szCs w:val="28"/>
          <w:lang w:eastAsia="ru-RU"/>
        </w:rPr>
        <w:t>«Экономика»</w:t>
      </w:r>
    </w:p>
    <w:p w14:paraId="63730156" w14:textId="31E57636" w:rsidR="000A7E58" w:rsidRPr="00C0435B" w:rsidRDefault="000A7E58" w:rsidP="000A7E58">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Направленность программы магистратуры «Финансовые расследования в организаци</w:t>
      </w:r>
      <w:r w:rsidR="000225BA">
        <w:rPr>
          <w:rFonts w:ascii="Times New Roman" w:eastAsia="Times New Roman" w:hAnsi="Times New Roman" w:cs="Times New Roman"/>
          <w:sz w:val="28"/>
          <w:szCs w:val="28"/>
          <w:lang w:eastAsia="ru-RU"/>
        </w:rPr>
        <w:t>ях</w:t>
      </w:r>
      <w:r w:rsidRPr="00C0435B">
        <w:rPr>
          <w:rFonts w:ascii="Times New Roman" w:eastAsia="Times New Roman" w:hAnsi="Times New Roman" w:cs="Times New Roman"/>
          <w:sz w:val="28"/>
          <w:szCs w:val="28"/>
          <w:lang w:eastAsia="ru-RU"/>
        </w:rPr>
        <w:t>»</w:t>
      </w:r>
    </w:p>
    <w:p w14:paraId="4E071C1B" w14:textId="77777777" w:rsidR="000A7E58" w:rsidRPr="00C0435B" w:rsidRDefault="000A7E58" w:rsidP="000A7E58">
      <w:pPr>
        <w:widowControl w:val="0"/>
        <w:spacing w:after="0" w:line="240" w:lineRule="auto"/>
        <w:jc w:val="both"/>
        <w:rPr>
          <w:rFonts w:ascii="Times New Roman" w:eastAsia="Times New Roman" w:hAnsi="Times New Roman" w:cs="Times New Roman"/>
          <w:sz w:val="28"/>
          <w:szCs w:val="28"/>
          <w:lang w:eastAsia="ru-RU"/>
        </w:rPr>
      </w:pPr>
    </w:p>
    <w:p w14:paraId="01CE05D0" w14:textId="77777777" w:rsidR="000A7E58" w:rsidRPr="00C0435B" w:rsidRDefault="000A7E58" w:rsidP="000A7E58">
      <w:pPr>
        <w:widowControl w:val="0"/>
        <w:spacing w:after="0" w:line="240" w:lineRule="auto"/>
        <w:jc w:val="center"/>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Экзаменационный билет №1</w:t>
      </w:r>
    </w:p>
    <w:p w14:paraId="57C1B369" w14:textId="77777777" w:rsidR="000A7E58" w:rsidRPr="00C0435B" w:rsidRDefault="000A7E58" w:rsidP="000A7E58">
      <w:pPr>
        <w:widowControl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
        <w:gridCol w:w="7896"/>
        <w:gridCol w:w="1000"/>
      </w:tblGrid>
      <w:tr w:rsidR="000A7E58" w:rsidRPr="00C0435B" w14:paraId="123FE4E7" w14:textId="77777777" w:rsidTr="00B57A91">
        <w:tc>
          <w:tcPr>
            <w:tcW w:w="445" w:type="dxa"/>
            <w:shd w:val="clear" w:color="auto" w:fill="auto"/>
          </w:tcPr>
          <w:p w14:paraId="3D0C9B7D" w14:textId="77777777" w:rsidR="000A7E58" w:rsidRPr="00C0435B" w:rsidRDefault="000A7E58" w:rsidP="000A7E58">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w:t>
            </w:r>
          </w:p>
        </w:tc>
        <w:tc>
          <w:tcPr>
            <w:tcW w:w="7919" w:type="dxa"/>
            <w:shd w:val="clear" w:color="auto" w:fill="auto"/>
          </w:tcPr>
          <w:p w14:paraId="27B5DACF" w14:textId="77777777" w:rsidR="000A7E58" w:rsidRPr="00C0435B" w:rsidRDefault="000A7E58" w:rsidP="000A7E58">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Вопросы</w:t>
            </w:r>
          </w:p>
        </w:tc>
        <w:tc>
          <w:tcPr>
            <w:tcW w:w="1000" w:type="dxa"/>
            <w:shd w:val="clear" w:color="auto" w:fill="auto"/>
          </w:tcPr>
          <w:p w14:paraId="06980D39" w14:textId="77777777" w:rsidR="000A7E58" w:rsidRPr="00C0435B" w:rsidRDefault="000A7E58" w:rsidP="000A7E58">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Баллы</w:t>
            </w:r>
          </w:p>
        </w:tc>
      </w:tr>
      <w:tr w:rsidR="000A7E58" w:rsidRPr="00C0435B" w14:paraId="5713BF08" w14:textId="77777777" w:rsidTr="00B57A91">
        <w:tc>
          <w:tcPr>
            <w:tcW w:w="445" w:type="dxa"/>
            <w:shd w:val="clear" w:color="auto" w:fill="auto"/>
          </w:tcPr>
          <w:p w14:paraId="383D374D" w14:textId="77777777" w:rsidR="000A7E58" w:rsidRPr="00C0435B" w:rsidRDefault="000A7E58" w:rsidP="000A7E58">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1.</w:t>
            </w:r>
          </w:p>
        </w:tc>
        <w:tc>
          <w:tcPr>
            <w:tcW w:w="7919" w:type="dxa"/>
            <w:shd w:val="clear" w:color="auto" w:fill="auto"/>
          </w:tcPr>
          <w:p w14:paraId="1F7F6675" w14:textId="3942D8E7" w:rsidR="000A7E58" w:rsidRPr="00C0435B" w:rsidRDefault="000A7E58" w:rsidP="000A7E58">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 xml:space="preserve">История развития системы </w:t>
            </w:r>
            <w:r w:rsidR="00BC1EDF" w:rsidRPr="00C0435B">
              <w:rPr>
                <w:rFonts w:ascii="Times New Roman" w:eastAsia="Times New Roman" w:hAnsi="Times New Roman" w:cs="Times New Roman"/>
                <w:sz w:val="28"/>
                <w:szCs w:val="28"/>
                <w:lang w:eastAsia="ru-RU"/>
              </w:rPr>
              <w:t>противодействия корпоративному мошенничеству.</w:t>
            </w:r>
          </w:p>
        </w:tc>
        <w:tc>
          <w:tcPr>
            <w:tcW w:w="1000" w:type="dxa"/>
            <w:shd w:val="clear" w:color="auto" w:fill="auto"/>
          </w:tcPr>
          <w:p w14:paraId="758A560A" w14:textId="753C0962" w:rsidR="000A7E58" w:rsidRPr="00C0435B" w:rsidRDefault="000A7E58" w:rsidP="00327F72">
            <w:pPr>
              <w:widowControl w:val="0"/>
              <w:spacing w:after="0" w:line="240" w:lineRule="auto"/>
              <w:jc w:val="center"/>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2</w:t>
            </w:r>
            <w:r w:rsidR="00327F72">
              <w:rPr>
                <w:rFonts w:ascii="Times New Roman" w:eastAsia="Times New Roman" w:hAnsi="Times New Roman" w:cs="Times New Roman"/>
                <w:sz w:val="28"/>
                <w:szCs w:val="28"/>
                <w:lang w:eastAsia="ru-RU"/>
              </w:rPr>
              <w:t>0</w:t>
            </w:r>
          </w:p>
        </w:tc>
      </w:tr>
      <w:tr w:rsidR="000A7E58" w:rsidRPr="00C0435B" w14:paraId="6487C1DD" w14:textId="77777777" w:rsidTr="00B57A91">
        <w:tc>
          <w:tcPr>
            <w:tcW w:w="445" w:type="dxa"/>
            <w:shd w:val="clear" w:color="auto" w:fill="auto"/>
          </w:tcPr>
          <w:p w14:paraId="2B948A6C" w14:textId="77777777" w:rsidR="000A7E58" w:rsidRPr="00C0435B" w:rsidRDefault="000A7E58" w:rsidP="000A7E58">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2.</w:t>
            </w:r>
          </w:p>
        </w:tc>
        <w:tc>
          <w:tcPr>
            <w:tcW w:w="7919" w:type="dxa"/>
            <w:shd w:val="clear" w:color="auto" w:fill="auto"/>
          </w:tcPr>
          <w:p w14:paraId="184C8DEB" w14:textId="58FD3020" w:rsidR="000A7E58" w:rsidRPr="00C0435B" w:rsidRDefault="00424FAF" w:rsidP="00424FAF">
            <w:pPr>
              <w:widowControl w:val="0"/>
              <w:spacing w:after="0" w:line="240" w:lineRule="auto"/>
              <w:jc w:val="both"/>
              <w:rPr>
                <w:rFonts w:ascii="Times New Roman" w:eastAsia="Times New Roman" w:hAnsi="Times New Roman" w:cs="Times New Roman"/>
                <w:sz w:val="28"/>
                <w:szCs w:val="28"/>
                <w:highlight w:val="yellow"/>
                <w:lang w:eastAsia="ru-RU"/>
              </w:rPr>
            </w:pPr>
            <w:r w:rsidRPr="00C0435B">
              <w:rPr>
                <w:rFonts w:ascii="Times New Roman" w:hAnsi="Times New Roman" w:cs="Times New Roman"/>
                <w:sz w:val="28"/>
                <w:szCs w:val="28"/>
              </w:rPr>
              <w:t>Роль внутреннего аудита в противодействии корпоративному мошенничеству.</w:t>
            </w:r>
          </w:p>
        </w:tc>
        <w:tc>
          <w:tcPr>
            <w:tcW w:w="1000" w:type="dxa"/>
            <w:shd w:val="clear" w:color="auto" w:fill="auto"/>
          </w:tcPr>
          <w:p w14:paraId="4BED2A97" w14:textId="77777777" w:rsidR="000A7E58" w:rsidRPr="00C0435B" w:rsidRDefault="000A7E58" w:rsidP="00327F72">
            <w:pPr>
              <w:widowControl w:val="0"/>
              <w:spacing w:after="0" w:line="240" w:lineRule="auto"/>
              <w:jc w:val="center"/>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20</w:t>
            </w:r>
          </w:p>
        </w:tc>
      </w:tr>
      <w:tr w:rsidR="000A7E58" w:rsidRPr="00C0435B" w14:paraId="38AB068E" w14:textId="77777777" w:rsidTr="00B57A91">
        <w:tc>
          <w:tcPr>
            <w:tcW w:w="445" w:type="dxa"/>
            <w:shd w:val="clear" w:color="auto" w:fill="auto"/>
          </w:tcPr>
          <w:p w14:paraId="4725216A" w14:textId="77777777" w:rsidR="000A7E58" w:rsidRPr="00C0435B" w:rsidRDefault="000A7E58" w:rsidP="000A7E58">
            <w:pPr>
              <w:widowControl w:val="0"/>
              <w:spacing w:after="0" w:line="240" w:lineRule="auto"/>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3.</w:t>
            </w:r>
          </w:p>
        </w:tc>
        <w:tc>
          <w:tcPr>
            <w:tcW w:w="7919" w:type="dxa"/>
            <w:shd w:val="clear" w:color="auto" w:fill="auto"/>
          </w:tcPr>
          <w:p w14:paraId="767FA916" w14:textId="74020A28" w:rsidR="000A7E58" w:rsidRPr="00C0435B" w:rsidRDefault="000E6D94" w:rsidP="00917082">
            <w:pPr>
              <w:rPr>
                <w:rFonts w:ascii="Times New Roman" w:eastAsia="Times New Roman" w:hAnsi="Times New Roman" w:cs="Times New Roman"/>
                <w:sz w:val="28"/>
                <w:szCs w:val="28"/>
                <w:highlight w:val="yellow"/>
                <w:lang w:eastAsia="ru-RU"/>
              </w:rPr>
            </w:pPr>
            <w:r w:rsidRPr="00C0435B">
              <w:rPr>
                <w:rFonts w:ascii="Times New Roman" w:hAnsi="Times New Roman" w:cs="Times New Roman"/>
                <w:sz w:val="28"/>
                <w:szCs w:val="28"/>
                <w:shd w:val="clear" w:color="auto" w:fill="FFFFFF"/>
              </w:rPr>
              <w:t>Действующее законодательство требует наличия системы внутреннего контроля у всех компаний независимо от масштабов их бизнеса. Каким нормативным актом регламентируется данное требование?</w:t>
            </w:r>
          </w:p>
        </w:tc>
        <w:tc>
          <w:tcPr>
            <w:tcW w:w="1000" w:type="dxa"/>
            <w:shd w:val="clear" w:color="auto" w:fill="auto"/>
          </w:tcPr>
          <w:p w14:paraId="1A869912" w14:textId="5CE466FB" w:rsidR="000A7E58" w:rsidRPr="00C0435B" w:rsidRDefault="00327F72" w:rsidP="00327F72">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r>
    </w:tbl>
    <w:p w14:paraId="1823A444" w14:textId="77777777" w:rsidR="00103A48" w:rsidRPr="00C0435B" w:rsidRDefault="00103A48" w:rsidP="00103A48">
      <w:pPr>
        <w:widowControl w:val="0"/>
        <w:spacing w:after="0" w:line="240" w:lineRule="auto"/>
        <w:jc w:val="both"/>
        <w:rPr>
          <w:rFonts w:ascii="Times New Roman" w:eastAsia="Times New Roman" w:hAnsi="Times New Roman" w:cs="Times New Roman"/>
          <w:sz w:val="28"/>
          <w:szCs w:val="28"/>
          <w:highlight w:val="yellow"/>
          <w:lang w:eastAsia="ru-RU"/>
        </w:rPr>
      </w:pPr>
    </w:p>
    <w:p w14:paraId="7171E43C" w14:textId="77777777" w:rsidR="00103A48" w:rsidRPr="00C0435B" w:rsidRDefault="00103A48" w:rsidP="00103A48">
      <w:pPr>
        <w:widowControl w:val="0"/>
        <w:spacing w:after="0" w:line="240" w:lineRule="auto"/>
        <w:jc w:val="both"/>
        <w:rPr>
          <w:rFonts w:ascii="Times New Roman" w:eastAsia="Times New Roman" w:hAnsi="Times New Roman" w:cs="Times New Roman"/>
          <w:sz w:val="28"/>
          <w:szCs w:val="28"/>
          <w:highlight w:val="yellow"/>
          <w:lang w:eastAsia="ru-RU"/>
        </w:rPr>
      </w:pPr>
    </w:p>
    <w:p w14:paraId="2FE1C255" w14:textId="77777777" w:rsidR="004220F3" w:rsidRPr="00C0065B" w:rsidRDefault="00C0065B" w:rsidP="004220F3">
      <w:pPr>
        <w:keepNext/>
        <w:keepLines/>
        <w:spacing w:before="120" w:after="120" w:line="240" w:lineRule="auto"/>
        <w:jc w:val="center"/>
        <w:rPr>
          <w:rFonts w:ascii="Times New Roman" w:eastAsia="Times New Roman" w:hAnsi="Times New Roman" w:cs="Times New Roman"/>
          <w:b/>
          <w:bCs/>
          <w:sz w:val="28"/>
          <w:szCs w:val="28"/>
        </w:rPr>
      </w:pPr>
      <w:bookmarkStart w:id="43" w:name="_Toc517734280"/>
      <w:bookmarkStart w:id="44" w:name="_Toc506804999"/>
      <w:bookmarkEnd w:id="41"/>
      <w:r w:rsidRPr="00C0435B">
        <w:rPr>
          <w:rFonts w:ascii="Times New Roman" w:eastAsia="Times New Roman" w:hAnsi="Times New Roman" w:cs="Times New Roman"/>
          <w:b/>
          <w:sz w:val="28"/>
          <w:szCs w:val="28"/>
        </w:rPr>
        <w:t xml:space="preserve">7.3. </w:t>
      </w:r>
      <w:bookmarkEnd w:id="43"/>
      <w:r w:rsidR="004220F3" w:rsidRPr="00DC350D">
        <w:rPr>
          <w:rFonts w:ascii="Times New Roman" w:eastAsia="Times New Roman" w:hAnsi="Times New Roman"/>
          <w:b/>
          <w:sz w:val="28"/>
          <w:szCs w:val="28"/>
        </w:rPr>
        <w:t>Методические материалы, определяющие процедуры оценивания знаний, умений и навыков</w:t>
      </w:r>
    </w:p>
    <w:p w14:paraId="19852A9A" w14:textId="70B98665" w:rsidR="00C0065B" w:rsidRPr="00C0435B" w:rsidRDefault="00C0065B" w:rsidP="00C722A1">
      <w:pPr>
        <w:keepNext/>
        <w:keepLines/>
        <w:spacing w:before="120" w:after="120" w:line="240" w:lineRule="auto"/>
        <w:rPr>
          <w:rFonts w:ascii="Times New Roman" w:eastAsia="Calibri" w:hAnsi="Times New Roman" w:cs="Times New Roman"/>
          <w:sz w:val="28"/>
          <w:szCs w:val="28"/>
        </w:rPr>
      </w:pPr>
      <w:r w:rsidRPr="00C0435B">
        <w:rPr>
          <w:rFonts w:ascii="Times New Roman" w:eastAsia="Times New Roman" w:hAnsi="Times New Roman" w:cs="Times New Roman"/>
          <w:sz w:val="28"/>
          <w:szCs w:val="28"/>
          <w:lang w:eastAsia="ru-RU"/>
        </w:rPr>
        <w:t>Приказ от 23.03.2017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r w:rsidRPr="00C0435B">
        <w:rPr>
          <w:rFonts w:ascii="Times New Roman" w:eastAsia="Calibri" w:hAnsi="Times New Roman" w:cs="Times New Roman"/>
          <w:sz w:val="28"/>
          <w:szCs w:val="28"/>
        </w:rPr>
        <w:t xml:space="preserve"> и приказы филиалов по данному вопросу.</w:t>
      </w:r>
    </w:p>
    <w:p w14:paraId="1612DF43" w14:textId="77777777" w:rsidR="0023047C" w:rsidRPr="00876FFB" w:rsidRDefault="0023047C" w:rsidP="0023047C">
      <w:pPr>
        <w:pStyle w:val="1"/>
        <w:spacing w:before="120"/>
        <w:ind w:firstLine="0"/>
        <w:jc w:val="center"/>
        <w:rPr>
          <w:rFonts w:ascii="Times New Roman" w:hAnsi="Times New Roman"/>
          <w:color w:val="auto"/>
        </w:rPr>
      </w:pPr>
      <w:bookmarkStart w:id="45" w:name="_Toc88025919"/>
      <w:bookmarkStart w:id="46" w:name="_Hlk517736004"/>
      <w:bookmarkEnd w:id="44"/>
      <w:r w:rsidRPr="00876FFB">
        <w:rPr>
          <w:rFonts w:ascii="Times New Roman" w:hAnsi="Times New Roman"/>
          <w:color w:val="auto"/>
        </w:rPr>
        <w:t xml:space="preserve">8. </w:t>
      </w:r>
      <w:bookmarkStart w:id="47" w:name="_Toc423080114"/>
      <w:r w:rsidRPr="00876FFB">
        <w:rPr>
          <w:rFonts w:ascii="Times New Roman" w:hAnsi="Times New Roman"/>
          <w:color w:val="auto"/>
        </w:rPr>
        <w:t>Перечень основной и дополнительной учебной литературы, необходимой для освоения дисциплины</w:t>
      </w:r>
      <w:bookmarkEnd w:id="45"/>
      <w:bookmarkEnd w:id="47"/>
    </w:p>
    <w:p w14:paraId="6D0BC589" w14:textId="77777777" w:rsidR="0023047C" w:rsidRPr="00876FFB" w:rsidRDefault="0023047C" w:rsidP="0023047C">
      <w:pPr>
        <w:spacing w:line="240" w:lineRule="auto"/>
        <w:jc w:val="center"/>
        <w:rPr>
          <w:rFonts w:ascii="Times New Roman" w:eastAsia="Times New Roman" w:hAnsi="Times New Roman" w:cs="Times New Roman"/>
          <w:b/>
          <w:sz w:val="28"/>
          <w:szCs w:val="28"/>
          <w:lang w:eastAsia="ru-RU"/>
        </w:rPr>
      </w:pPr>
      <w:r w:rsidRPr="00876FFB">
        <w:rPr>
          <w:rFonts w:ascii="Times New Roman" w:eastAsia="Times New Roman" w:hAnsi="Times New Roman" w:cs="Times New Roman"/>
          <w:b/>
          <w:sz w:val="28"/>
          <w:szCs w:val="28"/>
          <w:lang w:eastAsia="ru-RU"/>
        </w:rPr>
        <w:t>Нормативные правовые акты:</w:t>
      </w:r>
    </w:p>
    <w:p w14:paraId="77A5FB72" w14:textId="77777777" w:rsidR="0023047C" w:rsidRPr="00E76107" w:rsidRDefault="0023047C" w:rsidP="0023047C">
      <w:pPr>
        <w:pStyle w:val="af0"/>
        <w:numPr>
          <w:ilvl w:val="0"/>
          <w:numId w:val="22"/>
        </w:numPr>
        <w:spacing w:after="0" w:line="240" w:lineRule="auto"/>
        <w:rPr>
          <w:rFonts w:ascii="Times New Roman" w:hAnsi="Times New Roman"/>
          <w:sz w:val="28"/>
          <w:szCs w:val="28"/>
        </w:rPr>
      </w:pPr>
      <w:r w:rsidRPr="00E76107">
        <w:rPr>
          <w:rFonts w:ascii="Times New Roman" w:hAnsi="Times New Roman"/>
          <w:sz w:val="28"/>
          <w:szCs w:val="28"/>
        </w:rPr>
        <w:t>Гражданский Кодекс РФ (части первая и вторая).</w:t>
      </w:r>
    </w:p>
    <w:p w14:paraId="35AC4D29" w14:textId="77777777" w:rsidR="0023047C" w:rsidRPr="00E76107" w:rsidRDefault="0023047C" w:rsidP="0023047C">
      <w:pPr>
        <w:pStyle w:val="af0"/>
        <w:numPr>
          <w:ilvl w:val="0"/>
          <w:numId w:val="22"/>
        </w:numPr>
        <w:spacing w:after="0" w:line="240" w:lineRule="auto"/>
        <w:rPr>
          <w:rFonts w:ascii="Times New Roman" w:hAnsi="Times New Roman"/>
          <w:sz w:val="28"/>
          <w:szCs w:val="28"/>
        </w:rPr>
      </w:pPr>
      <w:r w:rsidRPr="00E76107">
        <w:rPr>
          <w:rFonts w:ascii="Times New Roman" w:hAnsi="Times New Roman"/>
          <w:sz w:val="28"/>
          <w:szCs w:val="28"/>
        </w:rPr>
        <w:t>Налоговый Кодекс РФ (части первая и вторая).</w:t>
      </w:r>
    </w:p>
    <w:p w14:paraId="2E18E467" w14:textId="77777777" w:rsidR="0023047C" w:rsidRPr="00E76107" w:rsidRDefault="0023047C" w:rsidP="0023047C">
      <w:pPr>
        <w:pStyle w:val="af0"/>
        <w:numPr>
          <w:ilvl w:val="0"/>
          <w:numId w:val="22"/>
        </w:numPr>
        <w:spacing w:after="0" w:line="240" w:lineRule="auto"/>
        <w:rPr>
          <w:rFonts w:ascii="Times New Roman" w:hAnsi="Times New Roman"/>
          <w:sz w:val="28"/>
          <w:szCs w:val="28"/>
        </w:rPr>
      </w:pPr>
      <w:r w:rsidRPr="00E76107">
        <w:rPr>
          <w:rFonts w:ascii="Times New Roman" w:hAnsi="Times New Roman"/>
          <w:sz w:val="28"/>
          <w:szCs w:val="28"/>
        </w:rPr>
        <w:t>Кодекс об административных правонарушениях РФ.</w:t>
      </w:r>
    </w:p>
    <w:p w14:paraId="0BFF1A57" w14:textId="77777777" w:rsidR="0023047C" w:rsidRPr="00E76107" w:rsidRDefault="0023047C" w:rsidP="0023047C">
      <w:pPr>
        <w:pStyle w:val="af0"/>
        <w:numPr>
          <w:ilvl w:val="0"/>
          <w:numId w:val="22"/>
        </w:numPr>
        <w:spacing w:after="0" w:line="240" w:lineRule="auto"/>
        <w:rPr>
          <w:rFonts w:ascii="Times New Roman" w:hAnsi="Times New Roman"/>
          <w:sz w:val="28"/>
          <w:szCs w:val="28"/>
        </w:rPr>
      </w:pPr>
      <w:r w:rsidRPr="00E76107">
        <w:rPr>
          <w:rFonts w:ascii="Times New Roman" w:hAnsi="Times New Roman"/>
          <w:sz w:val="28"/>
          <w:szCs w:val="28"/>
        </w:rPr>
        <w:t>Уголовный Кодекс РФ.</w:t>
      </w:r>
    </w:p>
    <w:p w14:paraId="54A223B1" w14:textId="77777777" w:rsidR="0023047C" w:rsidRPr="009803C6" w:rsidRDefault="0023047C" w:rsidP="0023047C">
      <w:pPr>
        <w:pStyle w:val="af0"/>
        <w:numPr>
          <w:ilvl w:val="0"/>
          <w:numId w:val="22"/>
        </w:numPr>
        <w:spacing w:after="0" w:line="240" w:lineRule="auto"/>
        <w:rPr>
          <w:rFonts w:ascii="Times New Roman" w:hAnsi="Times New Roman"/>
          <w:sz w:val="28"/>
          <w:szCs w:val="28"/>
        </w:rPr>
      </w:pPr>
      <w:r w:rsidRPr="00E76107">
        <w:rPr>
          <w:rFonts w:ascii="Times New Roman" w:hAnsi="Times New Roman"/>
          <w:sz w:val="28"/>
          <w:szCs w:val="28"/>
        </w:rPr>
        <w:t xml:space="preserve">Федеральный закон "О противодействии коррупции" от 25.12.2008 </w:t>
      </w:r>
      <w:r w:rsidRPr="009803C6">
        <w:rPr>
          <w:rFonts w:ascii="Times New Roman" w:hAnsi="Times New Roman"/>
          <w:sz w:val="28"/>
          <w:szCs w:val="28"/>
        </w:rPr>
        <w:t>N 273- ФЗ (последняя редакция).</w:t>
      </w:r>
    </w:p>
    <w:p w14:paraId="6B401DF5" w14:textId="77777777" w:rsidR="0023047C" w:rsidRPr="00E76107" w:rsidRDefault="0023047C" w:rsidP="0023047C">
      <w:pPr>
        <w:pStyle w:val="af0"/>
        <w:numPr>
          <w:ilvl w:val="0"/>
          <w:numId w:val="22"/>
        </w:numPr>
        <w:spacing w:after="0" w:line="240" w:lineRule="auto"/>
        <w:rPr>
          <w:rFonts w:ascii="Times New Roman" w:hAnsi="Times New Roman"/>
          <w:sz w:val="28"/>
          <w:szCs w:val="28"/>
        </w:rPr>
      </w:pPr>
      <w:r w:rsidRPr="00E76107">
        <w:rPr>
          <w:rFonts w:ascii="Times New Roman" w:hAnsi="Times New Roman"/>
          <w:sz w:val="28"/>
          <w:szCs w:val="28"/>
        </w:rPr>
        <w:t>Федеральный закон «О противодействии легализации (отмыванию) доходов, полученных преступным путем, и финансированию терроризма» № 115-ФЗ от 7 августа 2001 г. // Собрание законодательства РФ от 13 августа 2001 г. № 33 (Ч. I).</w:t>
      </w:r>
    </w:p>
    <w:p w14:paraId="15CA25FC" w14:textId="77777777" w:rsidR="0023047C" w:rsidRPr="00E76107" w:rsidRDefault="0023047C" w:rsidP="0023047C">
      <w:pPr>
        <w:pStyle w:val="af0"/>
        <w:numPr>
          <w:ilvl w:val="0"/>
          <w:numId w:val="22"/>
        </w:numPr>
        <w:spacing w:after="0" w:line="240" w:lineRule="auto"/>
        <w:rPr>
          <w:rFonts w:ascii="Times New Roman" w:hAnsi="Times New Roman"/>
          <w:sz w:val="28"/>
          <w:szCs w:val="28"/>
        </w:rPr>
      </w:pPr>
      <w:r w:rsidRPr="00E76107">
        <w:rPr>
          <w:rFonts w:ascii="Times New Roman" w:hAnsi="Times New Roman"/>
          <w:sz w:val="28"/>
          <w:szCs w:val="28"/>
        </w:rPr>
        <w:t>Кодекс корпоративного управления. Письмо Центрального банка Российской Федерации № 06-52/2463 от 10 апреля 2014 г.</w:t>
      </w:r>
    </w:p>
    <w:p w14:paraId="071FF045" w14:textId="77777777" w:rsidR="0023047C" w:rsidRPr="009803C6" w:rsidRDefault="0023047C" w:rsidP="0023047C">
      <w:pPr>
        <w:pStyle w:val="af0"/>
        <w:numPr>
          <w:ilvl w:val="0"/>
          <w:numId w:val="22"/>
        </w:numPr>
        <w:spacing w:after="0" w:line="240" w:lineRule="auto"/>
        <w:rPr>
          <w:rFonts w:ascii="Times New Roman" w:hAnsi="Times New Roman"/>
          <w:sz w:val="28"/>
          <w:szCs w:val="28"/>
        </w:rPr>
      </w:pPr>
      <w:r w:rsidRPr="00E76107">
        <w:rPr>
          <w:rFonts w:ascii="Times New Roman" w:hAnsi="Times New Roman"/>
          <w:sz w:val="28"/>
          <w:szCs w:val="28"/>
        </w:rPr>
        <w:t>Приказ Минфина РФ от 17.08.2010 N 90н (ред. от 16.08.2011) "Об</w:t>
      </w:r>
      <w:r>
        <w:rPr>
          <w:rFonts w:ascii="Times New Roman" w:hAnsi="Times New Roman"/>
          <w:sz w:val="28"/>
          <w:szCs w:val="28"/>
        </w:rPr>
        <w:t xml:space="preserve"> </w:t>
      </w:r>
      <w:r w:rsidRPr="009803C6">
        <w:rPr>
          <w:rFonts w:ascii="Times New Roman" w:hAnsi="Times New Roman"/>
          <w:sz w:val="28"/>
          <w:szCs w:val="28"/>
        </w:rPr>
        <w:t xml:space="preserve">утверждении федеральных стандартов аудиторской деятельности" (вместе с "Федеральным стандартом аудиторской деятельности (ФСАД 5/2010). </w:t>
      </w:r>
    </w:p>
    <w:p w14:paraId="6F5131A0" w14:textId="77777777" w:rsidR="0023047C" w:rsidRPr="00C0435B" w:rsidRDefault="0023047C" w:rsidP="0023047C">
      <w:pPr>
        <w:pStyle w:val="2"/>
        <w:jc w:val="center"/>
        <w:rPr>
          <w:rFonts w:ascii="Times New Roman" w:hAnsi="Times New Roman"/>
          <w:color w:val="auto"/>
        </w:rPr>
      </w:pPr>
      <w:bookmarkStart w:id="48" w:name="_Toc325476837"/>
    </w:p>
    <w:bookmarkEnd w:id="48"/>
    <w:p w14:paraId="18E9A78F" w14:textId="77777777" w:rsidR="0023047C" w:rsidRPr="00C0435B" w:rsidRDefault="0023047C" w:rsidP="0023047C">
      <w:pPr>
        <w:pStyle w:val="af9"/>
        <w:autoSpaceDE/>
        <w:spacing w:line="360" w:lineRule="auto"/>
        <w:rPr>
          <w:rFonts w:ascii="Times New Roman" w:hAnsi="Times New Roman"/>
          <w:bCs/>
        </w:rPr>
      </w:pPr>
      <w:r w:rsidRPr="00C0435B">
        <w:rPr>
          <w:rFonts w:ascii="Times New Roman" w:hAnsi="Times New Roman"/>
          <w:bCs/>
        </w:rPr>
        <w:t>Основная литература:</w:t>
      </w:r>
    </w:p>
    <w:p w14:paraId="56CDEA18" w14:textId="77777777" w:rsidR="0023047C" w:rsidRDefault="0023047C" w:rsidP="0023047C">
      <w:pPr>
        <w:pStyle w:val="af9"/>
        <w:numPr>
          <w:ilvl w:val="0"/>
          <w:numId w:val="25"/>
        </w:numPr>
        <w:overflowPunct/>
        <w:autoSpaceDE/>
        <w:adjustRightInd/>
        <w:jc w:val="both"/>
        <w:textAlignment w:val="auto"/>
        <w:rPr>
          <w:rFonts w:ascii="Times New Roman" w:hAnsi="Times New Roman"/>
          <w:b w:val="0"/>
          <w:bCs/>
        </w:rPr>
      </w:pPr>
      <w:r w:rsidRPr="00AE4328">
        <w:rPr>
          <w:rFonts w:ascii="Times New Roman" w:hAnsi="Times New Roman"/>
          <w:b w:val="0"/>
          <w:bCs/>
        </w:rPr>
        <w:t xml:space="preserve">Проектирование систем управления рисками хозяйствующих субъектов: учебное пособие / В.И. Авдийский [и др.]; Финуниверситет. - Москва: Инфра-М, 2017. - 203 с. -  (Высшее образование: Магистратура). – Текст : непосредственный. - То же. - 2019. - ЭБС ZNANIUM.com. - URL: https://znanium.com/catalog/product/1024505 (дата обращения: </w:t>
      </w:r>
      <w:r>
        <w:rPr>
          <w:rFonts w:ascii="Times New Roman" w:hAnsi="Times New Roman"/>
          <w:b w:val="0"/>
          <w:bCs/>
        </w:rPr>
        <w:t>09.12.2021</w:t>
      </w:r>
      <w:r w:rsidRPr="00AE4328">
        <w:rPr>
          <w:rFonts w:ascii="Times New Roman" w:hAnsi="Times New Roman"/>
          <w:b w:val="0"/>
          <w:bCs/>
        </w:rPr>
        <w:t xml:space="preserve">). - Текст : электронный. </w:t>
      </w:r>
    </w:p>
    <w:p w14:paraId="349A900F" w14:textId="77777777" w:rsidR="0023047C" w:rsidRDefault="0023047C" w:rsidP="0023047C">
      <w:pPr>
        <w:pStyle w:val="af0"/>
        <w:numPr>
          <w:ilvl w:val="0"/>
          <w:numId w:val="25"/>
        </w:numPr>
        <w:spacing w:after="0" w:line="240" w:lineRule="auto"/>
        <w:jc w:val="both"/>
        <w:rPr>
          <w:rFonts w:ascii="Times New Roman" w:hAnsi="Times New Roman"/>
          <w:sz w:val="28"/>
          <w:szCs w:val="28"/>
        </w:rPr>
      </w:pPr>
      <w:r w:rsidRPr="007F44B1">
        <w:rPr>
          <w:rFonts w:ascii="Times New Roman" w:hAnsi="Times New Roman"/>
          <w:sz w:val="28"/>
          <w:szCs w:val="28"/>
        </w:rPr>
        <w:t>Русанов, Г. А.  Противодействие легализации (отмыванию) преступных доходов : учебное пособие для вузов / Г. А. Русанов. — Москва : Издательство Юрайт, 2021. — 157 с. — (Высшее образование). – ЭБС Юрайт. - URL: https://urait.ru/bcode/472603 (дата обращения: 09.12.2021). - Текст : электронный.</w:t>
      </w:r>
    </w:p>
    <w:p w14:paraId="28955429" w14:textId="77777777" w:rsidR="0023047C" w:rsidRDefault="0023047C" w:rsidP="0023047C">
      <w:pPr>
        <w:spacing w:after="0" w:line="360" w:lineRule="auto"/>
        <w:ind w:firstLine="709"/>
        <w:jc w:val="center"/>
        <w:rPr>
          <w:rFonts w:ascii="Times New Roman" w:eastAsia="Times New Roman" w:hAnsi="Times New Roman" w:cs="Times New Roman"/>
          <w:b/>
          <w:sz w:val="28"/>
          <w:szCs w:val="28"/>
          <w:lang w:eastAsia="ru-RU"/>
        </w:rPr>
      </w:pPr>
      <w:r w:rsidRPr="002F202A">
        <w:rPr>
          <w:rFonts w:ascii="Times New Roman" w:eastAsia="Times New Roman" w:hAnsi="Times New Roman" w:cs="Times New Roman"/>
          <w:b/>
          <w:sz w:val="28"/>
          <w:szCs w:val="28"/>
          <w:lang w:eastAsia="ru-RU"/>
        </w:rPr>
        <w:t>Дополнительная литература:</w:t>
      </w:r>
    </w:p>
    <w:p w14:paraId="03CA7207" w14:textId="77777777" w:rsidR="0023047C" w:rsidRDefault="0023047C" w:rsidP="0023047C">
      <w:pPr>
        <w:pStyle w:val="af0"/>
        <w:numPr>
          <w:ilvl w:val="0"/>
          <w:numId w:val="30"/>
        </w:numPr>
        <w:tabs>
          <w:tab w:val="left" w:pos="2505"/>
        </w:tabs>
        <w:jc w:val="both"/>
        <w:rPr>
          <w:rFonts w:ascii="Times New Roman" w:hAnsi="Times New Roman"/>
          <w:sz w:val="28"/>
          <w:szCs w:val="28"/>
        </w:rPr>
      </w:pPr>
      <w:r w:rsidRPr="00A62320">
        <w:rPr>
          <w:rFonts w:ascii="Times New Roman" w:hAnsi="Times New Roman"/>
          <w:sz w:val="28"/>
          <w:szCs w:val="28"/>
        </w:rPr>
        <w:t xml:space="preserve">Организация предупреждения правонарушений в сфере экономики: учебник для бакалавров / В.И. Авдийский, А.В. Петренко, И.Л. Трунов, Ю.В. Трунцевский; Финуниверситет ; под общ. ред. В.И. Авдийского, Ю.В. Трунцевского. - Москва: Юрайт, 2019. - 272 с. - (Бакалавр. Академический курс).  - Текст : непосредственный. - То же. - ЭБС Юрайт. - URL: https://urait.ru/bcode/425901 (дата обращения: 09.12.2021). - Текст : электронный. </w:t>
      </w:r>
    </w:p>
    <w:p w14:paraId="088534D0" w14:textId="77777777" w:rsidR="0023047C" w:rsidRDefault="0023047C" w:rsidP="0023047C">
      <w:pPr>
        <w:pStyle w:val="af0"/>
        <w:numPr>
          <w:ilvl w:val="0"/>
          <w:numId w:val="30"/>
        </w:numPr>
        <w:tabs>
          <w:tab w:val="left" w:pos="993"/>
        </w:tabs>
        <w:rPr>
          <w:rFonts w:ascii="Times New Roman" w:hAnsi="Times New Roman"/>
          <w:iCs/>
          <w:sz w:val="28"/>
        </w:rPr>
      </w:pPr>
      <w:r w:rsidRPr="007F44B1">
        <w:rPr>
          <w:rFonts w:ascii="Times New Roman" w:hAnsi="Times New Roman"/>
          <w:iCs/>
          <w:sz w:val="28"/>
        </w:rPr>
        <w:t xml:space="preserve">Попкова, Е. Г. Основы финансового мониторинга : учебное пособие / Е.Г. Попкова, О.Е. Акимова ; под ред. проф. Е.Г. Попковой. — Москва : ИНФРА-М, 2021. — 166 с.  — (Высшее образование: Бакалавриат). – ЭБС ZNANIUM.com. - URL: https://znanium.com/catalog/product/1361805 (дата обращения: 09.12.2021). - Текст : электронный. </w:t>
      </w:r>
    </w:p>
    <w:p w14:paraId="7947C0DD" w14:textId="77777777" w:rsidR="0023047C" w:rsidRPr="00587F7C" w:rsidRDefault="0023047C" w:rsidP="0023047C">
      <w:pPr>
        <w:pStyle w:val="af0"/>
        <w:numPr>
          <w:ilvl w:val="0"/>
          <w:numId w:val="30"/>
        </w:numPr>
        <w:shd w:val="clear" w:color="auto" w:fill="FFFFFF"/>
        <w:spacing w:after="0"/>
        <w:rPr>
          <w:sz w:val="28"/>
          <w:szCs w:val="28"/>
        </w:rPr>
      </w:pPr>
      <w:r w:rsidRPr="00587F7C">
        <w:rPr>
          <w:rFonts w:ascii="Times New Roman" w:hAnsi="Times New Roman"/>
          <w:iCs/>
          <w:sz w:val="28"/>
        </w:rPr>
        <w:t xml:space="preserve">Герасимова Л.Н. Профессиональная этика и ценности бухгалтеров и аудиторов: учебник для бакалавриата и магистратуры по экономич. напр. и спец. / Л.Н. Герасимова; Финуниверситет. - Москва: Юрайт, 2014, 2015, 2017. - 318 с. - Текст: непосредственный. - То же. - 2019. - ЭБС Юрайт. —  URL: https://urait.ru/bcode/426322 (дата обращения: 09.12.2021). - Текст : электронный. </w:t>
      </w:r>
      <w:bookmarkStart w:id="49" w:name="_Toc88025920"/>
      <w:bookmarkEnd w:id="46"/>
    </w:p>
    <w:p w14:paraId="50BECC0E" w14:textId="77777777" w:rsidR="0023047C" w:rsidRDefault="0023047C" w:rsidP="0023047C">
      <w:pPr>
        <w:pStyle w:val="1"/>
        <w:numPr>
          <w:ilvl w:val="0"/>
          <w:numId w:val="22"/>
        </w:numPr>
        <w:spacing w:before="120"/>
        <w:ind w:left="720" w:hanging="360"/>
        <w:jc w:val="center"/>
        <w:rPr>
          <w:rFonts w:ascii="Times New Roman" w:hAnsi="Times New Roman"/>
          <w:color w:val="auto"/>
        </w:rPr>
      </w:pPr>
      <w:r w:rsidRPr="005526EB">
        <w:rPr>
          <w:rFonts w:ascii="Times New Roman" w:hAnsi="Times New Roman"/>
          <w:color w:val="auto"/>
        </w:rPr>
        <w:t>Перечень ресурсов информационно-телекоммуникационной сети «Интернет», необходимых для освоения дисциплины</w:t>
      </w:r>
      <w:bookmarkEnd w:id="49"/>
      <w:r w:rsidRPr="005526EB">
        <w:rPr>
          <w:rFonts w:ascii="Times New Roman" w:hAnsi="Times New Roman"/>
          <w:color w:val="auto"/>
        </w:rPr>
        <w:t xml:space="preserve"> </w:t>
      </w:r>
    </w:p>
    <w:p w14:paraId="42A712F9" w14:textId="77777777" w:rsidR="0023047C" w:rsidRPr="0000172A" w:rsidRDefault="0023047C" w:rsidP="0023047C"/>
    <w:p w14:paraId="1E8FA4CA" w14:textId="77777777" w:rsidR="0023047C" w:rsidRPr="0000172A" w:rsidRDefault="0023047C" w:rsidP="0023047C">
      <w:pPr>
        <w:pStyle w:val="af0"/>
        <w:numPr>
          <w:ilvl w:val="0"/>
          <w:numId w:val="28"/>
        </w:numPr>
        <w:spacing w:line="360" w:lineRule="auto"/>
        <w:rPr>
          <w:rFonts w:ascii="Times New Roman" w:hAnsi="Times New Roman"/>
          <w:sz w:val="28"/>
          <w:szCs w:val="28"/>
        </w:rPr>
      </w:pPr>
      <w:r w:rsidRPr="0000172A">
        <w:rPr>
          <w:rFonts w:ascii="Times New Roman" w:hAnsi="Times New Roman"/>
          <w:sz w:val="28"/>
          <w:szCs w:val="28"/>
        </w:rPr>
        <w:t xml:space="preserve">Электронная библиотека Финансового университета (ЭБ) </w:t>
      </w:r>
      <w:r w:rsidRPr="0000172A">
        <w:rPr>
          <w:rFonts w:ascii="Times New Roman" w:hAnsi="Times New Roman"/>
          <w:sz w:val="28"/>
          <w:szCs w:val="28"/>
          <w:lang w:val="en-US"/>
        </w:rPr>
        <w:t>http</w:t>
      </w:r>
      <w:r w:rsidRPr="0000172A">
        <w:rPr>
          <w:rFonts w:ascii="Times New Roman" w:hAnsi="Times New Roman"/>
          <w:sz w:val="28"/>
          <w:szCs w:val="28"/>
        </w:rPr>
        <w:t>://</w:t>
      </w:r>
      <w:r w:rsidRPr="0000172A">
        <w:rPr>
          <w:rFonts w:ascii="Times New Roman" w:hAnsi="Times New Roman"/>
          <w:sz w:val="28"/>
          <w:szCs w:val="28"/>
          <w:lang w:val="en-US"/>
        </w:rPr>
        <w:t>elib</w:t>
      </w:r>
      <w:r w:rsidRPr="0000172A">
        <w:rPr>
          <w:rFonts w:ascii="Times New Roman" w:hAnsi="Times New Roman"/>
          <w:sz w:val="28"/>
          <w:szCs w:val="28"/>
        </w:rPr>
        <w:t>.</w:t>
      </w:r>
      <w:r w:rsidRPr="0000172A">
        <w:rPr>
          <w:rFonts w:ascii="Times New Roman" w:hAnsi="Times New Roman"/>
          <w:sz w:val="28"/>
          <w:szCs w:val="28"/>
          <w:lang w:val="en-US"/>
        </w:rPr>
        <w:t>fa</w:t>
      </w:r>
      <w:r w:rsidRPr="0000172A">
        <w:rPr>
          <w:rFonts w:ascii="Times New Roman" w:hAnsi="Times New Roman"/>
          <w:sz w:val="28"/>
          <w:szCs w:val="28"/>
        </w:rPr>
        <w:t>.</w:t>
      </w:r>
      <w:r w:rsidRPr="0000172A">
        <w:rPr>
          <w:rFonts w:ascii="Times New Roman" w:hAnsi="Times New Roman"/>
          <w:sz w:val="28"/>
          <w:szCs w:val="28"/>
          <w:lang w:val="en-US"/>
        </w:rPr>
        <w:t>ru</w:t>
      </w:r>
      <w:r w:rsidRPr="0000172A">
        <w:rPr>
          <w:rFonts w:ascii="Times New Roman" w:hAnsi="Times New Roman"/>
          <w:sz w:val="28"/>
          <w:szCs w:val="28"/>
        </w:rPr>
        <w:t>/</w:t>
      </w:r>
    </w:p>
    <w:p w14:paraId="07B1940E" w14:textId="77777777" w:rsidR="0023047C" w:rsidRPr="0000172A" w:rsidRDefault="0023047C" w:rsidP="0023047C">
      <w:pPr>
        <w:pStyle w:val="af0"/>
        <w:numPr>
          <w:ilvl w:val="0"/>
          <w:numId w:val="28"/>
        </w:numPr>
        <w:spacing w:line="360" w:lineRule="auto"/>
        <w:rPr>
          <w:rFonts w:ascii="Times New Roman" w:hAnsi="Times New Roman"/>
          <w:sz w:val="28"/>
          <w:szCs w:val="28"/>
        </w:rPr>
      </w:pPr>
      <w:r w:rsidRPr="0000172A">
        <w:rPr>
          <w:rFonts w:ascii="Times New Roman" w:hAnsi="Times New Roman"/>
          <w:sz w:val="28"/>
          <w:szCs w:val="28"/>
        </w:rPr>
        <w:t xml:space="preserve">Электронно-библиотечная система </w:t>
      </w:r>
      <w:r w:rsidRPr="0000172A">
        <w:rPr>
          <w:rFonts w:ascii="Times New Roman" w:hAnsi="Times New Roman"/>
          <w:sz w:val="28"/>
          <w:szCs w:val="28"/>
          <w:lang w:val="en-US"/>
        </w:rPr>
        <w:t>BOOK</w:t>
      </w:r>
      <w:r w:rsidRPr="0000172A">
        <w:rPr>
          <w:rFonts w:ascii="Times New Roman" w:hAnsi="Times New Roman"/>
          <w:sz w:val="28"/>
          <w:szCs w:val="28"/>
        </w:rPr>
        <w:t>.</w:t>
      </w:r>
      <w:r w:rsidRPr="0000172A">
        <w:rPr>
          <w:rFonts w:ascii="Times New Roman" w:hAnsi="Times New Roman"/>
          <w:sz w:val="28"/>
          <w:szCs w:val="28"/>
          <w:lang w:val="en-US"/>
        </w:rPr>
        <w:t>RU</w:t>
      </w:r>
      <w:r w:rsidRPr="0000172A">
        <w:rPr>
          <w:rFonts w:ascii="Times New Roman" w:hAnsi="Times New Roman"/>
          <w:sz w:val="28"/>
          <w:szCs w:val="28"/>
        </w:rPr>
        <w:t xml:space="preserve"> </w:t>
      </w:r>
      <w:r w:rsidRPr="0000172A">
        <w:rPr>
          <w:rFonts w:ascii="Times New Roman" w:hAnsi="Times New Roman"/>
          <w:sz w:val="28"/>
          <w:szCs w:val="28"/>
          <w:lang w:val="en-US"/>
        </w:rPr>
        <w:t>http</w:t>
      </w:r>
      <w:r w:rsidRPr="0000172A">
        <w:rPr>
          <w:rFonts w:ascii="Times New Roman" w:hAnsi="Times New Roman"/>
          <w:sz w:val="28"/>
          <w:szCs w:val="28"/>
        </w:rPr>
        <w:t>://</w:t>
      </w:r>
      <w:r w:rsidRPr="0000172A">
        <w:rPr>
          <w:rFonts w:ascii="Times New Roman" w:hAnsi="Times New Roman"/>
          <w:sz w:val="28"/>
          <w:szCs w:val="28"/>
          <w:lang w:val="en-US"/>
        </w:rPr>
        <w:t>www</w:t>
      </w:r>
      <w:r w:rsidRPr="0000172A">
        <w:rPr>
          <w:rFonts w:ascii="Times New Roman" w:hAnsi="Times New Roman"/>
          <w:sz w:val="28"/>
          <w:szCs w:val="28"/>
        </w:rPr>
        <w:t>.</w:t>
      </w:r>
      <w:r w:rsidRPr="0000172A">
        <w:rPr>
          <w:rFonts w:ascii="Times New Roman" w:hAnsi="Times New Roman"/>
          <w:sz w:val="28"/>
          <w:szCs w:val="28"/>
          <w:lang w:val="en-US"/>
        </w:rPr>
        <w:t>book</w:t>
      </w:r>
      <w:r w:rsidRPr="0000172A">
        <w:rPr>
          <w:rFonts w:ascii="Times New Roman" w:hAnsi="Times New Roman"/>
          <w:sz w:val="28"/>
          <w:szCs w:val="28"/>
        </w:rPr>
        <w:t>.</w:t>
      </w:r>
      <w:r w:rsidRPr="0000172A">
        <w:rPr>
          <w:rFonts w:ascii="Times New Roman" w:hAnsi="Times New Roman"/>
          <w:sz w:val="28"/>
          <w:szCs w:val="28"/>
          <w:lang w:val="en-US"/>
        </w:rPr>
        <w:t>ru</w:t>
      </w:r>
    </w:p>
    <w:p w14:paraId="4289992E" w14:textId="77777777" w:rsidR="0023047C" w:rsidRPr="0000172A" w:rsidRDefault="0023047C" w:rsidP="0023047C">
      <w:pPr>
        <w:pStyle w:val="af0"/>
        <w:numPr>
          <w:ilvl w:val="0"/>
          <w:numId w:val="28"/>
        </w:numPr>
        <w:spacing w:line="360" w:lineRule="auto"/>
        <w:rPr>
          <w:rFonts w:ascii="Times New Roman" w:hAnsi="Times New Roman"/>
          <w:sz w:val="28"/>
          <w:szCs w:val="28"/>
        </w:rPr>
      </w:pPr>
      <w:r w:rsidRPr="0000172A">
        <w:rPr>
          <w:rFonts w:ascii="Times New Roman" w:hAnsi="Times New Roman"/>
          <w:sz w:val="28"/>
          <w:szCs w:val="28"/>
        </w:rPr>
        <w:t xml:space="preserve">Электронно-библиотечная система «Университетская библиотека ОНЛАЙН» </w:t>
      </w:r>
      <w:r w:rsidRPr="0000172A">
        <w:rPr>
          <w:rFonts w:ascii="Times New Roman" w:hAnsi="Times New Roman"/>
          <w:sz w:val="28"/>
          <w:szCs w:val="28"/>
          <w:lang w:val="en-US"/>
        </w:rPr>
        <w:t>http</w:t>
      </w:r>
      <w:r w:rsidRPr="0000172A">
        <w:rPr>
          <w:rFonts w:ascii="Times New Roman" w:hAnsi="Times New Roman"/>
          <w:sz w:val="28"/>
          <w:szCs w:val="28"/>
        </w:rPr>
        <w:t>://</w:t>
      </w:r>
      <w:r w:rsidRPr="0000172A">
        <w:rPr>
          <w:rFonts w:ascii="Times New Roman" w:hAnsi="Times New Roman"/>
          <w:sz w:val="28"/>
          <w:szCs w:val="28"/>
          <w:lang w:val="en-US"/>
        </w:rPr>
        <w:t>biblioclub</w:t>
      </w:r>
      <w:r w:rsidRPr="0000172A">
        <w:rPr>
          <w:rFonts w:ascii="Times New Roman" w:hAnsi="Times New Roman"/>
          <w:sz w:val="28"/>
          <w:szCs w:val="28"/>
        </w:rPr>
        <w:t>.</w:t>
      </w:r>
      <w:r w:rsidRPr="0000172A">
        <w:rPr>
          <w:rFonts w:ascii="Times New Roman" w:hAnsi="Times New Roman"/>
          <w:sz w:val="28"/>
          <w:szCs w:val="28"/>
          <w:lang w:val="en-US"/>
        </w:rPr>
        <w:t>ru</w:t>
      </w:r>
      <w:r w:rsidRPr="0000172A">
        <w:rPr>
          <w:rFonts w:ascii="Times New Roman" w:hAnsi="Times New Roman"/>
          <w:sz w:val="28"/>
          <w:szCs w:val="28"/>
        </w:rPr>
        <w:t>/</w:t>
      </w:r>
    </w:p>
    <w:p w14:paraId="33C6471D" w14:textId="77777777" w:rsidR="0023047C" w:rsidRPr="0000172A" w:rsidRDefault="0023047C" w:rsidP="0023047C">
      <w:pPr>
        <w:pStyle w:val="af0"/>
        <w:numPr>
          <w:ilvl w:val="0"/>
          <w:numId w:val="28"/>
        </w:numPr>
        <w:spacing w:line="360" w:lineRule="auto"/>
        <w:rPr>
          <w:rFonts w:ascii="Times New Roman" w:hAnsi="Times New Roman"/>
          <w:sz w:val="28"/>
          <w:szCs w:val="28"/>
        </w:rPr>
      </w:pPr>
      <w:r w:rsidRPr="0000172A">
        <w:rPr>
          <w:rFonts w:ascii="Times New Roman" w:hAnsi="Times New Roman"/>
          <w:sz w:val="28"/>
          <w:szCs w:val="28"/>
        </w:rPr>
        <w:t xml:space="preserve">Электронно-библиотечная система </w:t>
      </w:r>
      <w:r w:rsidRPr="0000172A">
        <w:rPr>
          <w:rFonts w:ascii="Times New Roman" w:hAnsi="Times New Roman"/>
          <w:sz w:val="28"/>
          <w:szCs w:val="28"/>
          <w:lang w:val="en-US"/>
        </w:rPr>
        <w:t>Znanium</w:t>
      </w:r>
      <w:r w:rsidRPr="0000172A">
        <w:rPr>
          <w:rFonts w:ascii="Times New Roman" w:hAnsi="Times New Roman"/>
          <w:sz w:val="28"/>
          <w:szCs w:val="28"/>
        </w:rPr>
        <w:t xml:space="preserve"> </w:t>
      </w:r>
      <w:r w:rsidRPr="0000172A">
        <w:rPr>
          <w:rFonts w:ascii="Times New Roman" w:hAnsi="Times New Roman"/>
          <w:sz w:val="28"/>
          <w:szCs w:val="28"/>
          <w:lang w:val="en-US"/>
        </w:rPr>
        <w:t>http</w:t>
      </w:r>
      <w:r w:rsidRPr="0000172A">
        <w:rPr>
          <w:rFonts w:ascii="Times New Roman" w:hAnsi="Times New Roman"/>
          <w:sz w:val="28"/>
          <w:szCs w:val="28"/>
        </w:rPr>
        <w:t>://</w:t>
      </w:r>
      <w:r w:rsidRPr="0000172A">
        <w:rPr>
          <w:rFonts w:ascii="Times New Roman" w:hAnsi="Times New Roman"/>
          <w:sz w:val="28"/>
          <w:szCs w:val="28"/>
          <w:lang w:val="en-US"/>
        </w:rPr>
        <w:t>www</w:t>
      </w:r>
      <w:r w:rsidRPr="0000172A">
        <w:rPr>
          <w:rFonts w:ascii="Times New Roman" w:hAnsi="Times New Roman"/>
          <w:sz w:val="28"/>
          <w:szCs w:val="28"/>
        </w:rPr>
        <w:t>.</w:t>
      </w:r>
      <w:r w:rsidRPr="0000172A">
        <w:rPr>
          <w:rFonts w:ascii="Times New Roman" w:hAnsi="Times New Roman"/>
          <w:sz w:val="28"/>
          <w:szCs w:val="28"/>
          <w:lang w:val="en-US"/>
        </w:rPr>
        <w:t>znanium</w:t>
      </w:r>
      <w:r w:rsidRPr="0000172A">
        <w:rPr>
          <w:rFonts w:ascii="Times New Roman" w:hAnsi="Times New Roman"/>
          <w:sz w:val="28"/>
          <w:szCs w:val="28"/>
        </w:rPr>
        <w:t>.</w:t>
      </w:r>
      <w:r w:rsidRPr="0000172A">
        <w:rPr>
          <w:rFonts w:ascii="Times New Roman" w:hAnsi="Times New Roman"/>
          <w:sz w:val="28"/>
          <w:szCs w:val="28"/>
          <w:lang w:val="en-US"/>
        </w:rPr>
        <w:t>com</w:t>
      </w:r>
    </w:p>
    <w:p w14:paraId="58A2EF5D" w14:textId="77777777" w:rsidR="0023047C" w:rsidRPr="0000172A" w:rsidRDefault="0023047C" w:rsidP="0023047C">
      <w:pPr>
        <w:pStyle w:val="af0"/>
        <w:numPr>
          <w:ilvl w:val="0"/>
          <w:numId w:val="28"/>
        </w:numPr>
        <w:spacing w:line="360" w:lineRule="auto"/>
        <w:rPr>
          <w:rFonts w:ascii="Times New Roman" w:hAnsi="Times New Roman"/>
          <w:sz w:val="28"/>
          <w:szCs w:val="28"/>
        </w:rPr>
      </w:pPr>
      <w:r w:rsidRPr="0000172A">
        <w:rPr>
          <w:rFonts w:ascii="Times New Roman" w:hAnsi="Times New Roman"/>
          <w:sz w:val="28"/>
          <w:szCs w:val="28"/>
        </w:rPr>
        <w:t xml:space="preserve">Электронно-библиотечная система издательства «ЮРАЙТ» </w:t>
      </w:r>
      <w:r w:rsidRPr="0000172A">
        <w:rPr>
          <w:rFonts w:ascii="Times New Roman" w:hAnsi="Times New Roman"/>
          <w:sz w:val="28"/>
          <w:szCs w:val="28"/>
          <w:lang w:val="en-US"/>
        </w:rPr>
        <w:t>https</w:t>
      </w:r>
      <w:r w:rsidRPr="0000172A">
        <w:rPr>
          <w:rFonts w:ascii="Times New Roman" w:hAnsi="Times New Roman"/>
          <w:sz w:val="28"/>
          <w:szCs w:val="28"/>
        </w:rPr>
        <w:t>://</w:t>
      </w:r>
      <w:r w:rsidRPr="0000172A">
        <w:rPr>
          <w:rFonts w:ascii="Times New Roman" w:hAnsi="Times New Roman"/>
          <w:sz w:val="28"/>
          <w:szCs w:val="28"/>
          <w:lang w:val="en-US"/>
        </w:rPr>
        <w:t>urait</w:t>
      </w:r>
      <w:r w:rsidRPr="0000172A">
        <w:rPr>
          <w:rFonts w:ascii="Times New Roman" w:hAnsi="Times New Roman"/>
          <w:sz w:val="28"/>
          <w:szCs w:val="28"/>
        </w:rPr>
        <w:t>.</w:t>
      </w:r>
      <w:r w:rsidRPr="0000172A">
        <w:rPr>
          <w:rFonts w:ascii="Times New Roman" w:hAnsi="Times New Roman"/>
          <w:sz w:val="28"/>
          <w:szCs w:val="28"/>
          <w:lang w:val="en-US"/>
        </w:rPr>
        <w:t>ru</w:t>
      </w:r>
      <w:r w:rsidRPr="0000172A">
        <w:rPr>
          <w:rFonts w:ascii="Times New Roman" w:hAnsi="Times New Roman"/>
          <w:sz w:val="28"/>
          <w:szCs w:val="28"/>
        </w:rPr>
        <w:t>/</w:t>
      </w:r>
    </w:p>
    <w:p w14:paraId="7DC595BA" w14:textId="77777777" w:rsidR="0023047C" w:rsidRPr="0000172A" w:rsidRDefault="0023047C" w:rsidP="0023047C">
      <w:pPr>
        <w:pStyle w:val="af0"/>
        <w:numPr>
          <w:ilvl w:val="0"/>
          <w:numId w:val="28"/>
        </w:numPr>
        <w:spacing w:line="360" w:lineRule="auto"/>
        <w:rPr>
          <w:rFonts w:ascii="Times New Roman" w:hAnsi="Times New Roman"/>
          <w:sz w:val="28"/>
          <w:szCs w:val="28"/>
        </w:rPr>
      </w:pPr>
      <w:r w:rsidRPr="0000172A">
        <w:rPr>
          <w:rFonts w:ascii="Times New Roman" w:hAnsi="Times New Roman"/>
          <w:sz w:val="28"/>
          <w:szCs w:val="28"/>
        </w:rPr>
        <w:t xml:space="preserve">Электронно-библиотечная система издательства Проспект </w:t>
      </w:r>
      <w:r w:rsidRPr="0000172A">
        <w:rPr>
          <w:rFonts w:ascii="Times New Roman" w:hAnsi="Times New Roman"/>
          <w:sz w:val="28"/>
          <w:szCs w:val="28"/>
          <w:lang w:val="en-US"/>
        </w:rPr>
        <w:t>http</w:t>
      </w:r>
      <w:r w:rsidRPr="0000172A">
        <w:rPr>
          <w:rFonts w:ascii="Times New Roman" w:hAnsi="Times New Roman"/>
          <w:sz w:val="28"/>
          <w:szCs w:val="28"/>
        </w:rPr>
        <w:t>://</w:t>
      </w:r>
      <w:r w:rsidRPr="0000172A">
        <w:rPr>
          <w:rFonts w:ascii="Times New Roman" w:hAnsi="Times New Roman"/>
          <w:sz w:val="28"/>
          <w:szCs w:val="28"/>
          <w:lang w:val="en-US"/>
        </w:rPr>
        <w:t>ebs</w:t>
      </w:r>
      <w:r w:rsidRPr="0000172A">
        <w:rPr>
          <w:rFonts w:ascii="Times New Roman" w:hAnsi="Times New Roman"/>
          <w:sz w:val="28"/>
          <w:szCs w:val="28"/>
        </w:rPr>
        <w:t>.</w:t>
      </w:r>
      <w:r w:rsidRPr="0000172A">
        <w:rPr>
          <w:rFonts w:ascii="Times New Roman" w:hAnsi="Times New Roman"/>
          <w:sz w:val="28"/>
          <w:szCs w:val="28"/>
          <w:lang w:val="en-US"/>
        </w:rPr>
        <w:t>prospekt</w:t>
      </w:r>
      <w:r w:rsidRPr="0000172A">
        <w:rPr>
          <w:rFonts w:ascii="Times New Roman" w:hAnsi="Times New Roman"/>
          <w:sz w:val="28"/>
          <w:szCs w:val="28"/>
        </w:rPr>
        <w:t>.</w:t>
      </w:r>
      <w:r w:rsidRPr="0000172A">
        <w:rPr>
          <w:rFonts w:ascii="Times New Roman" w:hAnsi="Times New Roman"/>
          <w:sz w:val="28"/>
          <w:szCs w:val="28"/>
          <w:lang w:val="en-US"/>
        </w:rPr>
        <w:t>org</w:t>
      </w:r>
      <w:r w:rsidRPr="0000172A">
        <w:rPr>
          <w:rFonts w:ascii="Times New Roman" w:hAnsi="Times New Roman"/>
          <w:sz w:val="28"/>
          <w:szCs w:val="28"/>
        </w:rPr>
        <w:t>/</w:t>
      </w:r>
      <w:r w:rsidRPr="0000172A">
        <w:rPr>
          <w:rFonts w:ascii="Times New Roman" w:hAnsi="Times New Roman"/>
          <w:sz w:val="28"/>
          <w:szCs w:val="28"/>
          <w:lang w:val="en-US"/>
        </w:rPr>
        <w:t>books</w:t>
      </w:r>
    </w:p>
    <w:p w14:paraId="200E03B2" w14:textId="77777777" w:rsidR="0023047C" w:rsidRPr="0000172A" w:rsidRDefault="0023047C" w:rsidP="0023047C">
      <w:pPr>
        <w:pStyle w:val="af0"/>
        <w:numPr>
          <w:ilvl w:val="0"/>
          <w:numId w:val="28"/>
        </w:numPr>
        <w:spacing w:line="360" w:lineRule="auto"/>
        <w:rPr>
          <w:rFonts w:ascii="Times New Roman" w:hAnsi="Times New Roman"/>
          <w:sz w:val="28"/>
          <w:szCs w:val="28"/>
        </w:rPr>
      </w:pPr>
      <w:r w:rsidRPr="0000172A">
        <w:rPr>
          <w:rFonts w:ascii="Times New Roman" w:hAnsi="Times New Roman"/>
          <w:sz w:val="28"/>
          <w:szCs w:val="28"/>
        </w:rPr>
        <w:t xml:space="preserve">Деловая онлайн-библиотека </w:t>
      </w:r>
      <w:r w:rsidRPr="0000172A">
        <w:rPr>
          <w:rFonts w:ascii="Times New Roman" w:hAnsi="Times New Roman"/>
          <w:sz w:val="28"/>
          <w:szCs w:val="28"/>
          <w:lang w:val="en-US"/>
        </w:rPr>
        <w:t>Alpina</w:t>
      </w:r>
      <w:r w:rsidRPr="0000172A">
        <w:rPr>
          <w:rFonts w:ascii="Times New Roman" w:hAnsi="Times New Roman"/>
          <w:sz w:val="28"/>
          <w:szCs w:val="28"/>
        </w:rPr>
        <w:t xml:space="preserve"> </w:t>
      </w:r>
      <w:r w:rsidRPr="0000172A">
        <w:rPr>
          <w:rFonts w:ascii="Times New Roman" w:hAnsi="Times New Roman"/>
          <w:sz w:val="28"/>
          <w:szCs w:val="28"/>
          <w:lang w:val="en-US"/>
        </w:rPr>
        <w:t>Digital</w:t>
      </w:r>
      <w:r w:rsidRPr="0000172A">
        <w:rPr>
          <w:rFonts w:ascii="Times New Roman" w:hAnsi="Times New Roman"/>
          <w:sz w:val="28"/>
          <w:szCs w:val="28"/>
        </w:rPr>
        <w:t xml:space="preserve"> </w:t>
      </w:r>
      <w:r w:rsidRPr="0000172A">
        <w:rPr>
          <w:rFonts w:ascii="Times New Roman" w:hAnsi="Times New Roman"/>
          <w:sz w:val="28"/>
          <w:szCs w:val="28"/>
          <w:lang w:val="en-US"/>
        </w:rPr>
        <w:t>http</w:t>
      </w:r>
      <w:r w:rsidRPr="0000172A">
        <w:rPr>
          <w:rFonts w:ascii="Times New Roman" w:hAnsi="Times New Roman"/>
          <w:sz w:val="28"/>
          <w:szCs w:val="28"/>
        </w:rPr>
        <w:t>://</w:t>
      </w:r>
      <w:r w:rsidRPr="0000172A">
        <w:rPr>
          <w:rFonts w:ascii="Times New Roman" w:hAnsi="Times New Roman"/>
          <w:sz w:val="28"/>
          <w:szCs w:val="28"/>
          <w:lang w:val="en-US"/>
        </w:rPr>
        <w:t>lib</w:t>
      </w:r>
      <w:r w:rsidRPr="0000172A">
        <w:rPr>
          <w:rFonts w:ascii="Times New Roman" w:hAnsi="Times New Roman"/>
          <w:sz w:val="28"/>
          <w:szCs w:val="28"/>
        </w:rPr>
        <w:t>.</w:t>
      </w:r>
      <w:r w:rsidRPr="0000172A">
        <w:rPr>
          <w:rFonts w:ascii="Times New Roman" w:hAnsi="Times New Roman"/>
          <w:sz w:val="28"/>
          <w:szCs w:val="28"/>
          <w:lang w:val="en-US"/>
        </w:rPr>
        <w:t>alpinadigital</w:t>
      </w:r>
      <w:r w:rsidRPr="0000172A">
        <w:rPr>
          <w:rFonts w:ascii="Times New Roman" w:hAnsi="Times New Roman"/>
          <w:sz w:val="28"/>
          <w:szCs w:val="28"/>
        </w:rPr>
        <w:t>.</w:t>
      </w:r>
      <w:r w:rsidRPr="0000172A">
        <w:rPr>
          <w:rFonts w:ascii="Times New Roman" w:hAnsi="Times New Roman"/>
          <w:sz w:val="28"/>
          <w:szCs w:val="28"/>
          <w:lang w:val="en-US"/>
        </w:rPr>
        <w:t>ru</w:t>
      </w:r>
      <w:r w:rsidRPr="0000172A">
        <w:rPr>
          <w:rFonts w:ascii="Times New Roman" w:hAnsi="Times New Roman"/>
          <w:sz w:val="28"/>
          <w:szCs w:val="28"/>
        </w:rPr>
        <w:t>/</w:t>
      </w:r>
    </w:p>
    <w:p w14:paraId="54B098B5" w14:textId="77777777" w:rsidR="0023047C" w:rsidRPr="0000172A" w:rsidRDefault="0023047C" w:rsidP="0023047C">
      <w:pPr>
        <w:pStyle w:val="af0"/>
        <w:numPr>
          <w:ilvl w:val="0"/>
          <w:numId w:val="28"/>
        </w:numPr>
        <w:spacing w:line="360" w:lineRule="auto"/>
        <w:rPr>
          <w:rFonts w:ascii="Times New Roman" w:hAnsi="Times New Roman"/>
          <w:sz w:val="28"/>
          <w:szCs w:val="28"/>
        </w:rPr>
      </w:pPr>
      <w:r w:rsidRPr="0000172A">
        <w:rPr>
          <w:rFonts w:ascii="Times New Roman" w:hAnsi="Times New Roman"/>
          <w:sz w:val="28"/>
          <w:szCs w:val="28"/>
        </w:rPr>
        <w:t xml:space="preserve">Электронная библиотека Издательского дома «Гребенников» </w:t>
      </w:r>
      <w:r w:rsidRPr="0000172A">
        <w:rPr>
          <w:rFonts w:ascii="Times New Roman" w:hAnsi="Times New Roman"/>
          <w:sz w:val="28"/>
          <w:szCs w:val="28"/>
          <w:lang w:val="en-US"/>
        </w:rPr>
        <w:t>https</w:t>
      </w:r>
      <w:r w:rsidRPr="0000172A">
        <w:rPr>
          <w:rFonts w:ascii="Times New Roman" w:hAnsi="Times New Roman"/>
          <w:sz w:val="28"/>
          <w:szCs w:val="28"/>
        </w:rPr>
        <w:t>://</w:t>
      </w:r>
      <w:r w:rsidRPr="0000172A">
        <w:rPr>
          <w:rFonts w:ascii="Times New Roman" w:hAnsi="Times New Roman"/>
          <w:sz w:val="28"/>
          <w:szCs w:val="28"/>
          <w:lang w:val="en-US"/>
        </w:rPr>
        <w:t>grebennikon</w:t>
      </w:r>
      <w:r w:rsidRPr="0000172A">
        <w:rPr>
          <w:rFonts w:ascii="Times New Roman" w:hAnsi="Times New Roman"/>
          <w:sz w:val="28"/>
          <w:szCs w:val="28"/>
        </w:rPr>
        <w:t>.</w:t>
      </w:r>
      <w:r w:rsidRPr="0000172A">
        <w:rPr>
          <w:rFonts w:ascii="Times New Roman" w:hAnsi="Times New Roman"/>
          <w:sz w:val="28"/>
          <w:szCs w:val="28"/>
          <w:lang w:val="en-US"/>
        </w:rPr>
        <w:t>ru</w:t>
      </w:r>
      <w:r w:rsidRPr="0000172A">
        <w:rPr>
          <w:rFonts w:ascii="Times New Roman" w:hAnsi="Times New Roman"/>
          <w:sz w:val="28"/>
          <w:szCs w:val="28"/>
        </w:rPr>
        <w:t>/</w:t>
      </w:r>
    </w:p>
    <w:p w14:paraId="15DF37D1" w14:textId="77777777" w:rsidR="0023047C" w:rsidRPr="0000172A" w:rsidRDefault="0023047C" w:rsidP="0023047C">
      <w:pPr>
        <w:pStyle w:val="af0"/>
        <w:numPr>
          <w:ilvl w:val="0"/>
          <w:numId w:val="28"/>
        </w:numPr>
        <w:spacing w:line="360" w:lineRule="auto"/>
        <w:rPr>
          <w:rFonts w:ascii="Times New Roman" w:hAnsi="Times New Roman"/>
          <w:sz w:val="28"/>
          <w:szCs w:val="28"/>
        </w:rPr>
      </w:pPr>
      <w:r w:rsidRPr="0000172A">
        <w:rPr>
          <w:rFonts w:ascii="Times New Roman" w:hAnsi="Times New Roman"/>
          <w:sz w:val="28"/>
          <w:szCs w:val="28"/>
        </w:rPr>
        <w:t xml:space="preserve">Научная электронная библиотека </w:t>
      </w:r>
      <w:r w:rsidRPr="0000172A">
        <w:rPr>
          <w:rFonts w:ascii="Times New Roman" w:hAnsi="Times New Roman"/>
          <w:sz w:val="28"/>
          <w:szCs w:val="28"/>
          <w:lang w:val="en-US"/>
        </w:rPr>
        <w:t>eLibrary</w:t>
      </w:r>
      <w:r w:rsidRPr="0000172A">
        <w:rPr>
          <w:rFonts w:ascii="Times New Roman" w:hAnsi="Times New Roman"/>
          <w:sz w:val="28"/>
          <w:szCs w:val="28"/>
        </w:rPr>
        <w:t>.</w:t>
      </w:r>
      <w:r w:rsidRPr="0000172A">
        <w:rPr>
          <w:rFonts w:ascii="Times New Roman" w:hAnsi="Times New Roman"/>
          <w:sz w:val="28"/>
          <w:szCs w:val="28"/>
          <w:lang w:val="en-US"/>
        </w:rPr>
        <w:t>ru</w:t>
      </w:r>
      <w:r w:rsidRPr="0000172A">
        <w:rPr>
          <w:rFonts w:ascii="Times New Roman" w:hAnsi="Times New Roman"/>
          <w:sz w:val="28"/>
          <w:szCs w:val="28"/>
        </w:rPr>
        <w:t xml:space="preserve"> </w:t>
      </w:r>
      <w:r w:rsidRPr="0000172A">
        <w:rPr>
          <w:rFonts w:ascii="Times New Roman" w:hAnsi="Times New Roman"/>
          <w:sz w:val="28"/>
          <w:szCs w:val="28"/>
          <w:lang w:val="en-US"/>
        </w:rPr>
        <w:t>http</w:t>
      </w:r>
      <w:r w:rsidRPr="0000172A">
        <w:rPr>
          <w:rFonts w:ascii="Times New Roman" w:hAnsi="Times New Roman"/>
          <w:sz w:val="28"/>
          <w:szCs w:val="28"/>
        </w:rPr>
        <w:t>://</w:t>
      </w:r>
      <w:r w:rsidRPr="0000172A">
        <w:rPr>
          <w:rFonts w:ascii="Times New Roman" w:hAnsi="Times New Roman"/>
          <w:sz w:val="28"/>
          <w:szCs w:val="28"/>
          <w:lang w:val="en-US"/>
        </w:rPr>
        <w:t>elibrary</w:t>
      </w:r>
      <w:r w:rsidRPr="0000172A">
        <w:rPr>
          <w:rFonts w:ascii="Times New Roman" w:hAnsi="Times New Roman"/>
          <w:sz w:val="28"/>
          <w:szCs w:val="28"/>
        </w:rPr>
        <w:t>.</w:t>
      </w:r>
      <w:r w:rsidRPr="0000172A">
        <w:rPr>
          <w:rFonts w:ascii="Times New Roman" w:hAnsi="Times New Roman"/>
          <w:sz w:val="28"/>
          <w:szCs w:val="28"/>
          <w:lang w:val="en-US"/>
        </w:rPr>
        <w:t>ru</w:t>
      </w:r>
      <w:r w:rsidRPr="0000172A">
        <w:rPr>
          <w:rFonts w:ascii="Times New Roman" w:hAnsi="Times New Roman"/>
          <w:sz w:val="28"/>
          <w:szCs w:val="28"/>
        </w:rPr>
        <w:t xml:space="preserve">  </w:t>
      </w:r>
    </w:p>
    <w:p w14:paraId="2F6CFB28" w14:textId="77777777" w:rsidR="0023047C" w:rsidRPr="0000172A" w:rsidRDefault="0023047C" w:rsidP="0023047C">
      <w:pPr>
        <w:pStyle w:val="af0"/>
        <w:numPr>
          <w:ilvl w:val="0"/>
          <w:numId w:val="28"/>
        </w:numPr>
        <w:spacing w:line="360" w:lineRule="auto"/>
        <w:rPr>
          <w:rFonts w:ascii="Times New Roman" w:hAnsi="Times New Roman"/>
          <w:sz w:val="28"/>
          <w:szCs w:val="28"/>
        </w:rPr>
      </w:pPr>
      <w:r w:rsidRPr="0000172A">
        <w:rPr>
          <w:rFonts w:ascii="Times New Roman" w:hAnsi="Times New Roman"/>
          <w:sz w:val="28"/>
          <w:szCs w:val="28"/>
        </w:rPr>
        <w:t xml:space="preserve">Национальная электронная библиотека </w:t>
      </w:r>
      <w:r w:rsidRPr="0000172A">
        <w:rPr>
          <w:rFonts w:ascii="Times New Roman" w:hAnsi="Times New Roman"/>
          <w:sz w:val="28"/>
          <w:szCs w:val="28"/>
          <w:lang w:val="en-US"/>
        </w:rPr>
        <w:t>http</w:t>
      </w:r>
      <w:r w:rsidRPr="0000172A">
        <w:rPr>
          <w:rFonts w:ascii="Times New Roman" w:hAnsi="Times New Roman"/>
          <w:sz w:val="28"/>
          <w:szCs w:val="28"/>
        </w:rPr>
        <w:t>://нэб.рф/</w:t>
      </w:r>
    </w:p>
    <w:p w14:paraId="02EC0A26" w14:textId="77777777" w:rsidR="0023047C" w:rsidRPr="0000172A" w:rsidRDefault="0023047C" w:rsidP="0023047C">
      <w:pPr>
        <w:pStyle w:val="af0"/>
        <w:numPr>
          <w:ilvl w:val="0"/>
          <w:numId w:val="28"/>
        </w:numPr>
        <w:spacing w:line="360" w:lineRule="auto"/>
        <w:rPr>
          <w:rFonts w:ascii="Times New Roman" w:hAnsi="Times New Roman"/>
          <w:sz w:val="28"/>
          <w:szCs w:val="28"/>
        </w:rPr>
      </w:pPr>
      <w:r w:rsidRPr="0000172A">
        <w:rPr>
          <w:rFonts w:ascii="Times New Roman" w:hAnsi="Times New Roman"/>
          <w:sz w:val="28"/>
          <w:szCs w:val="28"/>
        </w:rPr>
        <w:t xml:space="preserve">Финансовая справочная система «Финансовый директор» </w:t>
      </w:r>
      <w:r w:rsidRPr="0000172A">
        <w:rPr>
          <w:rFonts w:ascii="Times New Roman" w:hAnsi="Times New Roman"/>
          <w:sz w:val="28"/>
          <w:szCs w:val="28"/>
          <w:lang w:val="en-US"/>
        </w:rPr>
        <w:t>http</w:t>
      </w:r>
      <w:r w:rsidRPr="0000172A">
        <w:rPr>
          <w:rFonts w:ascii="Times New Roman" w:hAnsi="Times New Roman"/>
          <w:sz w:val="28"/>
          <w:szCs w:val="28"/>
        </w:rPr>
        <w:t>://</w:t>
      </w:r>
      <w:r w:rsidRPr="0000172A">
        <w:rPr>
          <w:rFonts w:ascii="Times New Roman" w:hAnsi="Times New Roman"/>
          <w:sz w:val="28"/>
          <w:szCs w:val="28"/>
          <w:lang w:val="en-US"/>
        </w:rPr>
        <w:t>www</w:t>
      </w:r>
      <w:r w:rsidRPr="0000172A">
        <w:rPr>
          <w:rFonts w:ascii="Times New Roman" w:hAnsi="Times New Roman"/>
          <w:sz w:val="28"/>
          <w:szCs w:val="28"/>
        </w:rPr>
        <w:t>.1</w:t>
      </w:r>
      <w:r w:rsidRPr="0000172A">
        <w:rPr>
          <w:rFonts w:ascii="Times New Roman" w:hAnsi="Times New Roman"/>
          <w:sz w:val="28"/>
          <w:szCs w:val="28"/>
          <w:lang w:val="en-US"/>
        </w:rPr>
        <w:t>fd</w:t>
      </w:r>
      <w:r w:rsidRPr="0000172A">
        <w:rPr>
          <w:rFonts w:ascii="Times New Roman" w:hAnsi="Times New Roman"/>
          <w:sz w:val="28"/>
          <w:szCs w:val="28"/>
        </w:rPr>
        <w:t>.</w:t>
      </w:r>
      <w:r w:rsidRPr="0000172A">
        <w:rPr>
          <w:rFonts w:ascii="Times New Roman" w:hAnsi="Times New Roman"/>
          <w:sz w:val="28"/>
          <w:szCs w:val="28"/>
          <w:lang w:val="en-US"/>
        </w:rPr>
        <w:t>ru</w:t>
      </w:r>
      <w:r w:rsidRPr="0000172A">
        <w:rPr>
          <w:rFonts w:ascii="Times New Roman" w:hAnsi="Times New Roman"/>
          <w:sz w:val="28"/>
          <w:szCs w:val="28"/>
        </w:rPr>
        <w:t>/</w:t>
      </w:r>
    </w:p>
    <w:p w14:paraId="344DF466" w14:textId="77777777" w:rsidR="0023047C" w:rsidRPr="0000172A" w:rsidRDefault="0023047C" w:rsidP="0023047C">
      <w:pPr>
        <w:pStyle w:val="af0"/>
        <w:numPr>
          <w:ilvl w:val="0"/>
          <w:numId w:val="28"/>
        </w:numPr>
        <w:spacing w:line="360" w:lineRule="auto"/>
        <w:rPr>
          <w:rFonts w:ascii="Times New Roman" w:hAnsi="Times New Roman"/>
          <w:sz w:val="28"/>
          <w:szCs w:val="28"/>
        </w:rPr>
      </w:pPr>
      <w:r w:rsidRPr="0000172A">
        <w:rPr>
          <w:rFonts w:ascii="Times New Roman" w:hAnsi="Times New Roman"/>
          <w:sz w:val="28"/>
          <w:szCs w:val="28"/>
        </w:rPr>
        <w:t xml:space="preserve">Юридическая справочная система «Юрист» </w:t>
      </w:r>
      <w:r w:rsidRPr="0000172A">
        <w:rPr>
          <w:rFonts w:ascii="Times New Roman" w:hAnsi="Times New Roman"/>
          <w:sz w:val="28"/>
          <w:szCs w:val="28"/>
          <w:lang w:val="en-US"/>
        </w:rPr>
        <w:t>http</w:t>
      </w:r>
      <w:r w:rsidRPr="0000172A">
        <w:rPr>
          <w:rFonts w:ascii="Times New Roman" w:hAnsi="Times New Roman"/>
          <w:sz w:val="28"/>
          <w:szCs w:val="28"/>
        </w:rPr>
        <w:t>://</w:t>
      </w:r>
      <w:r w:rsidRPr="0000172A">
        <w:rPr>
          <w:rFonts w:ascii="Times New Roman" w:hAnsi="Times New Roman"/>
          <w:sz w:val="28"/>
          <w:szCs w:val="28"/>
          <w:lang w:val="en-US"/>
        </w:rPr>
        <w:t>www</w:t>
      </w:r>
      <w:r w:rsidRPr="0000172A">
        <w:rPr>
          <w:rFonts w:ascii="Times New Roman" w:hAnsi="Times New Roman"/>
          <w:sz w:val="28"/>
          <w:szCs w:val="28"/>
        </w:rPr>
        <w:t>.1</w:t>
      </w:r>
      <w:r w:rsidRPr="0000172A">
        <w:rPr>
          <w:rFonts w:ascii="Times New Roman" w:hAnsi="Times New Roman"/>
          <w:sz w:val="28"/>
          <w:szCs w:val="28"/>
          <w:lang w:val="en-US"/>
        </w:rPr>
        <w:t>jur</w:t>
      </w:r>
      <w:r w:rsidRPr="0000172A">
        <w:rPr>
          <w:rFonts w:ascii="Times New Roman" w:hAnsi="Times New Roman"/>
          <w:sz w:val="28"/>
          <w:szCs w:val="28"/>
        </w:rPr>
        <w:t>.</w:t>
      </w:r>
      <w:r w:rsidRPr="0000172A">
        <w:rPr>
          <w:rFonts w:ascii="Times New Roman" w:hAnsi="Times New Roman"/>
          <w:sz w:val="28"/>
          <w:szCs w:val="28"/>
          <w:lang w:val="en-US"/>
        </w:rPr>
        <w:t>ru</w:t>
      </w:r>
      <w:r w:rsidRPr="0000172A">
        <w:rPr>
          <w:rFonts w:ascii="Times New Roman" w:hAnsi="Times New Roman"/>
          <w:sz w:val="28"/>
          <w:szCs w:val="28"/>
        </w:rPr>
        <w:t>/</w:t>
      </w:r>
    </w:p>
    <w:p w14:paraId="2DA5C76C" w14:textId="77777777" w:rsidR="0023047C" w:rsidRPr="0000172A" w:rsidRDefault="0023047C" w:rsidP="0023047C">
      <w:pPr>
        <w:pStyle w:val="af0"/>
        <w:numPr>
          <w:ilvl w:val="0"/>
          <w:numId w:val="28"/>
        </w:numPr>
        <w:spacing w:line="360" w:lineRule="auto"/>
        <w:rPr>
          <w:rFonts w:ascii="Times New Roman" w:hAnsi="Times New Roman"/>
          <w:sz w:val="28"/>
          <w:szCs w:val="28"/>
        </w:rPr>
      </w:pPr>
      <w:r w:rsidRPr="0000172A">
        <w:rPr>
          <w:rFonts w:ascii="Times New Roman" w:hAnsi="Times New Roman"/>
          <w:sz w:val="28"/>
          <w:szCs w:val="28"/>
        </w:rPr>
        <w:t xml:space="preserve">Ресурсы информационно-аналитического агентства по финансовым рынкам </w:t>
      </w:r>
      <w:r w:rsidRPr="0000172A">
        <w:rPr>
          <w:rFonts w:ascii="Times New Roman" w:hAnsi="Times New Roman"/>
          <w:sz w:val="28"/>
          <w:szCs w:val="28"/>
          <w:lang w:val="en-US"/>
        </w:rPr>
        <w:t>Cbonds</w:t>
      </w:r>
      <w:r w:rsidRPr="0000172A">
        <w:rPr>
          <w:rFonts w:ascii="Times New Roman" w:hAnsi="Times New Roman"/>
          <w:sz w:val="28"/>
          <w:szCs w:val="28"/>
        </w:rPr>
        <w:t>.</w:t>
      </w:r>
      <w:r w:rsidRPr="0000172A">
        <w:rPr>
          <w:rFonts w:ascii="Times New Roman" w:hAnsi="Times New Roman"/>
          <w:sz w:val="28"/>
          <w:szCs w:val="28"/>
          <w:lang w:val="en-US"/>
        </w:rPr>
        <w:t>ru</w:t>
      </w:r>
      <w:r w:rsidRPr="0000172A">
        <w:rPr>
          <w:rFonts w:ascii="Times New Roman" w:hAnsi="Times New Roman"/>
          <w:sz w:val="28"/>
          <w:szCs w:val="28"/>
        </w:rPr>
        <w:t xml:space="preserve"> </w:t>
      </w:r>
      <w:r w:rsidRPr="0000172A">
        <w:rPr>
          <w:rFonts w:ascii="Times New Roman" w:hAnsi="Times New Roman"/>
          <w:sz w:val="28"/>
          <w:szCs w:val="28"/>
          <w:lang w:val="en-US"/>
        </w:rPr>
        <w:t>https</w:t>
      </w:r>
      <w:r w:rsidRPr="0000172A">
        <w:rPr>
          <w:rFonts w:ascii="Times New Roman" w:hAnsi="Times New Roman"/>
          <w:sz w:val="28"/>
          <w:szCs w:val="28"/>
        </w:rPr>
        <w:t>://</w:t>
      </w:r>
      <w:r w:rsidRPr="0000172A">
        <w:rPr>
          <w:rFonts w:ascii="Times New Roman" w:hAnsi="Times New Roman"/>
          <w:sz w:val="28"/>
          <w:szCs w:val="28"/>
          <w:lang w:val="en-US"/>
        </w:rPr>
        <w:t>cbonds</w:t>
      </w:r>
      <w:r w:rsidRPr="0000172A">
        <w:rPr>
          <w:rFonts w:ascii="Times New Roman" w:hAnsi="Times New Roman"/>
          <w:sz w:val="28"/>
          <w:szCs w:val="28"/>
        </w:rPr>
        <w:t>.</w:t>
      </w:r>
      <w:r w:rsidRPr="0000172A">
        <w:rPr>
          <w:rFonts w:ascii="Times New Roman" w:hAnsi="Times New Roman"/>
          <w:sz w:val="28"/>
          <w:szCs w:val="28"/>
          <w:lang w:val="en-US"/>
        </w:rPr>
        <w:t>ru</w:t>
      </w:r>
      <w:r w:rsidRPr="0000172A">
        <w:rPr>
          <w:rFonts w:ascii="Times New Roman" w:hAnsi="Times New Roman"/>
          <w:sz w:val="28"/>
          <w:szCs w:val="28"/>
        </w:rPr>
        <w:t>/</w:t>
      </w:r>
    </w:p>
    <w:p w14:paraId="4BE046F6" w14:textId="77777777" w:rsidR="0023047C" w:rsidRPr="0000172A" w:rsidRDefault="0023047C" w:rsidP="0023047C">
      <w:pPr>
        <w:pStyle w:val="af0"/>
        <w:numPr>
          <w:ilvl w:val="0"/>
          <w:numId w:val="28"/>
        </w:numPr>
        <w:spacing w:line="360" w:lineRule="auto"/>
        <w:rPr>
          <w:rFonts w:ascii="Times New Roman" w:hAnsi="Times New Roman"/>
          <w:sz w:val="28"/>
          <w:szCs w:val="28"/>
        </w:rPr>
      </w:pPr>
      <w:r w:rsidRPr="0000172A">
        <w:rPr>
          <w:rFonts w:ascii="Times New Roman" w:hAnsi="Times New Roman"/>
          <w:sz w:val="28"/>
          <w:szCs w:val="28"/>
        </w:rPr>
        <w:t xml:space="preserve">СПАРК </w:t>
      </w:r>
      <w:r w:rsidRPr="0000172A">
        <w:rPr>
          <w:rFonts w:ascii="Times New Roman" w:hAnsi="Times New Roman"/>
          <w:sz w:val="28"/>
          <w:szCs w:val="28"/>
          <w:lang w:val="en-US"/>
        </w:rPr>
        <w:t>https</w:t>
      </w:r>
      <w:r w:rsidRPr="0000172A">
        <w:rPr>
          <w:rFonts w:ascii="Times New Roman" w:hAnsi="Times New Roman"/>
          <w:sz w:val="28"/>
          <w:szCs w:val="28"/>
        </w:rPr>
        <w:t>://</w:t>
      </w:r>
      <w:r w:rsidRPr="0000172A">
        <w:rPr>
          <w:rFonts w:ascii="Times New Roman" w:hAnsi="Times New Roman"/>
          <w:sz w:val="28"/>
          <w:szCs w:val="28"/>
          <w:lang w:val="en-US"/>
        </w:rPr>
        <w:t>spark</w:t>
      </w:r>
      <w:r w:rsidRPr="0000172A">
        <w:rPr>
          <w:rFonts w:ascii="Times New Roman" w:hAnsi="Times New Roman"/>
          <w:sz w:val="28"/>
          <w:szCs w:val="28"/>
        </w:rPr>
        <w:t>-</w:t>
      </w:r>
      <w:r w:rsidRPr="0000172A">
        <w:rPr>
          <w:rFonts w:ascii="Times New Roman" w:hAnsi="Times New Roman"/>
          <w:sz w:val="28"/>
          <w:szCs w:val="28"/>
          <w:lang w:val="en-US"/>
        </w:rPr>
        <w:t>interfax</w:t>
      </w:r>
      <w:r w:rsidRPr="0000172A">
        <w:rPr>
          <w:rFonts w:ascii="Times New Roman" w:hAnsi="Times New Roman"/>
          <w:sz w:val="28"/>
          <w:szCs w:val="28"/>
        </w:rPr>
        <w:t>.</w:t>
      </w:r>
      <w:r w:rsidRPr="0000172A">
        <w:rPr>
          <w:rFonts w:ascii="Times New Roman" w:hAnsi="Times New Roman"/>
          <w:sz w:val="28"/>
          <w:szCs w:val="28"/>
          <w:lang w:val="en-US"/>
        </w:rPr>
        <w:t>ru</w:t>
      </w:r>
      <w:r w:rsidRPr="0000172A">
        <w:rPr>
          <w:rFonts w:ascii="Times New Roman" w:hAnsi="Times New Roman"/>
          <w:sz w:val="28"/>
          <w:szCs w:val="28"/>
        </w:rPr>
        <w:t>/</w:t>
      </w:r>
    </w:p>
    <w:p w14:paraId="760F2534" w14:textId="77777777" w:rsidR="0023047C" w:rsidRPr="0000172A" w:rsidRDefault="0023047C" w:rsidP="0023047C">
      <w:pPr>
        <w:pStyle w:val="af0"/>
        <w:numPr>
          <w:ilvl w:val="0"/>
          <w:numId w:val="28"/>
        </w:numPr>
        <w:spacing w:line="360" w:lineRule="auto"/>
        <w:rPr>
          <w:rFonts w:ascii="Times New Roman" w:hAnsi="Times New Roman"/>
          <w:sz w:val="28"/>
          <w:szCs w:val="28"/>
          <w:lang w:val="en-US"/>
        </w:rPr>
      </w:pPr>
      <w:r w:rsidRPr="0000172A">
        <w:rPr>
          <w:rFonts w:ascii="Times New Roman" w:hAnsi="Times New Roman"/>
          <w:sz w:val="28"/>
          <w:szCs w:val="28"/>
          <w:lang w:val="en-US"/>
        </w:rPr>
        <w:t>Academic Reference http://ar.cnki.net/ACADREF</w:t>
      </w:r>
    </w:p>
    <w:p w14:paraId="3E1333ED" w14:textId="77777777" w:rsidR="0023047C" w:rsidRPr="0000172A" w:rsidRDefault="0023047C" w:rsidP="0023047C">
      <w:pPr>
        <w:pStyle w:val="af0"/>
        <w:numPr>
          <w:ilvl w:val="0"/>
          <w:numId w:val="28"/>
        </w:numPr>
        <w:spacing w:line="360" w:lineRule="auto"/>
        <w:rPr>
          <w:rFonts w:ascii="Times New Roman" w:hAnsi="Times New Roman"/>
          <w:sz w:val="28"/>
          <w:szCs w:val="28"/>
          <w:lang w:val="en-US"/>
        </w:rPr>
      </w:pPr>
      <w:r w:rsidRPr="0000172A">
        <w:rPr>
          <w:rFonts w:ascii="Times New Roman" w:hAnsi="Times New Roman"/>
          <w:sz w:val="28"/>
          <w:szCs w:val="28"/>
          <w:lang w:val="en-US"/>
        </w:rPr>
        <w:t>Bank Focus http://library.fa.ru/resource.asp?id=527</w:t>
      </w:r>
    </w:p>
    <w:p w14:paraId="01BBE4A4" w14:textId="77777777" w:rsidR="0023047C" w:rsidRPr="0000172A" w:rsidRDefault="0023047C" w:rsidP="0023047C">
      <w:pPr>
        <w:pStyle w:val="af0"/>
        <w:numPr>
          <w:ilvl w:val="0"/>
          <w:numId w:val="28"/>
        </w:numPr>
        <w:spacing w:line="360" w:lineRule="auto"/>
        <w:rPr>
          <w:rFonts w:ascii="Times New Roman" w:hAnsi="Times New Roman"/>
          <w:sz w:val="28"/>
          <w:szCs w:val="28"/>
        </w:rPr>
      </w:pPr>
      <w:r w:rsidRPr="0000172A">
        <w:rPr>
          <w:rFonts w:ascii="Times New Roman" w:hAnsi="Times New Roman"/>
          <w:sz w:val="28"/>
          <w:szCs w:val="28"/>
        </w:rPr>
        <w:t xml:space="preserve">Пакет баз данных компании </w:t>
      </w:r>
      <w:r w:rsidRPr="0000172A">
        <w:rPr>
          <w:rFonts w:ascii="Times New Roman" w:hAnsi="Times New Roman"/>
          <w:sz w:val="28"/>
          <w:szCs w:val="28"/>
          <w:lang w:val="en-US"/>
        </w:rPr>
        <w:t>EBSCO</w:t>
      </w:r>
      <w:r w:rsidRPr="0000172A">
        <w:rPr>
          <w:rFonts w:ascii="Times New Roman" w:hAnsi="Times New Roman"/>
          <w:sz w:val="28"/>
          <w:szCs w:val="28"/>
        </w:rPr>
        <w:t xml:space="preserve"> </w:t>
      </w:r>
      <w:r w:rsidRPr="0000172A">
        <w:rPr>
          <w:rFonts w:ascii="Times New Roman" w:hAnsi="Times New Roman"/>
          <w:sz w:val="28"/>
          <w:szCs w:val="28"/>
          <w:lang w:val="en-US"/>
        </w:rPr>
        <w:t>Publishing</w:t>
      </w:r>
      <w:r w:rsidRPr="0000172A">
        <w:rPr>
          <w:rFonts w:ascii="Times New Roman" w:hAnsi="Times New Roman"/>
          <w:sz w:val="28"/>
          <w:szCs w:val="28"/>
        </w:rPr>
        <w:t xml:space="preserve">, крупнейшего агрегатора научных ресурсов ведущих издательств мира </w:t>
      </w:r>
      <w:r w:rsidRPr="0000172A">
        <w:rPr>
          <w:rFonts w:ascii="Times New Roman" w:hAnsi="Times New Roman"/>
          <w:sz w:val="28"/>
          <w:szCs w:val="28"/>
          <w:lang w:val="en-US"/>
        </w:rPr>
        <w:t>http</w:t>
      </w:r>
      <w:r w:rsidRPr="0000172A">
        <w:rPr>
          <w:rFonts w:ascii="Times New Roman" w:hAnsi="Times New Roman"/>
          <w:sz w:val="28"/>
          <w:szCs w:val="28"/>
        </w:rPr>
        <w:t>://</w:t>
      </w:r>
      <w:r w:rsidRPr="0000172A">
        <w:rPr>
          <w:rFonts w:ascii="Times New Roman" w:hAnsi="Times New Roman"/>
          <w:sz w:val="28"/>
          <w:szCs w:val="28"/>
          <w:lang w:val="en-US"/>
        </w:rPr>
        <w:t>search</w:t>
      </w:r>
      <w:r w:rsidRPr="0000172A">
        <w:rPr>
          <w:rFonts w:ascii="Times New Roman" w:hAnsi="Times New Roman"/>
          <w:sz w:val="28"/>
          <w:szCs w:val="28"/>
        </w:rPr>
        <w:t>.</w:t>
      </w:r>
      <w:r w:rsidRPr="0000172A">
        <w:rPr>
          <w:rFonts w:ascii="Times New Roman" w:hAnsi="Times New Roman"/>
          <w:sz w:val="28"/>
          <w:szCs w:val="28"/>
          <w:lang w:val="en-US"/>
        </w:rPr>
        <w:t>ebscohost</w:t>
      </w:r>
      <w:r w:rsidRPr="0000172A">
        <w:rPr>
          <w:rFonts w:ascii="Times New Roman" w:hAnsi="Times New Roman"/>
          <w:sz w:val="28"/>
          <w:szCs w:val="28"/>
        </w:rPr>
        <w:t>.</w:t>
      </w:r>
      <w:r w:rsidRPr="0000172A">
        <w:rPr>
          <w:rFonts w:ascii="Times New Roman" w:hAnsi="Times New Roman"/>
          <w:sz w:val="28"/>
          <w:szCs w:val="28"/>
          <w:lang w:val="en-US"/>
        </w:rPr>
        <w:t>com</w:t>
      </w:r>
    </w:p>
    <w:p w14:paraId="203F1D61" w14:textId="77777777" w:rsidR="0023047C" w:rsidRPr="0000172A" w:rsidRDefault="0023047C" w:rsidP="0023047C">
      <w:pPr>
        <w:pStyle w:val="af0"/>
        <w:numPr>
          <w:ilvl w:val="0"/>
          <w:numId w:val="28"/>
        </w:numPr>
        <w:spacing w:line="360" w:lineRule="auto"/>
        <w:rPr>
          <w:rFonts w:ascii="Times New Roman" w:hAnsi="Times New Roman"/>
          <w:sz w:val="28"/>
          <w:szCs w:val="28"/>
        </w:rPr>
      </w:pPr>
      <w:r w:rsidRPr="0000172A">
        <w:rPr>
          <w:rFonts w:ascii="Times New Roman" w:hAnsi="Times New Roman"/>
          <w:sz w:val="28"/>
          <w:szCs w:val="28"/>
        </w:rPr>
        <w:t xml:space="preserve">Электронные продукты издательства </w:t>
      </w:r>
      <w:r w:rsidRPr="0000172A">
        <w:rPr>
          <w:rFonts w:ascii="Times New Roman" w:hAnsi="Times New Roman"/>
          <w:sz w:val="28"/>
          <w:szCs w:val="28"/>
          <w:lang w:val="en-US"/>
        </w:rPr>
        <w:t>Elsevier</w:t>
      </w:r>
      <w:r w:rsidRPr="0000172A">
        <w:rPr>
          <w:rFonts w:ascii="Times New Roman" w:hAnsi="Times New Roman"/>
          <w:sz w:val="28"/>
          <w:szCs w:val="28"/>
        </w:rPr>
        <w:t xml:space="preserve"> </w:t>
      </w:r>
      <w:r w:rsidRPr="0000172A">
        <w:rPr>
          <w:rFonts w:ascii="Times New Roman" w:hAnsi="Times New Roman"/>
          <w:sz w:val="28"/>
          <w:szCs w:val="28"/>
          <w:lang w:val="en-US"/>
        </w:rPr>
        <w:t>http</w:t>
      </w:r>
      <w:r w:rsidRPr="0000172A">
        <w:rPr>
          <w:rFonts w:ascii="Times New Roman" w:hAnsi="Times New Roman"/>
          <w:sz w:val="28"/>
          <w:szCs w:val="28"/>
        </w:rPr>
        <w:t>://</w:t>
      </w:r>
      <w:r w:rsidRPr="0000172A">
        <w:rPr>
          <w:rFonts w:ascii="Times New Roman" w:hAnsi="Times New Roman"/>
          <w:sz w:val="28"/>
          <w:szCs w:val="28"/>
          <w:lang w:val="en-US"/>
        </w:rPr>
        <w:t>www</w:t>
      </w:r>
      <w:r w:rsidRPr="0000172A">
        <w:rPr>
          <w:rFonts w:ascii="Times New Roman" w:hAnsi="Times New Roman"/>
          <w:sz w:val="28"/>
          <w:szCs w:val="28"/>
        </w:rPr>
        <w:t>.</w:t>
      </w:r>
      <w:r w:rsidRPr="0000172A">
        <w:rPr>
          <w:rFonts w:ascii="Times New Roman" w:hAnsi="Times New Roman"/>
          <w:sz w:val="28"/>
          <w:szCs w:val="28"/>
          <w:lang w:val="en-US"/>
        </w:rPr>
        <w:t>sciencedirect</w:t>
      </w:r>
      <w:r w:rsidRPr="0000172A">
        <w:rPr>
          <w:rFonts w:ascii="Times New Roman" w:hAnsi="Times New Roman"/>
          <w:sz w:val="28"/>
          <w:szCs w:val="28"/>
        </w:rPr>
        <w:t>.</w:t>
      </w:r>
      <w:r w:rsidRPr="0000172A">
        <w:rPr>
          <w:rFonts w:ascii="Times New Roman" w:hAnsi="Times New Roman"/>
          <w:sz w:val="28"/>
          <w:szCs w:val="28"/>
          <w:lang w:val="en-US"/>
        </w:rPr>
        <w:t>com</w:t>
      </w:r>
    </w:p>
    <w:p w14:paraId="3056D5C1" w14:textId="77777777" w:rsidR="0023047C" w:rsidRPr="0000172A" w:rsidRDefault="0023047C" w:rsidP="0023047C">
      <w:pPr>
        <w:pStyle w:val="af0"/>
        <w:numPr>
          <w:ilvl w:val="0"/>
          <w:numId w:val="28"/>
        </w:numPr>
        <w:spacing w:line="360" w:lineRule="auto"/>
        <w:rPr>
          <w:rFonts w:ascii="Times New Roman" w:hAnsi="Times New Roman"/>
          <w:sz w:val="28"/>
          <w:szCs w:val="28"/>
          <w:lang w:val="en-US"/>
        </w:rPr>
      </w:pPr>
      <w:r w:rsidRPr="0000172A">
        <w:rPr>
          <w:rFonts w:ascii="Times New Roman" w:hAnsi="Times New Roman"/>
          <w:sz w:val="28"/>
          <w:szCs w:val="28"/>
          <w:lang w:val="en-US"/>
        </w:rPr>
        <w:t>Emerald: Management eJournal Portfolio https://www.emerald.com/insight/</w:t>
      </w:r>
    </w:p>
    <w:p w14:paraId="0E530A7C" w14:textId="77777777" w:rsidR="0023047C" w:rsidRPr="0000172A" w:rsidRDefault="0023047C" w:rsidP="0023047C">
      <w:pPr>
        <w:pStyle w:val="af0"/>
        <w:numPr>
          <w:ilvl w:val="0"/>
          <w:numId w:val="28"/>
        </w:numPr>
        <w:spacing w:line="360" w:lineRule="auto"/>
        <w:rPr>
          <w:rFonts w:ascii="Times New Roman" w:hAnsi="Times New Roman"/>
          <w:sz w:val="28"/>
          <w:szCs w:val="28"/>
        </w:rPr>
      </w:pPr>
      <w:r w:rsidRPr="0000172A">
        <w:rPr>
          <w:rFonts w:ascii="Times New Roman" w:hAnsi="Times New Roman"/>
          <w:sz w:val="28"/>
          <w:szCs w:val="28"/>
        </w:rPr>
        <w:t xml:space="preserve">Информационно-аналитическая база данных </w:t>
      </w:r>
      <w:r w:rsidRPr="0000172A">
        <w:rPr>
          <w:rFonts w:ascii="Times New Roman" w:hAnsi="Times New Roman"/>
          <w:sz w:val="28"/>
          <w:szCs w:val="28"/>
          <w:lang w:val="en-US"/>
        </w:rPr>
        <w:t>EMIS</w:t>
      </w:r>
      <w:r w:rsidRPr="0000172A">
        <w:rPr>
          <w:rFonts w:ascii="Times New Roman" w:hAnsi="Times New Roman"/>
          <w:sz w:val="28"/>
          <w:szCs w:val="28"/>
        </w:rPr>
        <w:t xml:space="preserve"> </w:t>
      </w:r>
      <w:r w:rsidRPr="0000172A">
        <w:rPr>
          <w:rFonts w:ascii="Times New Roman" w:hAnsi="Times New Roman"/>
          <w:sz w:val="28"/>
          <w:szCs w:val="28"/>
          <w:lang w:val="en-US"/>
        </w:rPr>
        <w:t>Global</w:t>
      </w:r>
      <w:r w:rsidRPr="0000172A">
        <w:rPr>
          <w:rFonts w:ascii="Times New Roman" w:hAnsi="Times New Roman"/>
          <w:sz w:val="28"/>
          <w:szCs w:val="28"/>
        </w:rPr>
        <w:t xml:space="preserve"> </w:t>
      </w:r>
      <w:r w:rsidRPr="0000172A">
        <w:rPr>
          <w:rFonts w:ascii="Times New Roman" w:hAnsi="Times New Roman"/>
          <w:sz w:val="28"/>
          <w:szCs w:val="28"/>
          <w:lang w:val="en-US"/>
        </w:rPr>
        <w:t>https</w:t>
      </w:r>
      <w:r w:rsidRPr="0000172A">
        <w:rPr>
          <w:rFonts w:ascii="Times New Roman" w:hAnsi="Times New Roman"/>
          <w:sz w:val="28"/>
          <w:szCs w:val="28"/>
        </w:rPr>
        <w:t>://</w:t>
      </w:r>
      <w:r w:rsidRPr="0000172A">
        <w:rPr>
          <w:rFonts w:ascii="Times New Roman" w:hAnsi="Times New Roman"/>
          <w:sz w:val="28"/>
          <w:szCs w:val="28"/>
          <w:lang w:val="en-US"/>
        </w:rPr>
        <w:t>www</w:t>
      </w:r>
      <w:r w:rsidRPr="0000172A">
        <w:rPr>
          <w:rFonts w:ascii="Times New Roman" w:hAnsi="Times New Roman"/>
          <w:sz w:val="28"/>
          <w:szCs w:val="28"/>
        </w:rPr>
        <w:t>.</w:t>
      </w:r>
      <w:r w:rsidRPr="0000172A">
        <w:rPr>
          <w:rFonts w:ascii="Times New Roman" w:hAnsi="Times New Roman"/>
          <w:sz w:val="28"/>
          <w:szCs w:val="28"/>
          <w:lang w:val="en-US"/>
        </w:rPr>
        <w:t>emis</w:t>
      </w:r>
      <w:r w:rsidRPr="0000172A">
        <w:rPr>
          <w:rFonts w:ascii="Times New Roman" w:hAnsi="Times New Roman"/>
          <w:sz w:val="28"/>
          <w:szCs w:val="28"/>
        </w:rPr>
        <w:t>.</w:t>
      </w:r>
      <w:r w:rsidRPr="0000172A">
        <w:rPr>
          <w:rFonts w:ascii="Times New Roman" w:hAnsi="Times New Roman"/>
          <w:sz w:val="28"/>
          <w:szCs w:val="28"/>
          <w:lang w:val="en-US"/>
        </w:rPr>
        <w:t>com</w:t>
      </w:r>
      <w:r w:rsidRPr="0000172A">
        <w:rPr>
          <w:rFonts w:ascii="Times New Roman" w:hAnsi="Times New Roman"/>
          <w:sz w:val="28"/>
          <w:szCs w:val="28"/>
        </w:rPr>
        <w:t>/</w:t>
      </w:r>
      <w:r w:rsidRPr="0000172A">
        <w:rPr>
          <w:rFonts w:ascii="Times New Roman" w:hAnsi="Times New Roman"/>
          <w:sz w:val="28"/>
          <w:szCs w:val="28"/>
          <w:lang w:val="en-US"/>
        </w:rPr>
        <w:t>php</w:t>
      </w:r>
      <w:r w:rsidRPr="0000172A">
        <w:rPr>
          <w:rFonts w:ascii="Times New Roman" w:hAnsi="Times New Roman"/>
          <w:sz w:val="28"/>
          <w:szCs w:val="28"/>
        </w:rPr>
        <w:t>/</w:t>
      </w:r>
      <w:r w:rsidRPr="0000172A">
        <w:rPr>
          <w:rFonts w:ascii="Times New Roman" w:hAnsi="Times New Roman"/>
          <w:sz w:val="28"/>
          <w:szCs w:val="28"/>
          <w:lang w:val="en-US"/>
        </w:rPr>
        <w:t>companies</w:t>
      </w:r>
      <w:r w:rsidRPr="0000172A">
        <w:rPr>
          <w:rFonts w:ascii="Times New Roman" w:hAnsi="Times New Roman"/>
          <w:sz w:val="28"/>
          <w:szCs w:val="28"/>
        </w:rPr>
        <w:t>/</w:t>
      </w:r>
      <w:r w:rsidRPr="0000172A">
        <w:rPr>
          <w:rFonts w:ascii="Times New Roman" w:hAnsi="Times New Roman"/>
          <w:sz w:val="28"/>
          <w:szCs w:val="28"/>
          <w:lang w:val="en-US"/>
        </w:rPr>
        <w:t>overview</w:t>
      </w:r>
      <w:r w:rsidRPr="0000172A">
        <w:rPr>
          <w:rFonts w:ascii="Times New Roman" w:hAnsi="Times New Roman"/>
          <w:sz w:val="28"/>
          <w:szCs w:val="28"/>
        </w:rPr>
        <w:t>/</w:t>
      </w:r>
      <w:r w:rsidRPr="0000172A">
        <w:rPr>
          <w:rFonts w:ascii="Times New Roman" w:hAnsi="Times New Roman"/>
          <w:sz w:val="28"/>
          <w:szCs w:val="28"/>
          <w:lang w:val="en-US"/>
        </w:rPr>
        <w:t>index</w:t>
      </w:r>
    </w:p>
    <w:p w14:paraId="22C5E175" w14:textId="77777777" w:rsidR="0023047C" w:rsidRPr="0000172A" w:rsidRDefault="0023047C" w:rsidP="0023047C">
      <w:pPr>
        <w:pStyle w:val="af0"/>
        <w:numPr>
          <w:ilvl w:val="0"/>
          <w:numId w:val="28"/>
        </w:numPr>
        <w:spacing w:line="360" w:lineRule="auto"/>
        <w:rPr>
          <w:rFonts w:ascii="Times New Roman" w:hAnsi="Times New Roman"/>
          <w:sz w:val="28"/>
          <w:szCs w:val="28"/>
        </w:rPr>
      </w:pPr>
      <w:r w:rsidRPr="0000172A">
        <w:rPr>
          <w:rFonts w:ascii="Times New Roman" w:hAnsi="Times New Roman"/>
          <w:sz w:val="28"/>
          <w:szCs w:val="28"/>
          <w:lang w:val="en-US"/>
        </w:rPr>
        <w:t>Henry</w:t>
      </w:r>
      <w:r w:rsidRPr="0000172A">
        <w:rPr>
          <w:rFonts w:ascii="Times New Roman" w:hAnsi="Times New Roman"/>
          <w:sz w:val="28"/>
          <w:szCs w:val="28"/>
        </w:rPr>
        <w:t xml:space="preserve"> </w:t>
      </w:r>
      <w:r w:rsidRPr="0000172A">
        <w:rPr>
          <w:rFonts w:ascii="Times New Roman" w:hAnsi="Times New Roman"/>
          <w:sz w:val="28"/>
          <w:szCs w:val="28"/>
          <w:lang w:val="en-US"/>
        </w:rPr>
        <w:t>Stewart</w:t>
      </w:r>
      <w:r w:rsidRPr="0000172A">
        <w:rPr>
          <w:rFonts w:ascii="Times New Roman" w:hAnsi="Times New Roman"/>
          <w:sz w:val="28"/>
          <w:szCs w:val="28"/>
        </w:rPr>
        <w:t xml:space="preserve"> </w:t>
      </w:r>
      <w:r w:rsidRPr="0000172A">
        <w:rPr>
          <w:rFonts w:ascii="Times New Roman" w:hAnsi="Times New Roman"/>
          <w:sz w:val="28"/>
          <w:szCs w:val="28"/>
          <w:lang w:val="en-US"/>
        </w:rPr>
        <w:t>Talks</w:t>
      </w:r>
      <w:r w:rsidRPr="0000172A">
        <w:rPr>
          <w:rFonts w:ascii="Times New Roman" w:hAnsi="Times New Roman"/>
          <w:sz w:val="28"/>
          <w:szCs w:val="28"/>
        </w:rPr>
        <w:t xml:space="preserve">: Библиотека Онлайн Лекций по Бизнесу и Маркетингу </w:t>
      </w:r>
      <w:r w:rsidRPr="0000172A">
        <w:rPr>
          <w:rFonts w:ascii="Times New Roman" w:hAnsi="Times New Roman"/>
          <w:sz w:val="28"/>
          <w:szCs w:val="28"/>
          <w:lang w:val="en-US"/>
        </w:rPr>
        <w:t>https</w:t>
      </w:r>
      <w:r w:rsidRPr="0000172A">
        <w:rPr>
          <w:rFonts w:ascii="Times New Roman" w:hAnsi="Times New Roman"/>
          <w:sz w:val="28"/>
          <w:szCs w:val="28"/>
        </w:rPr>
        <w:t>://</w:t>
      </w:r>
      <w:r w:rsidRPr="0000172A">
        <w:rPr>
          <w:rFonts w:ascii="Times New Roman" w:hAnsi="Times New Roman"/>
          <w:sz w:val="28"/>
          <w:szCs w:val="28"/>
          <w:lang w:val="en-US"/>
        </w:rPr>
        <w:t>hstalks</w:t>
      </w:r>
      <w:r w:rsidRPr="0000172A">
        <w:rPr>
          <w:rFonts w:ascii="Times New Roman" w:hAnsi="Times New Roman"/>
          <w:sz w:val="28"/>
          <w:szCs w:val="28"/>
        </w:rPr>
        <w:t>.</w:t>
      </w:r>
      <w:r w:rsidRPr="0000172A">
        <w:rPr>
          <w:rFonts w:ascii="Times New Roman" w:hAnsi="Times New Roman"/>
          <w:sz w:val="28"/>
          <w:szCs w:val="28"/>
          <w:lang w:val="en-US"/>
        </w:rPr>
        <w:t>com</w:t>
      </w:r>
      <w:r w:rsidRPr="0000172A">
        <w:rPr>
          <w:rFonts w:ascii="Times New Roman" w:hAnsi="Times New Roman"/>
          <w:sz w:val="28"/>
          <w:szCs w:val="28"/>
        </w:rPr>
        <w:t>/</w:t>
      </w:r>
      <w:r w:rsidRPr="0000172A">
        <w:rPr>
          <w:rFonts w:ascii="Times New Roman" w:hAnsi="Times New Roman"/>
          <w:sz w:val="28"/>
          <w:szCs w:val="28"/>
          <w:lang w:val="en-US"/>
        </w:rPr>
        <w:t>business</w:t>
      </w:r>
      <w:r w:rsidRPr="0000172A">
        <w:rPr>
          <w:rFonts w:ascii="Times New Roman" w:hAnsi="Times New Roman"/>
          <w:sz w:val="28"/>
          <w:szCs w:val="28"/>
        </w:rPr>
        <w:t>/</w:t>
      </w:r>
    </w:p>
    <w:p w14:paraId="1C671801" w14:textId="77777777" w:rsidR="0023047C" w:rsidRPr="0000172A" w:rsidRDefault="0023047C" w:rsidP="0023047C">
      <w:pPr>
        <w:pStyle w:val="af0"/>
        <w:numPr>
          <w:ilvl w:val="0"/>
          <w:numId w:val="28"/>
        </w:numPr>
        <w:spacing w:line="360" w:lineRule="auto"/>
        <w:rPr>
          <w:rFonts w:ascii="Times New Roman" w:hAnsi="Times New Roman"/>
          <w:sz w:val="28"/>
          <w:szCs w:val="28"/>
          <w:lang w:val="en-US"/>
        </w:rPr>
      </w:pPr>
      <w:r w:rsidRPr="0000172A">
        <w:rPr>
          <w:rFonts w:ascii="Times New Roman" w:hAnsi="Times New Roman"/>
          <w:sz w:val="28"/>
          <w:szCs w:val="28"/>
          <w:lang w:val="en-US"/>
        </w:rPr>
        <w:t>Oxford Scholarship Online https://oxford.universitypressscholarship.com/</w:t>
      </w:r>
    </w:p>
    <w:p w14:paraId="3A109151" w14:textId="77777777" w:rsidR="0023047C" w:rsidRPr="0000172A" w:rsidRDefault="0023047C" w:rsidP="0023047C">
      <w:pPr>
        <w:pStyle w:val="af0"/>
        <w:numPr>
          <w:ilvl w:val="0"/>
          <w:numId w:val="28"/>
        </w:numPr>
        <w:spacing w:line="360" w:lineRule="auto"/>
        <w:rPr>
          <w:rFonts w:ascii="Times New Roman" w:hAnsi="Times New Roman"/>
          <w:sz w:val="28"/>
          <w:szCs w:val="28"/>
        </w:rPr>
      </w:pPr>
      <w:r w:rsidRPr="0000172A">
        <w:rPr>
          <w:rFonts w:ascii="Times New Roman" w:hAnsi="Times New Roman"/>
          <w:sz w:val="28"/>
          <w:szCs w:val="28"/>
        </w:rPr>
        <w:t xml:space="preserve">Коллекция научных журналов </w:t>
      </w:r>
      <w:r w:rsidRPr="0000172A">
        <w:rPr>
          <w:rFonts w:ascii="Times New Roman" w:hAnsi="Times New Roman"/>
          <w:sz w:val="28"/>
          <w:szCs w:val="28"/>
          <w:lang w:val="en-US"/>
        </w:rPr>
        <w:t>Oxford</w:t>
      </w:r>
      <w:r w:rsidRPr="0000172A">
        <w:rPr>
          <w:rFonts w:ascii="Times New Roman" w:hAnsi="Times New Roman"/>
          <w:sz w:val="28"/>
          <w:szCs w:val="28"/>
        </w:rPr>
        <w:t xml:space="preserve"> </w:t>
      </w:r>
      <w:r w:rsidRPr="0000172A">
        <w:rPr>
          <w:rFonts w:ascii="Times New Roman" w:hAnsi="Times New Roman"/>
          <w:sz w:val="28"/>
          <w:szCs w:val="28"/>
          <w:lang w:val="en-US"/>
        </w:rPr>
        <w:t>University</w:t>
      </w:r>
      <w:r w:rsidRPr="0000172A">
        <w:rPr>
          <w:rFonts w:ascii="Times New Roman" w:hAnsi="Times New Roman"/>
          <w:sz w:val="28"/>
          <w:szCs w:val="28"/>
        </w:rPr>
        <w:t xml:space="preserve"> </w:t>
      </w:r>
      <w:r w:rsidRPr="0000172A">
        <w:rPr>
          <w:rFonts w:ascii="Times New Roman" w:hAnsi="Times New Roman"/>
          <w:sz w:val="28"/>
          <w:szCs w:val="28"/>
          <w:lang w:val="en-US"/>
        </w:rPr>
        <w:t>Press</w:t>
      </w:r>
      <w:r w:rsidRPr="0000172A">
        <w:rPr>
          <w:rFonts w:ascii="Times New Roman" w:hAnsi="Times New Roman"/>
          <w:sz w:val="28"/>
          <w:szCs w:val="28"/>
        </w:rPr>
        <w:t xml:space="preserve"> </w:t>
      </w:r>
      <w:r w:rsidRPr="0000172A">
        <w:rPr>
          <w:rFonts w:ascii="Times New Roman" w:hAnsi="Times New Roman"/>
          <w:sz w:val="28"/>
          <w:szCs w:val="28"/>
          <w:lang w:val="en-US"/>
        </w:rPr>
        <w:t>https</w:t>
      </w:r>
      <w:r w:rsidRPr="0000172A">
        <w:rPr>
          <w:rFonts w:ascii="Times New Roman" w:hAnsi="Times New Roman"/>
          <w:sz w:val="28"/>
          <w:szCs w:val="28"/>
        </w:rPr>
        <w:t>://</w:t>
      </w:r>
      <w:r w:rsidRPr="0000172A">
        <w:rPr>
          <w:rFonts w:ascii="Times New Roman" w:hAnsi="Times New Roman"/>
          <w:sz w:val="28"/>
          <w:szCs w:val="28"/>
          <w:lang w:val="en-US"/>
        </w:rPr>
        <w:t>academic</w:t>
      </w:r>
      <w:r w:rsidRPr="0000172A">
        <w:rPr>
          <w:rFonts w:ascii="Times New Roman" w:hAnsi="Times New Roman"/>
          <w:sz w:val="28"/>
          <w:szCs w:val="28"/>
        </w:rPr>
        <w:t>.</w:t>
      </w:r>
      <w:r w:rsidRPr="0000172A">
        <w:rPr>
          <w:rFonts w:ascii="Times New Roman" w:hAnsi="Times New Roman"/>
          <w:sz w:val="28"/>
          <w:szCs w:val="28"/>
          <w:lang w:val="en-US"/>
        </w:rPr>
        <w:t>oup</w:t>
      </w:r>
      <w:r w:rsidRPr="0000172A">
        <w:rPr>
          <w:rFonts w:ascii="Times New Roman" w:hAnsi="Times New Roman"/>
          <w:sz w:val="28"/>
          <w:szCs w:val="28"/>
        </w:rPr>
        <w:t>.</w:t>
      </w:r>
      <w:r w:rsidRPr="0000172A">
        <w:rPr>
          <w:rFonts w:ascii="Times New Roman" w:hAnsi="Times New Roman"/>
          <w:sz w:val="28"/>
          <w:szCs w:val="28"/>
          <w:lang w:val="en-US"/>
        </w:rPr>
        <w:t>com</w:t>
      </w:r>
      <w:r w:rsidRPr="0000172A">
        <w:rPr>
          <w:rFonts w:ascii="Times New Roman" w:hAnsi="Times New Roman"/>
          <w:sz w:val="28"/>
          <w:szCs w:val="28"/>
        </w:rPr>
        <w:t>/</w:t>
      </w:r>
      <w:r w:rsidRPr="0000172A">
        <w:rPr>
          <w:rFonts w:ascii="Times New Roman" w:hAnsi="Times New Roman"/>
          <w:sz w:val="28"/>
          <w:szCs w:val="28"/>
          <w:lang w:val="en-US"/>
        </w:rPr>
        <w:t>journals</w:t>
      </w:r>
      <w:r w:rsidRPr="0000172A">
        <w:rPr>
          <w:rFonts w:ascii="Times New Roman" w:hAnsi="Times New Roman"/>
          <w:sz w:val="28"/>
          <w:szCs w:val="28"/>
        </w:rPr>
        <w:t>/</w:t>
      </w:r>
    </w:p>
    <w:p w14:paraId="28A397AF" w14:textId="77777777" w:rsidR="0023047C" w:rsidRPr="0000172A" w:rsidRDefault="0023047C" w:rsidP="0023047C">
      <w:pPr>
        <w:pStyle w:val="af0"/>
        <w:numPr>
          <w:ilvl w:val="0"/>
          <w:numId w:val="28"/>
        </w:numPr>
        <w:spacing w:line="360" w:lineRule="auto"/>
        <w:rPr>
          <w:rFonts w:ascii="Times New Roman" w:hAnsi="Times New Roman"/>
          <w:sz w:val="28"/>
          <w:szCs w:val="28"/>
          <w:lang w:val="en-US"/>
        </w:rPr>
      </w:pPr>
      <w:r w:rsidRPr="0000172A">
        <w:rPr>
          <w:rFonts w:ascii="Times New Roman" w:hAnsi="Times New Roman"/>
          <w:sz w:val="28"/>
          <w:szCs w:val="28"/>
          <w:lang w:val="en-US"/>
        </w:rPr>
        <w:t>ProQuest: База данных Business Ebook Subscription на платформе Ebook Central‎ https://search.proquest.com/</w:t>
      </w:r>
    </w:p>
    <w:p w14:paraId="26FEE473" w14:textId="77777777" w:rsidR="0023047C" w:rsidRPr="0000172A" w:rsidRDefault="0023047C" w:rsidP="0023047C">
      <w:pPr>
        <w:pStyle w:val="af0"/>
        <w:numPr>
          <w:ilvl w:val="0"/>
          <w:numId w:val="28"/>
        </w:numPr>
        <w:spacing w:line="360" w:lineRule="auto"/>
        <w:rPr>
          <w:rFonts w:ascii="Times New Roman" w:hAnsi="Times New Roman"/>
          <w:sz w:val="28"/>
          <w:szCs w:val="28"/>
          <w:lang w:val="en-US"/>
        </w:rPr>
      </w:pPr>
      <w:r w:rsidRPr="0000172A">
        <w:rPr>
          <w:rFonts w:ascii="Times New Roman" w:hAnsi="Times New Roman"/>
          <w:sz w:val="28"/>
          <w:szCs w:val="28"/>
          <w:lang w:val="en-US"/>
        </w:rPr>
        <w:t>ProQuest Dissertations &amp; Theses A&amp;I https://search.proquest.com/</w:t>
      </w:r>
    </w:p>
    <w:p w14:paraId="1B8EDB62" w14:textId="77777777" w:rsidR="0023047C" w:rsidRPr="0000172A" w:rsidRDefault="0023047C" w:rsidP="0023047C">
      <w:pPr>
        <w:pStyle w:val="af0"/>
        <w:numPr>
          <w:ilvl w:val="0"/>
          <w:numId w:val="28"/>
        </w:numPr>
        <w:spacing w:line="360" w:lineRule="auto"/>
        <w:rPr>
          <w:rFonts w:ascii="Times New Roman" w:hAnsi="Times New Roman"/>
          <w:sz w:val="28"/>
          <w:szCs w:val="28"/>
          <w:lang w:val="en-US"/>
        </w:rPr>
      </w:pPr>
      <w:r w:rsidRPr="0000172A">
        <w:rPr>
          <w:rFonts w:ascii="Times New Roman" w:hAnsi="Times New Roman"/>
          <w:sz w:val="28"/>
          <w:szCs w:val="28"/>
          <w:lang w:val="en-US"/>
        </w:rPr>
        <w:t>База данных RUSLANA компании Bureau van Dijk https://ruslana.bvdep.com/</w:t>
      </w:r>
    </w:p>
    <w:p w14:paraId="5282FCA4" w14:textId="77777777" w:rsidR="0023047C" w:rsidRPr="0000172A" w:rsidRDefault="0023047C" w:rsidP="0023047C">
      <w:pPr>
        <w:pStyle w:val="af0"/>
        <w:numPr>
          <w:ilvl w:val="0"/>
          <w:numId w:val="28"/>
        </w:numPr>
        <w:spacing w:line="360" w:lineRule="auto"/>
        <w:rPr>
          <w:rFonts w:ascii="Times New Roman" w:hAnsi="Times New Roman"/>
          <w:sz w:val="28"/>
          <w:szCs w:val="28"/>
        </w:rPr>
      </w:pPr>
      <w:r w:rsidRPr="0000172A">
        <w:rPr>
          <w:rFonts w:ascii="Times New Roman" w:hAnsi="Times New Roman"/>
          <w:sz w:val="28"/>
          <w:szCs w:val="28"/>
          <w:lang w:val="en-US"/>
        </w:rPr>
        <w:t>Scopus</w:t>
      </w:r>
      <w:r w:rsidRPr="0000172A">
        <w:rPr>
          <w:rFonts w:ascii="Times New Roman" w:hAnsi="Times New Roman"/>
          <w:sz w:val="28"/>
          <w:szCs w:val="28"/>
        </w:rPr>
        <w:t xml:space="preserve"> </w:t>
      </w:r>
      <w:r w:rsidRPr="0000172A">
        <w:rPr>
          <w:rFonts w:ascii="Times New Roman" w:hAnsi="Times New Roman"/>
          <w:sz w:val="28"/>
          <w:szCs w:val="28"/>
          <w:lang w:val="en-US"/>
        </w:rPr>
        <w:t>https</w:t>
      </w:r>
      <w:r w:rsidRPr="0000172A">
        <w:rPr>
          <w:rFonts w:ascii="Times New Roman" w:hAnsi="Times New Roman"/>
          <w:sz w:val="28"/>
          <w:szCs w:val="28"/>
        </w:rPr>
        <w:t>://</w:t>
      </w:r>
      <w:r w:rsidRPr="0000172A">
        <w:rPr>
          <w:rFonts w:ascii="Times New Roman" w:hAnsi="Times New Roman"/>
          <w:sz w:val="28"/>
          <w:szCs w:val="28"/>
          <w:lang w:val="en-US"/>
        </w:rPr>
        <w:t>www</w:t>
      </w:r>
      <w:r w:rsidRPr="0000172A">
        <w:rPr>
          <w:rFonts w:ascii="Times New Roman" w:hAnsi="Times New Roman"/>
          <w:sz w:val="28"/>
          <w:szCs w:val="28"/>
        </w:rPr>
        <w:t>.</w:t>
      </w:r>
      <w:r w:rsidRPr="0000172A">
        <w:rPr>
          <w:rFonts w:ascii="Times New Roman" w:hAnsi="Times New Roman"/>
          <w:sz w:val="28"/>
          <w:szCs w:val="28"/>
          <w:lang w:val="en-US"/>
        </w:rPr>
        <w:t>scopus</w:t>
      </w:r>
      <w:r w:rsidRPr="0000172A">
        <w:rPr>
          <w:rFonts w:ascii="Times New Roman" w:hAnsi="Times New Roman"/>
          <w:sz w:val="28"/>
          <w:szCs w:val="28"/>
        </w:rPr>
        <w:t>.</w:t>
      </w:r>
      <w:r w:rsidRPr="0000172A">
        <w:rPr>
          <w:rFonts w:ascii="Times New Roman" w:hAnsi="Times New Roman"/>
          <w:sz w:val="28"/>
          <w:szCs w:val="28"/>
          <w:lang w:val="en-US"/>
        </w:rPr>
        <w:t>com</w:t>
      </w:r>
    </w:p>
    <w:p w14:paraId="062308B5" w14:textId="77777777" w:rsidR="0023047C" w:rsidRPr="0000172A" w:rsidRDefault="0023047C" w:rsidP="0023047C">
      <w:pPr>
        <w:pStyle w:val="af0"/>
        <w:numPr>
          <w:ilvl w:val="0"/>
          <w:numId w:val="28"/>
        </w:numPr>
        <w:spacing w:line="360" w:lineRule="auto"/>
        <w:rPr>
          <w:rFonts w:ascii="Times New Roman" w:hAnsi="Times New Roman"/>
          <w:sz w:val="28"/>
          <w:szCs w:val="28"/>
        </w:rPr>
      </w:pPr>
      <w:r w:rsidRPr="0000172A">
        <w:rPr>
          <w:rFonts w:ascii="Times New Roman" w:hAnsi="Times New Roman"/>
          <w:sz w:val="28"/>
          <w:szCs w:val="28"/>
        </w:rPr>
        <w:t xml:space="preserve">Электронная коллекция книг издательства </w:t>
      </w:r>
      <w:r w:rsidRPr="0000172A">
        <w:rPr>
          <w:rFonts w:ascii="Times New Roman" w:hAnsi="Times New Roman"/>
          <w:sz w:val="28"/>
          <w:szCs w:val="28"/>
          <w:lang w:val="en-US"/>
        </w:rPr>
        <w:t>Springer</w:t>
      </w:r>
      <w:r w:rsidRPr="0000172A">
        <w:rPr>
          <w:rFonts w:ascii="Times New Roman" w:hAnsi="Times New Roman"/>
          <w:sz w:val="28"/>
          <w:szCs w:val="28"/>
        </w:rPr>
        <w:t xml:space="preserve">:  </w:t>
      </w:r>
      <w:r w:rsidRPr="0000172A">
        <w:rPr>
          <w:rFonts w:ascii="Times New Roman" w:hAnsi="Times New Roman"/>
          <w:sz w:val="28"/>
          <w:szCs w:val="28"/>
          <w:lang w:val="en-US"/>
        </w:rPr>
        <w:t>Springer</w:t>
      </w:r>
      <w:r w:rsidRPr="0000172A">
        <w:rPr>
          <w:rFonts w:ascii="Times New Roman" w:hAnsi="Times New Roman"/>
          <w:sz w:val="28"/>
          <w:szCs w:val="28"/>
        </w:rPr>
        <w:t xml:space="preserve"> </w:t>
      </w:r>
      <w:r w:rsidRPr="0000172A">
        <w:rPr>
          <w:rFonts w:ascii="Times New Roman" w:hAnsi="Times New Roman"/>
          <w:sz w:val="28"/>
          <w:szCs w:val="28"/>
          <w:lang w:val="en-US"/>
        </w:rPr>
        <w:t>eBooks</w:t>
      </w:r>
      <w:r w:rsidRPr="0000172A">
        <w:rPr>
          <w:rFonts w:ascii="Times New Roman" w:hAnsi="Times New Roman"/>
          <w:sz w:val="28"/>
          <w:szCs w:val="28"/>
        </w:rPr>
        <w:t xml:space="preserve"> </w:t>
      </w:r>
      <w:r w:rsidRPr="0000172A">
        <w:rPr>
          <w:rFonts w:ascii="Times New Roman" w:hAnsi="Times New Roman"/>
          <w:sz w:val="28"/>
          <w:szCs w:val="28"/>
          <w:lang w:val="en-US"/>
        </w:rPr>
        <w:t>http</w:t>
      </w:r>
      <w:r w:rsidRPr="0000172A">
        <w:rPr>
          <w:rFonts w:ascii="Times New Roman" w:hAnsi="Times New Roman"/>
          <w:sz w:val="28"/>
          <w:szCs w:val="28"/>
        </w:rPr>
        <w:t>://</w:t>
      </w:r>
      <w:r w:rsidRPr="0000172A">
        <w:rPr>
          <w:rFonts w:ascii="Times New Roman" w:hAnsi="Times New Roman"/>
          <w:sz w:val="28"/>
          <w:szCs w:val="28"/>
          <w:lang w:val="en-US"/>
        </w:rPr>
        <w:t>link</w:t>
      </w:r>
      <w:r w:rsidRPr="0000172A">
        <w:rPr>
          <w:rFonts w:ascii="Times New Roman" w:hAnsi="Times New Roman"/>
          <w:sz w:val="28"/>
          <w:szCs w:val="28"/>
        </w:rPr>
        <w:t>.</w:t>
      </w:r>
      <w:r w:rsidRPr="0000172A">
        <w:rPr>
          <w:rFonts w:ascii="Times New Roman" w:hAnsi="Times New Roman"/>
          <w:sz w:val="28"/>
          <w:szCs w:val="28"/>
          <w:lang w:val="en-US"/>
        </w:rPr>
        <w:t>springer</w:t>
      </w:r>
      <w:r w:rsidRPr="0000172A">
        <w:rPr>
          <w:rFonts w:ascii="Times New Roman" w:hAnsi="Times New Roman"/>
          <w:sz w:val="28"/>
          <w:szCs w:val="28"/>
        </w:rPr>
        <w:t>.</w:t>
      </w:r>
      <w:r w:rsidRPr="0000172A">
        <w:rPr>
          <w:rFonts w:ascii="Times New Roman" w:hAnsi="Times New Roman"/>
          <w:sz w:val="28"/>
          <w:szCs w:val="28"/>
          <w:lang w:val="en-US"/>
        </w:rPr>
        <w:t>com</w:t>
      </w:r>
      <w:r w:rsidRPr="0000172A">
        <w:rPr>
          <w:rFonts w:ascii="Times New Roman" w:hAnsi="Times New Roman"/>
          <w:sz w:val="28"/>
          <w:szCs w:val="28"/>
        </w:rPr>
        <w:t>/</w:t>
      </w:r>
    </w:p>
    <w:p w14:paraId="0911B52A" w14:textId="77777777" w:rsidR="0023047C" w:rsidRPr="0000172A" w:rsidRDefault="0023047C" w:rsidP="0023047C">
      <w:pPr>
        <w:pStyle w:val="af0"/>
        <w:numPr>
          <w:ilvl w:val="0"/>
          <w:numId w:val="28"/>
        </w:numPr>
        <w:spacing w:line="360" w:lineRule="auto"/>
        <w:rPr>
          <w:rFonts w:ascii="Times New Roman" w:hAnsi="Times New Roman"/>
          <w:sz w:val="28"/>
          <w:szCs w:val="28"/>
        </w:rPr>
      </w:pPr>
      <w:r w:rsidRPr="0000172A">
        <w:rPr>
          <w:rFonts w:ascii="Times New Roman" w:hAnsi="Times New Roman"/>
          <w:sz w:val="28"/>
          <w:szCs w:val="28"/>
        </w:rPr>
        <w:t xml:space="preserve">Видеотека учебных фильмов «Решение» (тематические коллекции «Менеджмент», «Маркетинг. Коммерция. Логистика», «Юриспруденция», «Управление персоналом», «Психология управления»  </w:t>
      </w:r>
      <w:r w:rsidRPr="0000172A">
        <w:rPr>
          <w:rFonts w:ascii="Times New Roman" w:hAnsi="Times New Roman"/>
          <w:sz w:val="28"/>
          <w:szCs w:val="28"/>
          <w:lang w:val="en-US"/>
        </w:rPr>
        <w:t>http</w:t>
      </w:r>
      <w:r w:rsidRPr="0000172A">
        <w:rPr>
          <w:rFonts w:ascii="Times New Roman" w:hAnsi="Times New Roman"/>
          <w:sz w:val="28"/>
          <w:szCs w:val="28"/>
        </w:rPr>
        <w:t>://</w:t>
      </w:r>
      <w:r w:rsidRPr="0000172A">
        <w:rPr>
          <w:rFonts w:ascii="Times New Roman" w:hAnsi="Times New Roman"/>
          <w:sz w:val="28"/>
          <w:szCs w:val="28"/>
          <w:lang w:val="en-US"/>
        </w:rPr>
        <w:t>eduvideo</w:t>
      </w:r>
      <w:r w:rsidRPr="0000172A">
        <w:rPr>
          <w:rFonts w:ascii="Times New Roman" w:hAnsi="Times New Roman"/>
          <w:sz w:val="28"/>
          <w:szCs w:val="28"/>
        </w:rPr>
        <w:t>.</w:t>
      </w:r>
      <w:r w:rsidRPr="0000172A">
        <w:rPr>
          <w:rFonts w:ascii="Times New Roman" w:hAnsi="Times New Roman"/>
          <w:sz w:val="28"/>
          <w:szCs w:val="28"/>
          <w:lang w:val="en-US"/>
        </w:rPr>
        <w:t>online</w:t>
      </w:r>
      <w:r w:rsidRPr="0000172A">
        <w:rPr>
          <w:rFonts w:ascii="Times New Roman" w:hAnsi="Times New Roman"/>
          <w:sz w:val="28"/>
          <w:szCs w:val="28"/>
        </w:rPr>
        <w:t>/</w:t>
      </w:r>
    </w:p>
    <w:p w14:paraId="075FC296" w14:textId="77777777" w:rsidR="0023047C" w:rsidRPr="0000172A" w:rsidRDefault="0023047C" w:rsidP="0023047C">
      <w:pPr>
        <w:pStyle w:val="af0"/>
        <w:numPr>
          <w:ilvl w:val="0"/>
          <w:numId w:val="28"/>
        </w:numPr>
        <w:spacing w:line="360" w:lineRule="auto"/>
        <w:rPr>
          <w:rFonts w:ascii="Times New Roman" w:hAnsi="Times New Roman"/>
          <w:sz w:val="28"/>
          <w:szCs w:val="28"/>
        </w:rPr>
      </w:pPr>
      <w:r w:rsidRPr="0000172A">
        <w:rPr>
          <w:rFonts w:ascii="Times New Roman" w:hAnsi="Times New Roman"/>
          <w:sz w:val="28"/>
          <w:szCs w:val="28"/>
        </w:rPr>
        <w:t xml:space="preserve">Интерактивная финансовая информационная система компании </w:t>
      </w:r>
      <w:r w:rsidRPr="0000172A">
        <w:rPr>
          <w:rFonts w:ascii="Times New Roman" w:hAnsi="Times New Roman"/>
          <w:sz w:val="28"/>
          <w:szCs w:val="28"/>
          <w:lang w:val="en-US"/>
        </w:rPr>
        <w:t>Bloomberg</w:t>
      </w:r>
    </w:p>
    <w:p w14:paraId="7FB89C0D" w14:textId="77777777" w:rsidR="0023047C" w:rsidRPr="0000172A" w:rsidRDefault="0023047C" w:rsidP="0023047C">
      <w:pPr>
        <w:pStyle w:val="af0"/>
        <w:numPr>
          <w:ilvl w:val="0"/>
          <w:numId w:val="28"/>
        </w:numPr>
        <w:spacing w:line="360" w:lineRule="auto"/>
        <w:rPr>
          <w:rFonts w:ascii="Times New Roman" w:hAnsi="Times New Roman"/>
          <w:sz w:val="28"/>
          <w:szCs w:val="28"/>
          <w:lang w:val="en-US"/>
        </w:rPr>
      </w:pPr>
      <w:r w:rsidRPr="0000172A">
        <w:rPr>
          <w:rFonts w:ascii="Times New Roman" w:hAnsi="Times New Roman"/>
          <w:sz w:val="28"/>
          <w:szCs w:val="28"/>
          <w:lang w:val="en-US"/>
        </w:rPr>
        <w:t>Система Thomson Reuters Eikon</w:t>
      </w:r>
    </w:p>
    <w:p w14:paraId="68479B54" w14:textId="77777777" w:rsidR="0023047C" w:rsidRPr="0000172A" w:rsidRDefault="0023047C" w:rsidP="0023047C">
      <w:pPr>
        <w:pStyle w:val="af0"/>
        <w:numPr>
          <w:ilvl w:val="0"/>
          <w:numId w:val="28"/>
        </w:numPr>
        <w:spacing w:line="360" w:lineRule="auto"/>
        <w:rPr>
          <w:rFonts w:ascii="Times New Roman" w:hAnsi="Times New Roman"/>
          <w:sz w:val="28"/>
          <w:szCs w:val="28"/>
          <w:lang w:val="en-US"/>
        </w:rPr>
      </w:pPr>
      <w:r w:rsidRPr="0000172A">
        <w:rPr>
          <w:rFonts w:ascii="Times New Roman" w:hAnsi="Times New Roman"/>
          <w:sz w:val="28"/>
          <w:szCs w:val="28"/>
          <w:lang w:val="en-US"/>
        </w:rPr>
        <w:t>Web of Science http://apps.webofknowledge.com</w:t>
      </w:r>
    </w:p>
    <w:p w14:paraId="1E1EC20E" w14:textId="77777777" w:rsidR="0023047C" w:rsidRPr="0000172A" w:rsidRDefault="0023047C" w:rsidP="0023047C">
      <w:pPr>
        <w:pStyle w:val="af0"/>
        <w:numPr>
          <w:ilvl w:val="0"/>
          <w:numId w:val="28"/>
        </w:numPr>
        <w:spacing w:line="360" w:lineRule="auto"/>
        <w:rPr>
          <w:rFonts w:ascii="Times New Roman" w:hAnsi="Times New Roman"/>
          <w:sz w:val="28"/>
          <w:szCs w:val="28"/>
        </w:rPr>
      </w:pPr>
      <w:r w:rsidRPr="0000172A">
        <w:rPr>
          <w:rFonts w:ascii="Times New Roman" w:hAnsi="Times New Roman"/>
          <w:sz w:val="28"/>
          <w:szCs w:val="28"/>
        </w:rPr>
        <w:t xml:space="preserve">Цифровой архив научных журналов: </w:t>
      </w:r>
      <w:r w:rsidRPr="0000172A">
        <w:rPr>
          <w:rFonts w:ascii="Times New Roman" w:hAnsi="Times New Roman"/>
          <w:sz w:val="28"/>
          <w:szCs w:val="28"/>
          <w:lang w:val="en-US"/>
        </w:rPr>
        <w:t>http</w:t>
      </w:r>
      <w:r w:rsidRPr="0000172A">
        <w:rPr>
          <w:rFonts w:ascii="Times New Roman" w:hAnsi="Times New Roman"/>
          <w:sz w:val="28"/>
          <w:szCs w:val="28"/>
        </w:rPr>
        <w:t>://</w:t>
      </w:r>
      <w:r w:rsidRPr="0000172A">
        <w:rPr>
          <w:rFonts w:ascii="Times New Roman" w:hAnsi="Times New Roman"/>
          <w:sz w:val="28"/>
          <w:szCs w:val="28"/>
          <w:lang w:val="en-US"/>
        </w:rPr>
        <w:t>arch</w:t>
      </w:r>
      <w:r w:rsidRPr="0000172A">
        <w:rPr>
          <w:rFonts w:ascii="Times New Roman" w:hAnsi="Times New Roman"/>
          <w:sz w:val="28"/>
          <w:szCs w:val="28"/>
        </w:rPr>
        <w:t>.</w:t>
      </w:r>
      <w:r w:rsidRPr="0000172A">
        <w:rPr>
          <w:rFonts w:ascii="Times New Roman" w:hAnsi="Times New Roman"/>
          <w:sz w:val="28"/>
          <w:szCs w:val="28"/>
          <w:lang w:val="en-US"/>
        </w:rPr>
        <w:t>neicon</w:t>
      </w:r>
      <w:r w:rsidRPr="0000172A">
        <w:rPr>
          <w:rFonts w:ascii="Times New Roman" w:hAnsi="Times New Roman"/>
          <w:sz w:val="28"/>
          <w:szCs w:val="28"/>
        </w:rPr>
        <w:t>.</w:t>
      </w:r>
      <w:r w:rsidRPr="0000172A">
        <w:rPr>
          <w:rFonts w:ascii="Times New Roman" w:hAnsi="Times New Roman"/>
          <w:sz w:val="28"/>
          <w:szCs w:val="28"/>
          <w:lang w:val="en-US"/>
        </w:rPr>
        <w:t>ru</w:t>
      </w:r>
      <w:r w:rsidRPr="0000172A">
        <w:rPr>
          <w:rFonts w:ascii="Times New Roman" w:hAnsi="Times New Roman"/>
          <w:sz w:val="28"/>
          <w:szCs w:val="28"/>
        </w:rPr>
        <w:t>/</w:t>
      </w:r>
      <w:r w:rsidRPr="0000172A">
        <w:rPr>
          <w:rFonts w:ascii="Times New Roman" w:hAnsi="Times New Roman"/>
          <w:sz w:val="28"/>
          <w:szCs w:val="28"/>
          <w:lang w:val="en-US"/>
        </w:rPr>
        <w:t>xmlui</w:t>
      </w:r>
      <w:r w:rsidRPr="0000172A">
        <w:rPr>
          <w:rFonts w:ascii="Times New Roman" w:hAnsi="Times New Roman"/>
          <w:sz w:val="28"/>
          <w:szCs w:val="28"/>
        </w:rPr>
        <w:t>/</w:t>
      </w:r>
    </w:p>
    <w:p w14:paraId="1D075314" w14:textId="77777777" w:rsidR="0023047C" w:rsidRPr="00F72EEA" w:rsidRDefault="0023047C" w:rsidP="0023047C">
      <w:pPr>
        <w:spacing w:line="360" w:lineRule="auto"/>
        <w:contextualSpacing/>
        <w:rPr>
          <w:rFonts w:ascii="Times New Roman" w:hAnsi="Times New Roman" w:cs="Times New Roman"/>
          <w:sz w:val="28"/>
          <w:szCs w:val="28"/>
          <w:lang w:val="en-US"/>
        </w:rPr>
      </w:pPr>
      <w:r w:rsidRPr="00F72EEA">
        <w:rPr>
          <w:rFonts w:ascii="Times New Roman" w:hAnsi="Times New Roman" w:cs="Times New Roman"/>
          <w:sz w:val="28"/>
          <w:szCs w:val="28"/>
          <w:lang w:val="en-US"/>
        </w:rPr>
        <w:t>- Annual Reviews</w:t>
      </w:r>
    </w:p>
    <w:p w14:paraId="3D0ADE63" w14:textId="77777777" w:rsidR="0023047C" w:rsidRPr="00F72EEA" w:rsidRDefault="0023047C" w:rsidP="0023047C">
      <w:pPr>
        <w:spacing w:line="360" w:lineRule="auto"/>
        <w:contextualSpacing/>
        <w:rPr>
          <w:rFonts w:ascii="Times New Roman" w:hAnsi="Times New Roman" w:cs="Times New Roman"/>
          <w:sz w:val="28"/>
          <w:szCs w:val="28"/>
          <w:lang w:val="en-US"/>
        </w:rPr>
      </w:pPr>
      <w:r w:rsidRPr="00F72EEA">
        <w:rPr>
          <w:rFonts w:ascii="Times New Roman" w:hAnsi="Times New Roman" w:cs="Times New Roman"/>
          <w:sz w:val="28"/>
          <w:szCs w:val="28"/>
          <w:lang w:val="en-US"/>
        </w:rPr>
        <w:t>-Cambridge University Press</w:t>
      </w:r>
    </w:p>
    <w:p w14:paraId="650257AD" w14:textId="77777777" w:rsidR="0023047C" w:rsidRPr="00F72EEA" w:rsidRDefault="0023047C" w:rsidP="0023047C">
      <w:pPr>
        <w:spacing w:line="360" w:lineRule="auto"/>
        <w:contextualSpacing/>
        <w:rPr>
          <w:rFonts w:ascii="Times New Roman" w:hAnsi="Times New Roman" w:cs="Times New Roman"/>
          <w:sz w:val="28"/>
          <w:szCs w:val="28"/>
          <w:lang w:val="en-US"/>
        </w:rPr>
      </w:pPr>
      <w:r w:rsidRPr="00F72EEA">
        <w:rPr>
          <w:rFonts w:ascii="Times New Roman" w:hAnsi="Times New Roman" w:cs="Times New Roman"/>
          <w:sz w:val="28"/>
          <w:szCs w:val="28"/>
          <w:lang w:val="en-US"/>
        </w:rPr>
        <w:t>- The Institute of Physics (IOP) Publishing</w:t>
      </w:r>
    </w:p>
    <w:p w14:paraId="25EA6E47" w14:textId="77777777" w:rsidR="0023047C" w:rsidRPr="00F72EEA" w:rsidRDefault="0023047C" w:rsidP="0023047C">
      <w:pPr>
        <w:spacing w:line="360" w:lineRule="auto"/>
        <w:contextualSpacing/>
        <w:rPr>
          <w:rFonts w:ascii="Times New Roman" w:hAnsi="Times New Roman" w:cs="Times New Roman"/>
          <w:sz w:val="28"/>
          <w:szCs w:val="28"/>
          <w:lang w:val="en-US"/>
        </w:rPr>
      </w:pPr>
      <w:r w:rsidRPr="00F72EEA">
        <w:rPr>
          <w:rFonts w:ascii="Times New Roman" w:hAnsi="Times New Roman" w:cs="Times New Roman"/>
          <w:sz w:val="28"/>
          <w:szCs w:val="28"/>
          <w:lang w:val="en-US"/>
        </w:rPr>
        <w:t xml:space="preserve">- Nature  </w:t>
      </w:r>
    </w:p>
    <w:p w14:paraId="2D9558E2" w14:textId="77777777" w:rsidR="0023047C" w:rsidRPr="00F72EEA" w:rsidRDefault="0023047C" w:rsidP="0023047C">
      <w:pPr>
        <w:spacing w:line="360" w:lineRule="auto"/>
        <w:contextualSpacing/>
        <w:rPr>
          <w:rFonts w:ascii="Times New Roman" w:hAnsi="Times New Roman" w:cs="Times New Roman"/>
          <w:sz w:val="28"/>
          <w:szCs w:val="28"/>
          <w:lang w:val="en-US"/>
        </w:rPr>
      </w:pPr>
      <w:r w:rsidRPr="00F72EEA">
        <w:rPr>
          <w:rFonts w:ascii="Times New Roman" w:hAnsi="Times New Roman" w:cs="Times New Roman"/>
          <w:sz w:val="28"/>
          <w:szCs w:val="28"/>
          <w:lang w:val="en-US"/>
        </w:rPr>
        <w:t>- Oxford University Press</w:t>
      </w:r>
    </w:p>
    <w:p w14:paraId="557FADB1" w14:textId="77777777" w:rsidR="0023047C" w:rsidRPr="00F72EEA" w:rsidRDefault="0023047C" w:rsidP="0023047C">
      <w:pPr>
        <w:spacing w:line="360" w:lineRule="auto"/>
        <w:contextualSpacing/>
        <w:rPr>
          <w:rFonts w:ascii="Times New Roman" w:hAnsi="Times New Roman" w:cs="Times New Roman"/>
          <w:sz w:val="28"/>
          <w:szCs w:val="28"/>
          <w:lang w:val="en-US"/>
        </w:rPr>
      </w:pPr>
      <w:r w:rsidRPr="00F72EEA">
        <w:rPr>
          <w:rFonts w:ascii="Times New Roman" w:hAnsi="Times New Roman" w:cs="Times New Roman"/>
          <w:sz w:val="28"/>
          <w:szCs w:val="28"/>
          <w:lang w:val="en-US"/>
        </w:rPr>
        <w:t>- Royal Society of Chemistry</w:t>
      </w:r>
    </w:p>
    <w:p w14:paraId="1E37461B" w14:textId="77777777" w:rsidR="0023047C" w:rsidRPr="00F72EEA" w:rsidRDefault="0023047C" w:rsidP="0023047C">
      <w:pPr>
        <w:spacing w:line="360" w:lineRule="auto"/>
        <w:contextualSpacing/>
        <w:rPr>
          <w:rFonts w:ascii="Times New Roman" w:hAnsi="Times New Roman" w:cs="Times New Roman"/>
          <w:sz w:val="28"/>
          <w:szCs w:val="28"/>
          <w:lang w:val="en-US"/>
        </w:rPr>
      </w:pPr>
      <w:r w:rsidRPr="00F72EEA">
        <w:rPr>
          <w:rFonts w:ascii="Times New Roman" w:hAnsi="Times New Roman" w:cs="Times New Roman"/>
          <w:sz w:val="28"/>
          <w:szCs w:val="28"/>
          <w:lang w:val="en-US"/>
        </w:rPr>
        <w:t>- SAGE Publications</w:t>
      </w:r>
    </w:p>
    <w:p w14:paraId="49893560" w14:textId="77777777" w:rsidR="0023047C" w:rsidRPr="00F72EEA" w:rsidRDefault="0023047C" w:rsidP="0023047C">
      <w:pPr>
        <w:spacing w:line="360" w:lineRule="auto"/>
        <w:contextualSpacing/>
        <w:rPr>
          <w:rFonts w:ascii="Times New Roman" w:hAnsi="Times New Roman" w:cs="Times New Roman"/>
          <w:sz w:val="28"/>
          <w:szCs w:val="28"/>
          <w:lang w:val="en-US"/>
        </w:rPr>
      </w:pPr>
      <w:r w:rsidRPr="00F72EEA">
        <w:rPr>
          <w:rFonts w:ascii="Times New Roman" w:hAnsi="Times New Roman" w:cs="Times New Roman"/>
          <w:sz w:val="28"/>
          <w:szCs w:val="28"/>
          <w:lang w:val="en-US"/>
        </w:rPr>
        <w:t>- Science</w:t>
      </w:r>
    </w:p>
    <w:p w14:paraId="2FD18D3A" w14:textId="77777777" w:rsidR="0023047C" w:rsidRPr="00844AA3" w:rsidRDefault="0023047C" w:rsidP="0023047C">
      <w:pPr>
        <w:spacing w:line="360" w:lineRule="auto"/>
        <w:contextualSpacing/>
        <w:rPr>
          <w:rFonts w:ascii="Times New Roman" w:hAnsi="Times New Roman" w:cs="Times New Roman"/>
          <w:sz w:val="28"/>
          <w:szCs w:val="28"/>
          <w:lang w:val="en-US"/>
        </w:rPr>
      </w:pPr>
      <w:r w:rsidRPr="00F72EEA">
        <w:rPr>
          <w:rFonts w:ascii="Times New Roman" w:hAnsi="Times New Roman" w:cs="Times New Roman"/>
          <w:sz w:val="28"/>
          <w:szCs w:val="28"/>
          <w:lang w:val="en-US"/>
        </w:rPr>
        <w:t>- Taylor &amp; Francis Group</w:t>
      </w:r>
    </w:p>
    <w:p w14:paraId="1523AC63" w14:textId="77777777" w:rsidR="0023047C" w:rsidRDefault="0023047C" w:rsidP="0023047C">
      <w:pPr>
        <w:pStyle w:val="af3"/>
        <w:numPr>
          <w:ilvl w:val="0"/>
          <w:numId w:val="29"/>
        </w:numPr>
        <w:shd w:val="clear" w:color="auto" w:fill="FFFFFF"/>
        <w:spacing w:before="0" w:beforeAutospacing="0" w:after="0" w:afterAutospacing="0"/>
        <w:rPr>
          <w:bCs/>
          <w:sz w:val="28"/>
          <w:szCs w:val="28"/>
        </w:rPr>
      </w:pPr>
      <w:r w:rsidRPr="006B0329">
        <w:rPr>
          <w:bCs/>
          <w:sz w:val="28"/>
          <w:szCs w:val="28"/>
        </w:rPr>
        <w:t>www.supcourt.ru – Верховный суд Российской Федерации</w:t>
      </w:r>
    </w:p>
    <w:p w14:paraId="1498FBED" w14:textId="77777777" w:rsidR="0023047C" w:rsidRDefault="0023047C" w:rsidP="0023047C">
      <w:pPr>
        <w:pStyle w:val="af3"/>
        <w:numPr>
          <w:ilvl w:val="0"/>
          <w:numId w:val="29"/>
        </w:numPr>
        <w:shd w:val="clear" w:color="auto" w:fill="FFFFFF"/>
        <w:spacing w:before="0" w:beforeAutospacing="0" w:after="0" w:afterAutospacing="0"/>
        <w:rPr>
          <w:bCs/>
          <w:sz w:val="28"/>
          <w:szCs w:val="28"/>
        </w:rPr>
      </w:pPr>
      <w:r w:rsidRPr="006B0329">
        <w:rPr>
          <w:bCs/>
          <w:sz w:val="28"/>
          <w:szCs w:val="28"/>
        </w:rPr>
        <w:t>www.scrf.gov.ru – Совет безопасности Российской Федерации</w:t>
      </w:r>
    </w:p>
    <w:p w14:paraId="4C058226" w14:textId="77777777" w:rsidR="0023047C" w:rsidRDefault="0023047C" w:rsidP="0023047C">
      <w:pPr>
        <w:pStyle w:val="af3"/>
        <w:numPr>
          <w:ilvl w:val="0"/>
          <w:numId w:val="29"/>
        </w:numPr>
        <w:shd w:val="clear" w:color="auto" w:fill="FFFFFF"/>
        <w:spacing w:before="0" w:beforeAutospacing="0" w:after="0" w:afterAutospacing="0"/>
        <w:rPr>
          <w:bCs/>
          <w:sz w:val="28"/>
          <w:szCs w:val="28"/>
        </w:rPr>
      </w:pPr>
      <w:r w:rsidRPr="006B0329">
        <w:rPr>
          <w:bCs/>
          <w:sz w:val="28"/>
          <w:szCs w:val="28"/>
        </w:rPr>
        <w:t>www.genproc.gov.ru – Генеральная прокуратура Российской Федерации</w:t>
      </w:r>
    </w:p>
    <w:p w14:paraId="0A5EB77C" w14:textId="77777777" w:rsidR="0023047C" w:rsidRDefault="0023047C" w:rsidP="0023047C">
      <w:pPr>
        <w:pStyle w:val="af3"/>
        <w:numPr>
          <w:ilvl w:val="0"/>
          <w:numId w:val="29"/>
        </w:numPr>
        <w:shd w:val="clear" w:color="auto" w:fill="FFFFFF"/>
        <w:spacing w:before="0" w:beforeAutospacing="0" w:after="0" w:afterAutospacing="0"/>
        <w:rPr>
          <w:bCs/>
          <w:sz w:val="28"/>
          <w:szCs w:val="28"/>
        </w:rPr>
      </w:pPr>
      <w:r w:rsidRPr="006B0329">
        <w:rPr>
          <w:bCs/>
          <w:sz w:val="28"/>
          <w:szCs w:val="28"/>
        </w:rPr>
        <w:t>www.sledcom.ru – Следственный комитет Российской Федерации</w:t>
      </w:r>
    </w:p>
    <w:p w14:paraId="6EB1D50E" w14:textId="77777777" w:rsidR="0023047C" w:rsidRDefault="0023047C" w:rsidP="0023047C">
      <w:pPr>
        <w:pStyle w:val="af3"/>
        <w:numPr>
          <w:ilvl w:val="0"/>
          <w:numId w:val="29"/>
        </w:numPr>
        <w:shd w:val="clear" w:color="auto" w:fill="FFFFFF"/>
        <w:spacing w:before="0" w:beforeAutospacing="0" w:after="0" w:afterAutospacing="0"/>
        <w:rPr>
          <w:bCs/>
          <w:sz w:val="28"/>
          <w:szCs w:val="28"/>
        </w:rPr>
      </w:pPr>
      <w:r w:rsidRPr="006B0329">
        <w:rPr>
          <w:bCs/>
          <w:sz w:val="28"/>
          <w:szCs w:val="28"/>
        </w:rPr>
        <w:t>www.ach.gov.ru – Счетная палата Российской Федерации</w:t>
      </w:r>
    </w:p>
    <w:p w14:paraId="37475F17" w14:textId="77777777" w:rsidR="0023047C" w:rsidRDefault="0023047C" w:rsidP="0023047C">
      <w:pPr>
        <w:pStyle w:val="af3"/>
        <w:numPr>
          <w:ilvl w:val="0"/>
          <w:numId w:val="29"/>
        </w:numPr>
        <w:shd w:val="clear" w:color="auto" w:fill="FFFFFF"/>
        <w:spacing w:before="0" w:beforeAutospacing="0" w:after="0" w:afterAutospacing="0"/>
        <w:rPr>
          <w:bCs/>
          <w:sz w:val="28"/>
          <w:szCs w:val="28"/>
        </w:rPr>
      </w:pPr>
      <w:r w:rsidRPr="006B0329">
        <w:rPr>
          <w:bCs/>
          <w:sz w:val="28"/>
          <w:szCs w:val="28"/>
        </w:rPr>
        <w:t>www.cbr.ru – Центральный банк Российской Федерации</w:t>
      </w:r>
    </w:p>
    <w:p w14:paraId="4817C980" w14:textId="77777777" w:rsidR="0023047C" w:rsidRDefault="0023047C" w:rsidP="0023047C">
      <w:pPr>
        <w:pStyle w:val="af3"/>
        <w:numPr>
          <w:ilvl w:val="0"/>
          <w:numId w:val="29"/>
        </w:numPr>
        <w:shd w:val="clear" w:color="auto" w:fill="FFFFFF"/>
        <w:spacing w:before="0" w:beforeAutospacing="0" w:after="0" w:afterAutospacing="0"/>
        <w:rPr>
          <w:bCs/>
          <w:sz w:val="28"/>
          <w:szCs w:val="28"/>
        </w:rPr>
      </w:pPr>
      <w:r w:rsidRPr="006B0329">
        <w:rPr>
          <w:bCs/>
          <w:sz w:val="28"/>
          <w:szCs w:val="28"/>
        </w:rPr>
        <w:t>www.minfin.ru – Министерство финансов Российской Федерации</w:t>
      </w:r>
    </w:p>
    <w:p w14:paraId="539A0CAA" w14:textId="77777777" w:rsidR="0023047C" w:rsidRDefault="0023047C" w:rsidP="0023047C">
      <w:pPr>
        <w:pStyle w:val="af3"/>
        <w:numPr>
          <w:ilvl w:val="0"/>
          <w:numId w:val="29"/>
        </w:numPr>
        <w:shd w:val="clear" w:color="auto" w:fill="FFFFFF"/>
        <w:spacing w:before="0" w:beforeAutospacing="0" w:after="0" w:afterAutospacing="0"/>
        <w:rPr>
          <w:bCs/>
          <w:sz w:val="28"/>
          <w:szCs w:val="28"/>
        </w:rPr>
      </w:pPr>
      <w:r w:rsidRPr="006B0329">
        <w:rPr>
          <w:bCs/>
          <w:sz w:val="28"/>
          <w:szCs w:val="28"/>
        </w:rPr>
        <w:t>http://mvd.ru – Министерство внутренних дел Российской Федерации</w:t>
      </w:r>
    </w:p>
    <w:p w14:paraId="57E4B571" w14:textId="77777777" w:rsidR="0023047C" w:rsidRDefault="0023047C" w:rsidP="0023047C">
      <w:pPr>
        <w:pStyle w:val="af3"/>
        <w:numPr>
          <w:ilvl w:val="0"/>
          <w:numId w:val="29"/>
        </w:numPr>
        <w:shd w:val="clear" w:color="auto" w:fill="FFFFFF"/>
        <w:spacing w:before="0" w:beforeAutospacing="0" w:after="0" w:afterAutospacing="0"/>
        <w:rPr>
          <w:bCs/>
          <w:sz w:val="28"/>
          <w:szCs w:val="28"/>
        </w:rPr>
      </w:pPr>
      <w:r w:rsidRPr="006B0329">
        <w:rPr>
          <w:bCs/>
          <w:sz w:val="28"/>
          <w:szCs w:val="28"/>
        </w:rPr>
        <w:t>www.fsb.ru – Федеральная служба безопасности</w:t>
      </w:r>
    </w:p>
    <w:p w14:paraId="7C11882A" w14:textId="77777777" w:rsidR="0023047C" w:rsidRDefault="0023047C" w:rsidP="0023047C">
      <w:pPr>
        <w:pStyle w:val="af3"/>
        <w:numPr>
          <w:ilvl w:val="0"/>
          <w:numId w:val="29"/>
        </w:numPr>
        <w:shd w:val="clear" w:color="auto" w:fill="FFFFFF"/>
        <w:spacing w:before="0" w:beforeAutospacing="0" w:after="0" w:afterAutospacing="0"/>
        <w:rPr>
          <w:bCs/>
          <w:sz w:val="28"/>
          <w:szCs w:val="28"/>
        </w:rPr>
      </w:pPr>
      <w:r w:rsidRPr="006B0329">
        <w:rPr>
          <w:bCs/>
          <w:sz w:val="28"/>
          <w:szCs w:val="28"/>
        </w:rPr>
        <w:t>www.rosfinnadzor.ru – Федеральная служба финансово-бюджетного надзора</w:t>
      </w:r>
    </w:p>
    <w:p w14:paraId="47A1A479" w14:textId="77777777" w:rsidR="0023047C" w:rsidRDefault="0023047C" w:rsidP="0023047C">
      <w:pPr>
        <w:pStyle w:val="af3"/>
        <w:numPr>
          <w:ilvl w:val="0"/>
          <w:numId w:val="29"/>
        </w:numPr>
        <w:shd w:val="clear" w:color="auto" w:fill="FFFFFF"/>
        <w:spacing w:before="0" w:beforeAutospacing="0" w:after="0" w:afterAutospacing="0"/>
        <w:rPr>
          <w:bCs/>
          <w:sz w:val="28"/>
          <w:szCs w:val="28"/>
        </w:rPr>
      </w:pPr>
      <w:r w:rsidRPr="006B0329">
        <w:rPr>
          <w:bCs/>
          <w:sz w:val="28"/>
          <w:szCs w:val="28"/>
        </w:rPr>
        <w:t>www.fcsm.ru - Федеральная служба по финансовым рынкам</w:t>
      </w:r>
    </w:p>
    <w:p w14:paraId="1F2FA17B" w14:textId="77777777" w:rsidR="0023047C" w:rsidRDefault="0023047C" w:rsidP="0023047C">
      <w:pPr>
        <w:pStyle w:val="af3"/>
        <w:numPr>
          <w:ilvl w:val="0"/>
          <w:numId w:val="29"/>
        </w:numPr>
        <w:shd w:val="clear" w:color="auto" w:fill="FFFFFF"/>
        <w:spacing w:before="0" w:beforeAutospacing="0" w:after="0" w:afterAutospacing="0"/>
        <w:rPr>
          <w:bCs/>
          <w:sz w:val="28"/>
          <w:szCs w:val="28"/>
        </w:rPr>
      </w:pPr>
      <w:r w:rsidRPr="006B0329">
        <w:rPr>
          <w:bCs/>
          <w:sz w:val="28"/>
          <w:szCs w:val="28"/>
        </w:rPr>
        <w:t>www.fedsfm.ru – Федеральная служба по финансовому мониторингу</w:t>
      </w:r>
    </w:p>
    <w:p w14:paraId="0152B844" w14:textId="77777777" w:rsidR="0023047C" w:rsidRPr="005526EB" w:rsidRDefault="0023047C" w:rsidP="0023047C">
      <w:pPr>
        <w:pStyle w:val="af3"/>
        <w:numPr>
          <w:ilvl w:val="0"/>
          <w:numId w:val="29"/>
        </w:numPr>
        <w:shd w:val="clear" w:color="auto" w:fill="FFFFFF"/>
        <w:spacing w:before="0" w:beforeAutospacing="0" w:after="0" w:afterAutospacing="0"/>
        <w:rPr>
          <w:sz w:val="28"/>
          <w:szCs w:val="28"/>
        </w:rPr>
      </w:pPr>
      <w:r w:rsidRPr="006B0329">
        <w:rPr>
          <w:bCs/>
          <w:sz w:val="28"/>
          <w:szCs w:val="28"/>
        </w:rPr>
        <w:t>www.fatf-gafi.org/TerFinance_en.htm - ФАТФ (борьба с финансированием</w:t>
      </w:r>
    </w:p>
    <w:p w14:paraId="5D73AE3E" w14:textId="77777777" w:rsidR="0023047C" w:rsidRPr="00EF0C92" w:rsidRDefault="0023047C" w:rsidP="0023047C">
      <w:pPr>
        <w:pStyle w:val="af0"/>
        <w:keepNext/>
        <w:keepLines/>
        <w:numPr>
          <w:ilvl w:val="0"/>
          <w:numId w:val="29"/>
        </w:numPr>
        <w:spacing w:after="0" w:line="240" w:lineRule="auto"/>
        <w:rPr>
          <w:rFonts w:ascii="Times New Roman" w:eastAsia="Times New Roman" w:hAnsi="Times New Roman"/>
          <w:bCs/>
          <w:sz w:val="28"/>
          <w:szCs w:val="28"/>
        </w:rPr>
      </w:pPr>
      <w:r w:rsidRPr="00EF0C92">
        <w:rPr>
          <w:rFonts w:ascii="Times New Roman" w:eastAsia="Times New Roman" w:hAnsi="Times New Roman"/>
          <w:bCs/>
          <w:sz w:val="28"/>
          <w:szCs w:val="28"/>
        </w:rPr>
        <w:t>терроризма)</w:t>
      </w:r>
    </w:p>
    <w:p w14:paraId="39F05A70" w14:textId="77777777" w:rsidR="0023047C" w:rsidRPr="00EF0C92" w:rsidRDefault="0023047C" w:rsidP="0023047C">
      <w:pPr>
        <w:pStyle w:val="af0"/>
        <w:keepNext/>
        <w:keepLines/>
        <w:numPr>
          <w:ilvl w:val="0"/>
          <w:numId w:val="29"/>
        </w:numPr>
        <w:spacing w:after="0" w:line="240" w:lineRule="auto"/>
        <w:rPr>
          <w:rFonts w:ascii="Times New Roman" w:eastAsia="Times New Roman" w:hAnsi="Times New Roman"/>
          <w:bCs/>
          <w:sz w:val="28"/>
          <w:szCs w:val="28"/>
        </w:rPr>
      </w:pPr>
      <w:r w:rsidRPr="00EF0C92">
        <w:rPr>
          <w:rFonts w:ascii="Times New Roman" w:eastAsia="Times New Roman" w:hAnsi="Times New Roman"/>
          <w:bCs/>
          <w:sz w:val="28"/>
          <w:szCs w:val="28"/>
        </w:rPr>
        <w:t>www.imf.org – Международный валютный фонд</w:t>
      </w:r>
    </w:p>
    <w:p w14:paraId="54CA5ECA" w14:textId="77777777" w:rsidR="0023047C" w:rsidRPr="00EF0C92" w:rsidRDefault="0023047C" w:rsidP="0023047C">
      <w:pPr>
        <w:pStyle w:val="af0"/>
        <w:keepNext/>
        <w:keepLines/>
        <w:numPr>
          <w:ilvl w:val="0"/>
          <w:numId w:val="29"/>
        </w:numPr>
        <w:spacing w:after="0" w:line="240" w:lineRule="auto"/>
        <w:rPr>
          <w:rFonts w:ascii="Times New Roman" w:eastAsia="Times New Roman" w:hAnsi="Times New Roman"/>
          <w:bCs/>
          <w:sz w:val="28"/>
          <w:szCs w:val="28"/>
        </w:rPr>
      </w:pPr>
      <w:r w:rsidRPr="00EF0C92">
        <w:rPr>
          <w:rFonts w:ascii="Times New Roman" w:eastAsia="Times New Roman" w:hAnsi="Times New Roman"/>
          <w:bCs/>
          <w:sz w:val="28"/>
          <w:szCs w:val="28"/>
        </w:rPr>
        <w:t>www.imolin.org – Международная информационная система по вопросам ПОД/ФТ</w:t>
      </w:r>
    </w:p>
    <w:p w14:paraId="72A35EFF" w14:textId="77777777" w:rsidR="0023047C" w:rsidRPr="00EF0C92" w:rsidRDefault="0023047C" w:rsidP="0023047C">
      <w:pPr>
        <w:pStyle w:val="af0"/>
        <w:keepNext/>
        <w:keepLines/>
        <w:numPr>
          <w:ilvl w:val="0"/>
          <w:numId w:val="29"/>
        </w:numPr>
        <w:spacing w:after="0" w:line="240" w:lineRule="auto"/>
        <w:rPr>
          <w:rFonts w:ascii="Times New Roman" w:eastAsia="Times New Roman" w:hAnsi="Times New Roman"/>
          <w:bCs/>
          <w:sz w:val="28"/>
          <w:szCs w:val="28"/>
        </w:rPr>
      </w:pPr>
      <w:r w:rsidRPr="00EF0C92">
        <w:rPr>
          <w:rFonts w:ascii="Times New Roman" w:eastAsia="Times New Roman" w:hAnsi="Times New Roman"/>
          <w:bCs/>
          <w:sz w:val="28"/>
          <w:szCs w:val="28"/>
        </w:rPr>
        <w:t>www.wolfsberg-principles.com – Вольфсбергская группа</w:t>
      </w:r>
    </w:p>
    <w:p w14:paraId="008040E5" w14:textId="77777777" w:rsidR="0023047C" w:rsidRPr="00EF0C92" w:rsidRDefault="0023047C" w:rsidP="0023047C">
      <w:pPr>
        <w:pStyle w:val="af0"/>
        <w:keepNext/>
        <w:keepLines/>
        <w:numPr>
          <w:ilvl w:val="0"/>
          <w:numId w:val="29"/>
        </w:numPr>
        <w:spacing w:after="0" w:line="240" w:lineRule="auto"/>
        <w:rPr>
          <w:rFonts w:ascii="Times New Roman" w:eastAsia="Times New Roman" w:hAnsi="Times New Roman"/>
          <w:bCs/>
          <w:sz w:val="28"/>
          <w:szCs w:val="28"/>
        </w:rPr>
      </w:pPr>
      <w:r w:rsidRPr="00EF0C92">
        <w:rPr>
          <w:rFonts w:ascii="Times New Roman" w:eastAsia="Times New Roman" w:hAnsi="Times New Roman"/>
          <w:bCs/>
          <w:sz w:val="28"/>
          <w:szCs w:val="28"/>
        </w:rPr>
        <w:t>www.prmia.org – Международная ассоциация риск-менеджеров (PRMIA)</w:t>
      </w:r>
    </w:p>
    <w:p w14:paraId="5346462A" w14:textId="77777777" w:rsidR="0023047C" w:rsidRPr="00EF0C92" w:rsidRDefault="0023047C" w:rsidP="0023047C">
      <w:pPr>
        <w:pStyle w:val="af0"/>
        <w:keepNext/>
        <w:keepLines/>
        <w:numPr>
          <w:ilvl w:val="0"/>
          <w:numId w:val="29"/>
        </w:numPr>
        <w:spacing w:after="0" w:line="240" w:lineRule="auto"/>
        <w:rPr>
          <w:rFonts w:ascii="Times New Roman" w:eastAsia="Times New Roman" w:hAnsi="Times New Roman"/>
          <w:bCs/>
          <w:sz w:val="28"/>
          <w:szCs w:val="28"/>
        </w:rPr>
      </w:pPr>
      <w:r w:rsidRPr="00EF0C92">
        <w:rPr>
          <w:rFonts w:ascii="Times New Roman" w:hAnsi="Times New Roman"/>
          <w:sz w:val="28"/>
          <w:szCs w:val="28"/>
        </w:rPr>
        <w:t>www.consultant.ru (сайт КонсультантПлюс)</w:t>
      </w:r>
    </w:p>
    <w:p w14:paraId="61913F3B" w14:textId="77777777" w:rsidR="00926168" w:rsidRPr="00C813F5" w:rsidRDefault="00926168" w:rsidP="00237257">
      <w:pPr>
        <w:keepNext/>
        <w:keepLines/>
        <w:spacing w:after="0" w:line="240" w:lineRule="auto"/>
        <w:rPr>
          <w:rFonts w:ascii="Times New Roman" w:eastAsia="Times New Roman" w:hAnsi="Times New Roman" w:cs="Times New Roman"/>
          <w:bCs/>
          <w:sz w:val="28"/>
          <w:szCs w:val="28"/>
        </w:rPr>
      </w:pPr>
    </w:p>
    <w:p w14:paraId="1C33ADD3" w14:textId="77777777" w:rsidR="00926168" w:rsidRPr="0088761B" w:rsidRDefault="00926168" w:rsidP="00926168">
      <w:pPr>
        <w:pStyle w:val="1"/>
        <w:spacing w:before="120"/>
        <w:ind w:firstLine="0"/>
        <w:jc w:val="center"/>
        <w:rPr>
          <w:rFonts w:ascii="Times New Roman" w:hAnsi="Times New Roman"/>
          <w:color w:val="auto"/>
        </w:rPr>
      </w:pPr>
      <w:bookmarkStart w:id="50" w:name="_Toc88025921"/>
      <w:r w:rsidRPr="0088761B">
        <w:rPr>
          <w:rFonts w:ascii="Times New Roman" w:hAnsi="Times New Roman"/>
          <w:color w:val="auto"/>
        </w:rPr>
        <w:t xml:space="preserve">10. </w:t>
      </w:r>
      <w:bookmarkStart w:id="51" w:name="_Toc517734283"/>
      <w:r w:rsidRPr="0088761B">
        <w:rPr>
          <w:rFonts w:ascii="Times New Roman" w:hAnsi="Times New Roman"/>
          <w:color w:val="auto"/>
        </w:rPr>
        <w:t>Методические указания для обучающихся по освоению дисциплины</w:t>
      </w:r>
      <w:bookmarkEnd w:id="50"/>
      <w:bookmarkEnd w:id="51"/>
    </w:p>
    <w:p w14:paraId="05A04701" w14:textId="77777777" w:rsidR="00926168" w:rsidRDefault="00926168" w:rsidP="00926168">
      <w:pPr>
        <w:spacing w:after="0" w:line="240" w:lineRule="auto"/>
        <w:rPr>
          <w:rFonts w:ascii="Times New Roman" w:eastAsia="Times New Roman" w:hAnsi="Times New Roman" w:cs="Times New Roman"/>
          <w:sz w:val="24"/>
          <w:szCs w:val="24"/>
        </w:rPr>
      </w:pPr>
    </w:p>
    <w:p w14:paraId="70D0B28C" w14:textId="77777777" w:rsidR="00926168" w:rsidRPr="001B1EEE" w:rsidRDefault="00926168" w:rsidP="00926168">
      <w:pPr>
        <w:widowControl w:val="0"/>
        <w:shd w:val="clear" w:color="auto" w:fill="FFFFFF"/>
        <w:spacing w:after="0" w:line="240" w:lineRule="auto"/>
        <w:ind w:firstLine="709"/>
        <w:jc w:val="both"/>
        <w:rPr>
          <w:rFonts w:ascii="Times New Roman" w:hAnsi="Times New Roman" w:cs="Times New Roman"/>
          <w:sz w:val="28"/>
          <w:szCs w:val="28"/>
        </w:rPr>
      </w:pPr>
      <w:r w:rsidRPr="001B1EEE">
        <w:rPr>
          <w:rFonts w:ascii="Times New Roman" w:hAnsi="Times New Roman" w:cs="Times New Roman"/>
          <w:sz w:val="28"/>
          <w:szCs w:val="28"/>
        </w:rPr>
        <w:t>Студентам при подготовке следует использовать нормативные документы Финансового университета, Методические рекомендации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 утвержденные приказом Финуниверситета от 11.05.2021 г. № 1040 (см. сайт Финансового Университета: на главной странице раздел «Наш университет»; далее «Единая правовая база Финуниверситета»), использовать методические рекомендации департамента.</w:t>
      </w:r>
    </w:p>
    <w:p w14:paraId="115EA61D" w14:textId="77777777" w:rsidR="00926168" w:rsidRPr="001B1EEE" w:rsidRDefault="00926168" w:rsidP="00926168">
      <w:pPr>
        <w:spacing w:after="0" w:line="240" w:lineRule="auto"/>
        <w:rPr>
          <w:rFonts w:ascii="Times New Roman" w:eastAsia="Times New Roman" w:hAnsi="Times New Roman" w:cs="Times New Roman"/>
          <w:sz w:val="24"/>
          <w:szCs w:val="24"/>
        </w:rPr>
      </w:pPr>
    </w:p>
    <w:p w14:paraId="771766BF" w14:textId="77777777" w:rsidR="00926168" w:rsidRPr="001B1EEE" w:rsidRDefault="00926168" w:rsidP="00926168">
      <w:pPr>
        <w:keepNext/>
        <w:tabs>
          <w:tab w:val="left" w:pos="1134"/>
        </w:tabs>
        <w:spacing w:before="120" w:after="120" w:line="240" w:lineRule="auto"/>
        <w:jc w:val="center"/>
        <w:outlineLvl w:val="0"/>
        <w:rPr>
          <w:rFonts w:ascii="Times New Roman" w:eastAsia="Times New Roman" w:hAnsi="Times New Roman" w:cs="Arial"/>
          <w:b/>
          <w:bCs/>
          <w:kern w:val="32"/>
          <w:sz w:val="28"/>
          <w:szCs w:val="32"/>
        </w:rPr>
      </w:pPr>
      <w:bookmarkStart w:id="52" w:name="_Toc88025922"/>
      <w:r>
        <w:rPr>
          <w:rFonts w:ascii="Times New Roman" w:eastAsia="Times New Roman" w:hAnsi="Times New Roman" w:cs="Arial"/>
          <w:b/>
          <w:bCs/>
          <w:kern w:val="32"/>
          <w:sz w:val="28"/>
          <w:szCs w:val="32"/>
        </w:rPr>
        <w:t xml:space="preserve">11. </w:t>
      </w:r>
      <w:r w:rsidRPr="001B1EEE">
        <w:rPr>
          <w:rFonts w:ascii="Times New Roman" w:eastAsia="Times New Roman" w:hAnsi="Times New Roman" w:cs="Arial"/>
          <w:b/>
          <w:bCs/>
          <w:kern w:val="32"/>
          <w:sz w:val="28"/>
          <w:szCs w:val="32"/>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52"/>
    </w:p>
    <w:p w14:paraId="57CDA0C6" w14:textId="77777777" w:rsidR="00926168" w:rsidRPr="001B1EEE" w:rsidRDefault="00926168" w:rsidP="00926168">
      <w:pPr>
        <w:tabs>
          <w:tab w:val="left" w:pos="1134"/>
        </w:tabs>
        <w:spacing w:after="0" w:line="360" w:lineRule="auto"/>
        <w:ind w:firstLine="709"/>
        <w:rPr>
          <w:rFonts w:ascii="Times New Roman" w:eastAsia="Times New Roman" w:hAnsi="Times New Roman" w:cs="Times New Roman"/>
          <w:b/>
          <w:sz w:val="28"/>
          <w:szCs w:val="24"/>
        </w:rPr>
      </w:pPr>
      <w:r w:rsidRPr="001B1EEE">
        <w:rPr>
          <w:rFonts w:ascii="Times New Roman" w:eastAsia="Times New Roman" w:hAnsi="Times New Roman" w:cs="Times New Roman"/>
          <w:b/>
          <w:sz w:val="28"/>
          <w:szCs w:val="24"/>
        </w:rPr>
        <w:t>11.1. Комплект лицензионного программного обеспечения:</w:t>
      </w:r>
    </w:p>
    <w:p w14:paraId="069DC1A5" w14:textId="77777777" w:rsidR="00926168" w:rsidRPr="001B1EEE" w:rsidRDefault="00926168" w:rsidP="00926168">
      <w:pPr>
        <w:tabs>
          <w:tab w:val="left" w:pos="1134"/>
        </w:tabs>
        <w:spacing w:after="0" w:line="360" w:lineRule="auto"/>
        <w:ind w:firstLine="709"/>
        <w:jc w:val="both"/>
        <w:rPr>
          <w:rFonts w:ascii="Times New Roman" w:eastAsia="Times New Roman" w:hAnsi="Times New Roman" w:cs="Times New Roman"/>
          <w:sz w:val="28"/>
          <w:szCs w:val="28"/>
        </w:rPr>
      </w:pPr>
      <w:r w:rsidRPr="001B1EEE">
        <w:rPr>
          <w:rFonts w:ascii="Times New Roman" w:eastAsia="Times New Roman" w:hAnsi="Times New Roman" w:cs="Times New Roman"/>
          <w:sz w:val="28"/>
          <w:szCs w:val="24"/>
        </w:rPr>
        <w:t xml:space="preserve">1. </w:t>
      </w:r>
      <w:r w:rsidRPr="001B1EEE">
        <w:rPr>
          <w:rFonts w:ascii="Times New Roman" w:eastAsia="Times New Roman" w:hAnsi="Times New Roman" w:cs="Times New Roman"/>
          <w:sz w:val="28"/>
          <w:szCs w:val="28"/>
        </w:rPr>
        <w:t xml:space="preserve">Компьютерные программы общего назначения </w:t>
      </w:r>
      <w:r w:rsidRPr="001B1EEE">
        <w:rPr>
          <w:rFonts w:ascii="Times New Roman" w:eastAsia="Times New Roman" w:hAnsi="Times New Roman" w:cs="Times New Roman"/>
          <w:sz w:val="28"/>
          <w:szCs w:val="28"/>
          <w:lang w:val="en-US"/>
        </w:rPr>
        <w:t>Windows</w:t>
      </w:r>
      <w:r w:rsidRPr="001B1EEE">
        <w:rPr>
          <w:rFonts w:ascii="Times New Roman" w:eastAsia="Times New Roman" w:hAnsi="Times New Roman" w:cs="Times New Roman"/>
          <w:sz w:val="28"/>
          <w:szCs w:val="28"/>
        </w:rPr>
        <w:t xml:space="preserve">, Microsoft </w:t>
      </w:r>
      <w:r w:rsidRPr="001B1EEE">
        <w:rPr>
          <w:rFonts w:ascii="Times New Roman" w:eastAsia="Times New Roman" w:hAnsi="Times New Roman" w:cs="Times New Roman"/>
          <w:sz w:val="28"/>
          <w:szCs w:val="28"/>
          <w:lang w:val="en-US"/>
        </w:rPr>
        <w:t>Office</w:t>
      </w:r>
    </w:p>
    <w:p w14:paraId="6D1A9820" w14:textId="77777777" w:rsidR="00926168" w:rsidRPr="001B1EEE" w:rsidRDefault="00926168" w:rsidP="00926168">
      <w:pPr>
        <w:tabs>
          <w:tab w:val="left" w:pos="1134"/>
        </w:tabs>
        <w:spacing w:after="0" w:line="360" w:lineRule="auto"/>
        <w:ind w:firstLine="709"/>
        <w:jc w:val="both"/>
        <w:rPr>
          <w:rFonts w:ascii="Times New Roman" w:eastAsia="Times New Roman" w:hAnsi="Times New Roman" w:cs="Times New Roman"/>
          <w:sz w:val="28"/>
          <w:szCs w:val="28"/>
        </w:rPr>
      </w:pPr>
      <w:r w:rsidRPr="001B1EEE">
        <w:rPr>
          <w:rFonts w:ascii="Times New Roman" w:eastAsia="Times New Roman" w:hAnsi="Times New Roman" w:cs="Times New Roman"/>
          <w:sz w:val="28"/>
          <w:szCs w:val="28"/>
        </w:rPr>
        <w:t xml:space="preserve">2.Антивирус </w:t>
      </w:r>
      <w:r w:rsidRPr="001B1EEE">
        <w:rPr>
          <w:rFonts w:ascii="Times New Roman" w:eastAsia="Times New Roman" w:hAnsi="Times New Roman" w:cs="Times New Roman"/>
          <w:sz w:val="28"/>
          <w:szCs w:val="28"/>
          <w:lang w:val="en-US"/>
        </w:rPr>
        <w:t>ESET</w:t>
      </w:r>
      <w:r>
        <w:rPr>
          <w:rFonts w:ascii="Times New Roman" w:eastAsia="Times New Roman" w:hAnsi="Times New Roman" w:cs="Times New Roman"/>
          <w:sz w:val="28"/>
          <w:szCs w:val="28"/>
        </w:rPr>
        <w:t xml:space="preserve"> </w:t>
      </w:r>
      <w:r w:rsidRPr="001B1EEE">
        <w:rPr>
          <w:rFonts w:ascii="Times New Roman" w:eastAsia="Times New Roman" w:hAnsi="Times New Roman" w:cs="Times New Roman"/>
          <w:sz w:val="28"/>
          <w:szCs w:val="28"/>
          <w:lang w:val="en-US"/>
        </w:rPr>
        <w:t>EndpointSecurity</w:t>
      </w:r>
    </w:p>
    <w:p w14:paraId="304B04E1" w14:textId="77777777" w:rsidR="00926168" w:rsidRPr="001B1EEE" w:rsidRDefault="00926168" w:rsidP="00926168">
      <w:pPr>
        <w:spacing w:after="0" w:line="240" w:lineRule="auto"/>
        <w:ind w:firstLine="567"/>
        <w:jc w:val="both"/>
        <w:rPr>
          <w:rFonts w:ascii="Times New Roman" w:eastAsia="Times New Roman" w:hAnsi="Times New Roman" w:cs="Times New Roman"/>
          <w:b/>
          <w:sz w:val="28"/>
          <w:szCs w:val="24"/>
        </w:rPr>
      </w:pPr>
      <w:r w:rsidRPr="001B1EEE">
        <w:rPr>
          <w:rFonts w:ascii="Times New Roman" w:eastAsia="Times New Roman" w:hAnsi="Times New Roman" w:cs="Times New Roman"/>
          <w:b/>
          <w:sz w:val="28"/>
          <w:szCs w:val="28"/>
        </w:rPr>
        <w:t>11.2. Современные профессиональные базы данных и информационные справочные системы:</w:t>
      </w:r>
    </w:p>
    <w:p w14:paraId="4906EBF4" w14:textId="77777777" w:rsidR="00926168" w:rsidRPr="001B1EEE" w:rsidRDefault="00926168" w:rsidP="00926168">
      <w:pPr>
        <w:spacing w:after="0"/>
        <w:ind w:right="284" w:firstLine="709"/>
        <w:jc w:val="right"/>
        <w:rPr>
          <w:rFonts w:ascii="Times New Roman" w:eastAsia="Times New Roman" w:hAnsi="Times New Roman" w:cs="Times New Roman"/>
          <w:b/>
          <w:sz w:val="28"/>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4511"/>
        <w:gridCol w:w="3866"/>
      </w:tblGrid>
      <w:tr w:rsidR="00926168" w:rsidRPr="001B1EEE" w14:paraId="13EEB055" w14:textId="77777777" w:rsidTr="000B09CA">
        <w:tc>
          <w:tcPr>
            <w:tcW w:w="861" w:type="dxa"/>
            <w:vAlign w:val="center"/>
          </w:tcPr>
          <w:p w14:paraId="2996BCAB" w14:textId="77777777" w:rsidR="00926168" w:rsidRPr="001B1EEE" w:rsidRDefault="00926168" w:rsidP="000B09CA">
            <w:pPr>
              <w:widowControl w:val="0"/>
              <w:shd w:val="clear" w:color="auto" w:fill="FFFFFF"/>
              <w:spacing w:after="0" w:line="240" w:lineRule="auto"/>
              <w:jc w:val="center"/>
              <w:rPr>
                <w:rFonts w:ascii="Times New Roman" w:eastAsia="Times New Roman" w:hAnsi="Times New Roman" w:cs="Times New Roman"/>
                <w:color w:val="000000"/>
                <w:sz w:val="28"/>
                <w:szCs w:val="28"/>
              </w:rPr>
            </w:pPr>
            <w:r w:rsidRPr="001B1EEE">
              <w:rPr>
                <w:rFonts w:ascii="Times New Roman" w:eastAsia="Times New Roman" w:hAnsi="Times New Roman" w:cs="Times New Roman"/>
                <w:color w:val="000000"/>
                <w:sz w:val="28"/>
                <w:szCs w:val="28"/>
              </w:rPr>
              <w:t>№п/п</w:t>
            </w:r>
          </w:p>
        </w:tc>
        <w:tc>
          <w:tcPr>
            <w:tcW w:w="4511" w:type="dxa"/>
            <w:vAlign w:val="center"/>
          </w:tcPr>
          <w:p w14:paraId="16D0BB79" w14:textId="77777777" w:rsidR="00926168" w:rsidRPr="001B1EEE" w:rsidRDefault="00926168" w:rsidP="000B09CA">
            <w:pPr>
              <w:widowControl w:val="0"/>
              <w:shd w:val="clear" w:color="auto" w:fill="FFFFFF"/>
              <w:spacing w:after="0" w:line="240" w:lineRule="auto"/>
              <w:jc w:val="center"/>
              <w:rPr>
                <w:rFonts w:ascii="Times New Roman" w:eastAsia="Times New Roman" w:hAnsi="Times New Roman" w:cs="Times New Roman"/>
                <w:color w:val="000000"/>
                <w:sz w:val="28"/>
                <w:szCs w:val="28"/>
              </w:rPr>
            </w:pPr>
            <w:r w:rsidRPr="001B1EEE">
              <w:rPr>
                <w:rFonts w:ascii="Times New Roman" w:eastAsia="Times New Roman" w:hAnsi="Times New Roman" w:cs="Times New Roman"/>
                <w:color w:val="000000"/>
                <w:sz w:val="28"/>
                <w:szCs w:val="28"/>
              </w:rPr>
              <w:t>Название рекомендуемых технических и компьютерных средств обучения</w:t>
            </w:r>
          </w:p>
        </w:tc>
        <w:tc>
          <w:tcPr>
            <w:tcW w:w="3866" w:type="dxa"/>
            <w:vAlign w:val="center"/>
          </w:tcPr>
          <w:p w14:paraId="60B4D225" w14:textId="77777777" w:rsidR="00926168" w:rsidRPr="001B1EEE" w:rsidRDefault="00926168" w:rsidP="000B09CA">
            <w:pPr>
              <w:widowControl w:val="0"/>
              <w:shd w:val="clear" w:color="auto" w:fill="FFFFFF"/>
              <w:spacing w:after="0" w:line="240" w:lineRule="auto"/>
              <w:jc w:val="center"/>
              <w:rPr>
                <w:rFonts w:ascii="Times New Roman" w:eastAsia="Times New Roman" w:hAnsi="Times New Roman" w:cs="Times New Roman"/>
                <w:color w:val="000000"/>
                <w:sz w:val="28"/>
                <w:szCs w:val="28"/>
              </w:rPr>
            </w:pPr>
            <w:r w:rsidRPr="001B1EEE">
              <w:rPr>
                <w:rFonts w:ascii="Times New Roman" w:eastAsia="Times New Roman" w:hAnsi="Times New Roman" w:cs="Times New Roman"/>
                <w:color w:val="000000"/>
                <w:sz w:val="28"/>
                <w:szCs w:val="28"/>
              </w:rPr>
              <w:t>Наименование разделов и тем</w:t>
            </w:r>
          </w:p>
        </w:tc>
      </w:tr>
      <w:tr w:rsidR="00926168" w:rsidRPr="001B1EEE" w14:paraId="188327A6" w14:textId="77777777" w:rsidTr="000B09CA">
        <w:tc>
          <w:tcPr>
            <w:tcW w:w="861" w:type="dxa"/>
          </w:tcPr>
          <w:p w14:paraId="46EF6D04" w14:textId="77777777" w:rsidR="00926168" w:rsidRPr="001B1EEE" w:rsidRDefault="00926168" w:rsidP="000B09CA">
            <w:pPr>
              <w:widowControl w:val="0"/>
              <w:shd w:val="clear" w:color="auto" w:fill="FFFFFF"/>
              <w:spacing w:after="0" w:line="240" w:lineRule="auto"/>
              <w:jc w:val="both"/>
              <w:rPr>
                <w:rFonts w:ascii="Times New Roman" w:eastAsia="Times New Roman" w:hAnsi="Times New Roman" w:cs="Times New Roman"/>
                <w:color w:val="000000"/>
                <w:sz w:val="28"/>
                <w:szCs w:val="28"/>
              </w:rPr>
            </w:pPr>
            <w:r w:rsidRPr="001B1EEE">
              <w:rPr>
                <w:rFonts w:ascii="Times New Roman" w:eastAsia="Times New Roman" w:hAnsi="Times New Roman" w:cs="Times New Roman"/>
                <w:color w:val="000000"/>
                <w:sz w:val="28"/>
                <w:szCs w:val="28"/>
              </w:rPr>
              <w:t>1</w:t>
            </w:r>
          </w:p>
        </w:tc>
        <w:tc>
          <w:tcPr>
            <w:tcW w:w="4511" w:type="dxa"/>
          </w:tcPr>
          <w:p w14:paraId="6A361EDF" w14:textId="77777777" w:rsidR="00926168" w:rsidRPr="001B1EEE" w:rsidRDefault="00926168" w:rsidP="000B09CA">
            <w:pPr>
              <w:widowControl w:val="0"/>
              <w:shd w:val="clear" w:color="auto" w:fill="FFFFFF"/>
              <w:spacing w:after="0" w:line="240" w:lineRule="auto"/>
              <w:jc w:val="both"/>
              <w:rPr>
                <w:rFonts w:ascii="Times New Roman" w:eastAsia="Times New Roman" w:hAnsi="Times New Roman" w:cs="Times New Roman"/>
                <w:color w:val="000000"/>
                <w:sz w:val="28"/>
                <w:szCs w:val="28"/>
              </w:rPr>
            </w:pPr>
            <w:r w:rsidRPr="001B1EEE">
              <w:rPr>
                <w:rFonts w:ascii="Times New Roman" w:eastAsia="Times New Roman" w:hAnsi="Times New Roman" w:cs="Times New Roman"/>
                <w:color w:val="000000"/>
                <w:sz w:val="28"/>
                <w:szCs w:val="28"/>
              </w:rPr>
              <w:t>Правовая база данных «КонсультантПлюс»</w:t>
            </w:r>
          </w:p>
        </w:tc>
        <w:tc>
          <w:tcPr>
            <w:tcW w:w="3866" w:type="dxa"/>
          </w:tcPr>
          <w:p w14:paraId="394B4AD9" w14:textId="2D05AE2A" w:rsidR="00926168" w:rsidRPr="00C52325" w:rsidRDefault="005526EB" w:rsidP="000B09CA">
            <w:pPr>
              <w:widowControl w:val="0"/>
              <w:shd w:val="clear" w:color="auto" w:fill="FFFFFF"/>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Темы 1-4</w:t>
            </w:r>
          </w:p>
        </w:tc>
      </w:tr>
      <w:tr w:rsidR="00926168" w:rsidRPr="001B1EEE" w14:paraId="582B31BF" w14:textId="77777777" w:rsidTr="000B09CA">
        <w:tc>
          <w:tcPr>
            <w:tcW w:w="861" w:type="dxa"/>
          </w:tcPr>
          <w:p w14:paraId="7A94C359" w14:textId="77777777" w:rsidR="00926168" w:rsidRPr="001B1EEE" w:rsidRDefault="00926168" w:rsidP="000B09CA">
            <w:pPr>
              <w:widowControl w:val="0"/>
              <w:shd w:val="clear" w:color="auto" w:fill="FFFFFF"/>
              <w:spacing w:after="0" w:line="240" w:lineRule="auto"/>
              <w:jc w:val="both"/>
              <w:rPr>
                <w:rFonts w:ascii="Times New Roman" w:eastAsia="Times New Roman" w:hAnsi="Times New Roman" w:cs="Times New Roman"/>
                <w:color w:val="000000"/>
                <w:sz w:val="28"/>
                <w:szCs w:val="28"/>
              </w:rPr>
            </w:pPr>
            <w:r w:rsidRPr="001B1EEE">
              <w:rPr>
                <w:rFonts w:ascii="Times New Roman" w:eastAsia="Times New Roman" w:hAnsi="Times New Roman" w:cs="Times New Roman"/>
                <w:color w:val="000000"/>
                <w:sz w:val="28"/>
                <w:szCs w:val="28"/>
              </w:rPr>
              <w:t>2</w:t>
            </w:r>
          </w:p>
        </w:tc>
        <w:tc>
          <w:tcPr>
            <w:tcW w:w="4511" w:type="dxa"/>
          </w:tcPr>
          <w:p w14:paraId="38172871" w14:textId="77777777" w:rsidR="00926168" w:rsidRPr="001B1EEE" w:rsidRDefault="00926168" w:rsidP="000B09CA">
            <w:pPr>
              <w:widowControl w:val="0"/>
              <w:shd w:val="clear" w:color="auto" w:fill="FFFFFF"/>
              <w:spacing w:after="0" w:line="240" w:lineRule="auto"/>
              <w:jc w:val="both"/>
              <w:rPr>
                <w:rFonts w:ascii="Times New Roman" w:eastAsia="Times New Roman" w:hAnsi="Times New Roman" w:cs="Times New Roman"/>
                <w:color w:val="000000"/>
                <w:sz w:val="28"/>
                <w:szCs w:val="28"/>
              </w:rPr>
            </w:pPr>
            <w:r w:rsidRPr="001B1EEE">
              <w:rPr>
                <w:rFonts w:ascii="Times New Roman" w:eastAsia="Times New Roman" w:hAnsi="Times New Roman" w:cs="Times New Roman"/>
                <w:color w:val="000000"/>
                <w:sz w:val="28"/>
                <w:szCs w:val="28"/>
              </w:rPr>
              <w:t>Справочно-правовая система «Гарант»</w:t>
            </w:r>
          </w:p>
        </w:tc>
        <w:tc>
          <w:tcPr>
            <w:tcW w:w="3866" w:type="dxa"/>
          </w:tcPr>
          <w:p w14:paraId="6B773B4F" w14:textId="3692359B" w:rsidR="00926168" w:rsidRPr="00C52325" w:rsidRDefault="005526EB" w:rsidP="000B09CA">
            <w:pPr>
              <w:spacing w:after="0" w:line="240" w:lineRule="auto"/>
              <w:jc w:val="center"/>
              <w:rPr>
                <w:rFonts w:ascii="Letter Gothic" w:eastAsia="Times New Roman" w:hAnsi="Letter Gothic" w:cs="Arial Unicode MS"/>
                <w:sz w:val="28"/>
                <w:szCs w:val="24"/>
              </w:rPr>
            </w:pPr>
            <w:r>
              <w:rPr>
                <w:rFonts w:ascii="Times New Roman" w:eastAsia="Times New Roman" w:hAnsi="Times New Roman" w:cs="Times New Roman"/>
                <w:sz w:val="28"/>
                <w:szCs w:val="28"/>
              </w:rPr>
              <w:t>Темы 1-4</w:t>
            </w:r>
          </w:p>
        </w:tc>
      </w:tr>
    </w:tbl>
    <w:p w14:paraId="0C204388" w14:textId="77777777" w:rsidR="00926168" w:rsidRPr="001B1EEE" w:rsidRDefault="00926168" w:rsidP="00926168">
      <w:pPr>
        <w:spacing w:after="0" w:line="240" w:lineRule="auto"/>
        <w:rPr>
          <w:rFonts w:ascii="Times New Roman" w:eastAsia="Times New Roman" w:hAnsi="Times New Roman" w:cs="Times New Roman"/>
          <w:b/>
          <w:sz w:val="28"/>
          <w:szCs w:val="24"/>
        </w:rPr>
      </w:pPr>
    </w:p>
    <w:p w14:paraId="3E8AAE80" w14:textId="4CCB7566" w:rsidR="00923A8E" w:rsidRPr="00C0435B" w:rsidRDefault="00926168" w:rsidP="00926168">
      <w:pPr>
        <w:suppressAutoHyphens/>
        <w:spacing w:after="0" w:line="240" w:lineRule="auto"/>
        <w:jc w:val="both"/>
        <w:rPr>
          <w:rFonts w:ascii="Times New Roman" w:eastAsia="Times New Roman" w:hAnsi="Times New Roman" w:cs="Times New Roman"/>
          <w:sz w:val="28"/>
          <w:szCs w:val="28"/>
          <w:lang w:eastAsia="ru-RU"/>
        </w:rPr>
      </w:pPr>
      <w:r w:rsidRPr="001B1EEE">
        <w:rPr>
          <w:rFonts w:ascii="Times New Roman" w:eastAsia="Times New Roman" w:hAnsi="Times New Roman" w:cs="Times New Roman"/>
          <w:b/>
          <w:sz w:val="28"/>
          <w:szCs w:val="24"/>
        </w:rPr>
        <w:t>11.3. Сертифицированные программные и аппаратные средства защиты информации: не предусмотрены.</w:t>
      </w:r>
    </w:p>
    <w:p w14:paraId="695549A7" w14:textId="77777777" w:rsidR="00C0065B" w:rsidRPr="00C0435B" w:rsidRDefault="00C0065B" w:rsidP="00C0065B">
      <w:pPr>
        <w:suppressAutoHyphens/>
        <w:spacing w:after="0" w:line="240" w:lineRule="auto"/>
        <w:jc w:val="center"/>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t>Специализированные сайты и сервера</w:t>
      </w:r>
    </w:p>
    <w:p w14:paraId="07F784C1" w14:textId="77777777" w:rsidR="00C0065B" w:rsidRPr="00C0435B" w:rsidRDefault="00C0065B" w:rsidP="00C0065B">
      <w:pPr>
        <w:shd w:val="clear" w:color="auto" w:fill="FFFFFF"/>
        <w:spacing w:after="0" w:line="240" w:lineRule="auto"/>
        <w:rPr>
          <w:rFonts w:ascii="Times New Roman" w:eastAsia="Times New Roman" w:hAnsi="Times New Roman" w:cs="Times New Roman"/>
          <w:i/>
          <w:sz w:val="28"/>
          <w:szCs w:val="28"/>
          <w:lang w:eastAsia="ru-RU"/>
        </w:rPr>
      </w:pPr>
    </w:p>
    <w:p w14:paraId="3DACA7F8" w14:textId="77777777" w:rsidR="00C0065B" w:rsidRPr="00C0435B" w:rsidRDefault="00C0065B" w:rsidP="003C3E7F">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Сайт Министерства экономического развития РФ http://economy.gov.ru/minec/main</w:t>
      </w:r>
    </w:p>
    <w:p w14:paraId="23B4B65A" w14:textId="77777777" w:rsidR="00C0065B" w:rsidRPr="00C0435B" w:rsidRDefault="00C0065B" w:rsidP="003C3E7F">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Сайт Министерства финансов РФ Минфин.ру</w:t>
      </w:r>
    </w:p>
    <w:p w14:paraId="66C46BB1" w14:textId="77777777" w:rsidR="00C0065B" w:rsidRPr="00C0435B" w:rsidRDefault="00C0065B" w:rsidP="003C3E7F">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 xml:space="preserve">Федеральная налоговая служба </w:t>
      </w:r>
      <w:hyperlink r:id="rId14" w:history="1">
        <w:r w:rsidRPr="00C0435B">
          <w:rPr>
            <w:rFonts w:ascii="Times New Roman" w:eastAsia="Times New Roman" w:hAnsi="Times New Roman" w:cs="Times New Roman"/>
            <w:sz w:val="28"/>
            <w:szCs w:val="28"/>
            <w:u w:val="single"/>
            <w:lang w:eastAsia="ru-RU"/>
          </w:rPr>
          <w:t>https://www.nalog.ru</w:t>
        </w:r>
      </w:hyperlink>
    </w:p>
    <w:p w14:paraId="18644CB4" w14:textId="77777777" w:rsidR="00C0065B" w:rsidRPr="00C0435B" w:rsidRDefault="00C0065B" w:rsidP="003C3E7F">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 xml:space="preserve">Пробирная палата России // Федеральное казенное учреждение Российская государственная пробирная палата при Министерстве финансов Российской Федерации. </w:t>
      </w:r>
      <w:r w:rsidRPr="00C0435B">
        <w:rPr>
          <w:rFonts w:ascii="Times New Roman" w:eastAsia="Times New Roman" w:hAnsi="Times New Roman" w:cs="Times New Roman"/>
          <w:sz w:val="28"/>
          <w:szCs w:val="28"/>
          <w:lang w:val="en-US" w:eastAsia="ru-RU"/>
        </w:rPr>
        <w:t>URL</w:t>
      </w:r>
      <w:r w:rsidRPr="00C0435B">
        <w:rPr>
          <w:rFonts w:ascii="Times New Roman" w:eastAsia="Times New Roman" w:hAnsi="Times New Roman" w:cs="Times New Roman"/>
          <w:sz w:val="28"/>
          <w:szCs w:val="28"/>
          <w:lang w:eastAsia="ru-RU"/>
        </w:rPr>
        <w:t xml:space="preserve">: </w:t>
      </w:r>
      <w:hyperlink r:id="rId15" w:history="1">
        <w:r w:rsidRPr="00C0435B">
          <w:rPr>
            <w:rFonts w:ascii="Times New Roman" w:eastAsia="Times New Roman" w:hAnsi="Times New Roman" w:cs="Times New Roman"/>
            <w:sz w:val="28"/>
            <w:szCs w:val="28"/>
            <w:u w:val="single"/>
            <w:lang w:val="en-US" w:eastAsia="ru-RU"/>
          </w:rPr>
          <w:t>http</w:t>
        </w:r>
        <w:r w:rsidRPr="00C0435B">
          <w:rPr>
            <w:rFonts w:ascii="Times New Roman" w:eastAsia="Times New Roman" w:hAnsi="Times New Roman" w:cs="Times New Roman"/>
            <w:sz w:val="28"/>
            <w:szCs w:val="28"/>
            <w:u w:val="single"/>
            <w:lang w:eastAsia="ru-RU"/>
          </w:rPr>
          <w:t>://</w:t>
        </w:r>
        <w:r w:rsidRPr="00C0435B">
          <w:rPr>
            <w:rFonts w:ascii="Times New Roman" w:eastAsia="Times New Roman" w:hAnsi="Times New Roman" w:cs="Times New Roman"/>
            <w:sz w:val="28"/>
            <w:szCs w:val="28"/>
            <w:u w:val="single"/>
            <w:lang w:val="en-US" w:eastAsia="ru-RU"/>
          </w:rPr>
          <w:t>www</w:t>
        </w:r>
        <w:r w:rsidRPr="00C0435B">
          <w:rPr>
            <w:rFonts w:ascii="Times New Roman" w:eastAsia="Times New Roman" w:hAnsi="Times New Roman" w:cs="Times New Roman"/>
            <w:sz w:val="28"/>
            <w:szCs w:val="28"/>
            <w:u w:val="single"/>
            <w:lang w:eastAsia="ru-RU"/>
          </w:rPr>
          <w:t>.</w:t>
        </w:r>
        <w:r w:rsidRPr="00C0435B">
          <w:rPr>
            <w:rFonts w:ascii="Times New Roman" w:eastAsia="Times New Roman" w:hAnsi="Times New Roman" w:cs="Times New Roman"/>
            <w:sz w:val="28"/>
            <w:szCs w:val="28"/>
            <w:u w:val="single"/>
            <w:lang w:val="en-US" w:eastAsia="ru-RU"/>
          </w:rPr>
          <w:t>probpalata</w:t>
        </w:r>
        <w:r w:rsidRPr="00C0435B">
          <w:rPr>
            <w:rFonts w:ascii="Times New Roman" w:eastAsia="Times New Roman" w:hAnsi="Times New Roman" w:cs="Times New Roman"/>
            <w:sz w:val="28"/>
            <w:szCs w:val="28"/>
            <w:u w:val="single"/>
            <w:lang w:eastAsia="ru-RU"/>
          </w:rPr>
          <w:t>.</w:t>
        </w:r>
        <w:r w:rsidRPr="00C0435B">
          <w:rPr>
            <w:rFonts w:ascii="Times New Roman" w:eastAsia="Times New Roman" w:hAnsi="Times New Roman" w:cs="Times New Roman"/>
            <w:sz w:val="28"/>
            <w:szCs w:val="28"/>
            <w:u w:val="single"/>
            <w:lang w:val="en-US" w:eastAsia="ru-RU"/>
          </w:rPr>
          <w:t>ru</w:t>
        </w:r>
      </w:hyperlink>
    </w:p>
    <w:p w14:paraId="5ADF6257" w14:textId="77777777" w:rsidR="00C0065B" w:rsidRPr="00C0435B" w:rsidRDefault="00C0065B" w:rsidP="003C3E7F">
      <w:pPr>
        <w:suppressAutoHyphens/>
        <w:spacing w:after="0" w:line="240" w:lineRule="auto"/>
        <w:ind w:firstLine="426"/>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 xml:space="preserve">Центральный банк Российской Федерации: </w:t>
      </w:r>
      <w:r w:rsidRPr="00C0435B">
        <w:rPr>
          <w:rFonts w:ascii="Times New Roman" w:eastAsia="Times New Roman" w:hAnsi="Times New Roman" w:cs="Times New Roman"/>
          <w:sz w:val="28"/>
          <w:szCs w:val="28"/>
          <w:lang w:val="en-US" w:eastAsia="ru-RU"/>
        </w:rPr>
        <w:t>URL</w:t>
      </w:r>
      <w:r w:rsidRPr="00C0435B">
        <w:rPr>
          <w:rFonts w:ascii="Times New Roman" w:eastAsia="Times New Roman" w:hAnsi="Times New Roman" w:cs="Times New Roman"/>
          <w:sz w:val="28"/>
          <w:szCs w:val="28"/>
          <w:lang w:eastAsia="ru-RU"/>
        </w:rPr>
        <w:t xml:space="preserve">: </w:t>
      </w:r>
      <w:hyperlink r:id="rId16" w:history="1">
        <w:r w:rsidRPr="00C0435B">
          <w:rPr>
            <w:rFonts w:ascii="Times New Roman" w:eastAsia="Times New Roman" w:hAnsi="Times New Roman" w:cs="Times New Roman"/>
            <w:sz w:val="28"/>
            <w:szCs w:val="28"/>
            <w:u w:val="single"/>
            <w:lang w:val="en-US" w:eastAsia="ru-RU"/>
          </w:rPr>
          <w:t>http</w:t>
        </w:r>
        <w:r w:rsidRPr="00C0435B">
          <w:rPr>
            <w:rFonts w:ascii="Times New Roman" w:eastAsia="Times New Roman" w:hAnsi="Times New Roman" w:cs="Times New Roman"/>
            <w:sz w:val="28"/>
            <w:szCs w:val="28"/>
            <w:u w:val="single"/>
            <w:lang w:eastAsia="ru-RU"/>
          </w:rPr>
          <w:t>://</w:t>
        </w:r>
        <w:r w:rsidRPr="00C0435B">
          <w:rPr>
            <w:rFonts w:ascii="Times New Roman" w:eastAsia="Times New Roman" w:hAnsi="Times New Roman" w:cs="Times New Roman"/>
            <w:sz w:val="28"/>
            <w:szCs w:val="28"/>
            <w:u w:val="single"/>
            <w:lang w:val="en-US" w:eastAsia="ru-RU"/>
          </w:rPr>
          <w:t>www</w:t>
        </w:r>
        <w:r w:rsidRPr="00C0435B">
          <w:rPr>
            <w:rFonts w:ascii="Times New Roman" w:eastAsia="Times New Roman" w:hAnsi="Times New Roman" w:cs="Times New Roman"/>
            <w:sz w:val="28"/>
            <w:szCs w:val="28"/>
            <w:u w:val="single"/>
            <w:lang w:eastAsia="ru-RU"/>
          </w:rPr>
          <w:t>.</w:t>
        </w:r>
        <w:r w:rsidRPr="00C0435B">
          <w:rPr>
            <w:rFonts w:ascii="Times New Roman" w:eastAsia="Times New Roman" w:hAnsi="Times New Roman" w:cs="Times New Roman"/>
            <w:sz w:val="28"/>
            <w:szCs w:val="28"/>
            <w:u w:val="single"/>
            <w:lang w:val="en-US" w:eastAsia="ru-RU"/>
          </w:rPr>
          <w:t>cbr</w:t>
        </w:r>
        <w:r w:rsidRPr="00C0435B">
          <w:rPr>
            <w:rFonts w:ascii="Times New Roman" w:eastAsia="Times New Roman" w:hAnsi="Times New Roman" w:cs="Times New Roman"/>
            <w:sz w:val="28"/>
            <w:szCs w:val="28"/>
            <w:u w:val="single"/>
            <w:lang w:eastAsia="ru-RU"/>
          </w:rPr>
          <w:t>.</w:t>
        </w:r>
        <w:r w:rsidRPr="00C0435B">
          <w:rPr>
            <w:rFonts w:ascii="Times New Roman" w:eastAsia="Times New Roman" w:hAnsi="Times New Roman" w:cs="Times New Roman"/>
            <w:sz w:val="28"/>
            <w:szCs w:val="28"/>
            <w:u w:val="single"/>
            <w:lang w:val="en-US" w:eastAsia="ru-RU"/>
          </w:rPr>
          <w:t>ru</w:t>
        </w:r>
        <w:r w:rsidRPr="00C0435B">
          <w:rPr>
            <w:rFonts w:ascii="Times New Roman" w:eastAsia="Times New Roman" w:hAnsi="Times New Roman" w:cs="Times New Roman"/>
            <w:sz w:val="28"/>
            <w:szCs w:val="28"/>
            <w:u w:val="single"/>
            <w:lang w:eastAsia="ru-RU"/>
          </w:rPr>
          <w:t>/</w:t>
        </w:r>
        <w:r w:rsidRPr="00C0435B">
          <w:rPr>
            <w:rFonts w:ascii="Times New Roman" w:eastAsia="Times New Roman" w:hAnsi="Times New Roman" w:cs="Times New Roman"/>
            <w:sz w:val="28"/>
            <w:szCs w:val="28"/>
            <w:u w:val="single"/>
            <w:lang w:val="en-US" w:eastAsia="ru-RU"/>
          </w:rPr>
          <w:t>today</w:t>
        </w:r>
      </w:hyperlink>
    </w:p>
    <w:p w14:paraId="46CC9259" w14:textId="77777777" w:rsidR="00C0065B" w:rsidRPr="00C0435B" w:rsidRDefault="00C0065B" w:rsidP="003C3E7F">
      <w:pPr>
        <w:suppressAutoHyphens/>
        <w:spacing w:after="0" w:line="240" w:lineRule="auto"/>
        <w:ind w:firstLine="426"/>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Агентство федеральных расследований (</w:t>
      </w:r>
      <w:r w:rsidRPr="00C0435B">
        <w:rPr>
          <w:rFonts w:ascii="Times New Roman" w:eastAsia="Times New Roman" w:hAnsi="Times New Roman" w:cs="Times New Roman"/>
          <w:sz w:val="28"/>
          <w:szCs w:val="28"/>
          <w:lang w:val="en-US" w:eastAsia="ru-RU"/>
        </w:rPr>
        <w:t>FreeLanceBureau</w:t>
      </w:r>
      <w:r w:rsidRPr="00C0435B">
        <w:rPr>
          <w:rFonts w:ascii="Times New Roman" w:eastAsia="Times New Roman" w:hAnsi="Times New Roman" w:cs="Times New Roman"/>
          <w:sz w:val="28"/>
          <w:szCs w:val="28"/>
          <w:lang w:eastAsia="ru-RU"/>
        </w:rPr>
        <w:t xml:space="preserve">)– </w:t>
      </w:r>
      <w:hyperlink r:id="rId17" w:history="1">
        <w:r w:rsidRPr="00C0435B">
          <w:rPr>
            <w:rFonts w:ascii="Times New Roman" w:eastAsia="Times New Roman" w:hAnsi="Times New Roman" w:cs="Times New Roman"/>
            <w:sz w:val="28"/>
            <w:szCs w:val="28"/>
            <w:u w:val="single"/>
            <w:lang w:val="en-US" w:eastAsia="ru-RU"/>
          </w:rPr>
          <w:t>http</w:t>
        </w:r>
        <w:r w:rsidRPr="00C0435B">
          <w:rPr>
            <w:rFonts w:ascii="Times New Roman" w:eastAsia="Times New Roman" w:hAnsi="Times New Roman" w:cs="Times New Roman"/>
            <w:sz w:val="28"/>
            <w:szCs w:val="28"/>
            <w:u w:val="single"/>
            <w:lang w:eastAsia="ru-RU"/>
          </w:rPr>
          <w:t>://</w:t>
        </w:r>
        <w:r w:rsidRPr="00C0435B">
          <w:rPr>
            <w:rFonts w:ascii="Times New Roman" w:eastAsia="Times New Roman" w:hAnsi="Times New Roman" w:cs="Times New Roman"/>
            <w:sz w:val="28"/>
            <w:szCs w:val="28"/>
            <w:u w:val="single"/>
            <w:lang w:val="en-US" w:eastAsia="ru-RU"/>
          </w:rPr>
          <w:t>www</w:t>
        </w:r>
        <w:r w:rsidRPr="00C0435B">
          <w:rPr>
            <w:rFonts w:ascii="Times New Roman" w:eastAsia="Times New Roman" w:hAnsi="Times New Roman" w:cs="Times New Roman"/>
            <w:sz w:val="28"/>
            <w:szCs w:val="28"/>
            <w:u w:val="single"/>
            <w:lang w:eastAsia="ru-RU"/>
          </w:rPr>
          <w:t>.</w:t>
        </w:r>
        <w:r w:rsidRPr="00C0435B">
          <w:rPr>
            <w:rFonts w:ascii="Times New Roman" w:eastAsia="Times New Roman" w:hAnsi="Times New Roman" w:cs="Times New Roman"/>
            <w:sz w:val="28"/>
            <w:szCs w:val="28"/>
            <w:u w:val="single"/>
            <w:lang w:val="en-US" w:eastAsia="ru-RU"/>
          </w:rPr>
          <w:t>flb</w:t>
        </w:r>
        <w:r w:rsidRPr="00C0435B">
          <w:rPr>
            <w:rFonts w:ascii="Times New Roman" w:eastAsia="Times New Roman" w:hAnsi="Times New Roman" w:cs="Times New Roman"/>
            <w:sz w:val="28"/>
            <w:szCs w:val="28"/>
            <w:u w:val="single"/>
            <w:lang w:eastAsia="ru-RU"/>
          </w:rPr>
          <w:t>.</w:t>
        </w:r>
        <w:r w:rsidRPr="00C0435B">
          <w:rPr>
            <w:rFonts w:ascii="Times New Roman" w:eastAsia="Times New Roman" w:hAnsi="Times New Roman" w:cs="Times New Roman"/>
            <w:sz w:val="28"/>
            <w:szCs w:val="28"/>
            <w:u w:val="single"/>
            <w:lang w:val="en-US" w:eastAsia="ru-RU"/>
          </w:rPr>
          <w:t>ru</w:t>
        </w:r>
      </w:hyperlink>
    </w:p>
    <w:p w14:paraId="31174C01" w14:textId="77777777" w:rsidR="00C0065B" w:rsidRPr="00C0435B" w:rsidRDefault="00C0065B" w:rsidP="003C3E7F">
      <w:pPr>
        <w:tabs>
          <w:tab w:val="left" w:pos="0"/>
        </w:tabs>
        <w:spacing w:after="0" w:line="240" w:lineRule="auto"/>
        <w:ind w:firstLine="426"/>
        <w:jc w:val="both"/>
        <w:rPr>
          <w:rFonts w:ascii="Times New Roman" w:eastAsia="Times New Roman" w:hAnsi="Times New Roman" w:cs="Times New Roman"/>
          <w:sz w:val="28"/>
          <w:szCs w:val="28"/>
        </w:rPr>
      </w:pPr>
      <w:r w:rsidRPr="00C0435B">
        <w:rPr>
          <w:rFonts w:ascii="Times New Roman" w:eastAsia="Times New Roman" w:hAnsi="Times New Roman" w:cs="Times New Roman"/>
          <w:sz w:val="28"/>
          <w:szCs w:val="28"/>
        </w:rPr>
        <w:t xml:space="preserve">Ассоциация Российских банков [Электронный ресурс]- </w:t>
      </w:r>
      <w:r w:rsidRPr="00C0435B">
        <w:rPr>
          <w:rFonts w:ascii="Times New Roman" w:eastAsia="Times New Roman" w:hAnsi="Times New Roman" w:cs="Times New Roman"/>
          <w:sz w:val="28"/>
          <w:szCs w:val="28"/>
          <w:lang w:val="en-US"/>
        </w:rPr>
        <w:t>URL</w:t>
      </w:r>
      <w:r w:rsidRPr="00C0435B">
        <w:rPr>
          <w:rFonts w:ascii="Times New Roman" w:eastAsia="Times New Roman" w:hAnsi="Times New Roman" w:cs="Times New Roman"/>
          <w:sz w:val="28"/>
          <w:szCs w:val="28"/>
        </w:rPr>
        <w:t xml:space="preserve">: https://arb.ru/ </w:t>
      </w:r>
    </w:p>
    <w:p w14:paraId="65CB9CE0" w14:textId="4CCFDAE8" w:rsidR="00C0065B" w:rsidRPr="00C0435B" w:rsidRDefault="00C0065B" w:rsidP="003C3E7F">
      <w:pPr>
        <w:tabs>
          <w:tab w:val="left" w:pos="0"/>
        </w:tabs>
        <w:spacing w:after="0" w:line="240" w:lineRule="auto"/>
        <w:ind w:firstLine="426"/>
        <w:jc w:val="both"/>
        <w:rPr>
          <w:rFonts w:ascii="Times New Roman" w:eastAsia="Times New Roman" w:hAnsi="Times New Roman" w:cs="Times New Roman"/>
          <w:sz w:val="28"/>
          <w:szCs w:val="28"/>
        </w:rPr>
      </w:pPr>
      <w:r w:rsidRPr="00C0435B">
        <w:rPr>
          <w:rFonts w:ascii="Times New Roman" w:eastAsia="Times New Roman" w:hAnsi="Times New Roman" w:cs="Times New Roman"/>
          <w:sz w:val="28"/>
          <w:szCs w:val="28"/>
        </w:rPr>
        <w:t xml:space="preserve">Бизнес портал [Электронный ресурс]- </w:t>
      </w:r>
      <w:r w:rsidRPr="00C0435B">
        <w:rPr>
          <w:rFonts w:ascii="Times New Roman" w:eastAsia="Times New Roman" w:hAnsi="Times New Roman" w:cs="Times New Roman"/>
          <w:sz w:val="28"/>
          <w:szCs w:val="28"/>
          <w:lang w:val="en-US"/>
        </w:rPr>
        <w:t>URL</w:t>
      </w:r>
      <w:r w:rsidRPr="00C0435B">
        <w:rPr>
          <w:rFonts w:ascii="Times New Roman" w:eastAsia="Times New Roman" w:hAnsi="Times New Roman" w:cs="Times New Roman"/>
          <w:sz w:val="28"/>
          <w:szCs w:val="28"/>
        </w:rPr>
        <w:t xml:space="preserve">: http://businessportal.pro/ </w:t>
      </w:r>
    </w:p>
    <w:p w14:paraId="7A0ECC88" w14:textId="77777777" w:rsidR="003C3E7F" w:rsidRPr="00C0435B" w:rsidRDefault="003C3E7F" w:rsidP="008A429C">
      <w:pPr>
        <w:spacing w:after="0" w:line="240" w:lineRule="auto"/>
        <w:ind w:firstLine="426"/>
        <w:jc w:val="both"/>
        <w:rPr>
          <w:rFonts w:ascii="Times New Roman" w:hAnsi="Times New Roman" w:cs="Times New Roman"/>
          <w:color w:val="000000" w:themeColor="text1"/>
          <w:sz w:val="28"/>
          <w:szCs w:val="28"/>
        </w:rPr>
      </w:pPr>
      <w:r w:rsidRPr="00C0435B">
        <w:rPr>
          <w:rFonts w:ascii="Times New Roman" w:hAnsi="Times New Roman" w:cs="Times New Roman"/>
          <w:color w:val="000000" w:themeColor="text1"/>
          <w:sz w:val="28"/>
          <w:szCs w:val="28"/>
          <w:lang w:val="en-US"/>
        </w:rPr>
        <w:t>https</w:t>
      </w:r>
      <w:r w:rsidRPr="00C0435B">
        <w:rPr>
          <w:rFonts w:ascii="Times New Roman" w:hAnsi="Times New Roman" w:cs="Times New Roman"/>
          <w:color w:val="000000" w:themeColor="text1"/>
          <w:sz w:val="28"/>
          <w:szCs w:val="28"/>
        </w:rPr>
        <w:t>://</w:t>
      </w:r>
      <w:r w:rsidRPr="00C0435B">
        <w:rPr>
          <w:rFonts w:ascii="Times New Roman" w:hAnsi="Times New Roman" w:cs="Times New Roman"/>
          <w:color w:val="000000" w:themeColor="text1"/>
          <w:sz w:val="28"/>
          <w:szCs w:val="28"/>
          <w:lang w:val="en-US"/>
        </w:rPr>
        <w:t>www</w:t>
      </w:r>
      <w:r w:rsidRPr="00C0435B">
        <w:rPr>
          <w:rFonts w:ascii="Times New Roman" w:hAnsi="Times New Roman" w:cs="Times New Roman"/>
          <w:color w:val="000000" w:themeColor="text1"/>
          <w:sz w:val="28"/>
          <w:szCs w:val="28"/>
        </w:rPr>
        <w:t>.</w:t>
      </w:r>
      <w:r w:rsidRPr="00C0435B">
        <w:rPr>
          <w:rFonts w:ascii="Times New Roman" w:hAnsi="Times New Roman" w:cs="Times New Roman"/>
          <w:color w:val="000000" w:themeColor="text1"/>
          <w:sz w:val="28"/>
          <w:szCs w:val="28"/>
          <w:lang w:val="en-US"/>
        </w:rPr>
        <w:t>gorenje</w:t>
      </w:r>
      <w:r w:rsidRPr="00C0435B">
        <w:rPr>
          <w:rFonts w:ascii="Times New Roman" w:hAnsi="Times New Roman" w:cs="Times New Roman"/>
          <w:color w:val="000000" w:themeColor="text1"/>
          <w:sz w:val="28"/>
          <w:szCs w:val="28"/>
        </w:rPr>
        <w:t>.</w:t>
      </w:r>
      <w:r w:rsidRPr="00C0435B">
        <w:rPr>
          <w:rFonts w:ascii="Times New Roman" w:hAnsi="Times New Roman" w:cs="Times New Roman"/>
          <w:color w:val="000000" w:themeColor="text1"/>
          <w:sz w:val="28"/>
          <w:szCs w:val="28"/>
          <w:lang w:val="en-US"/>
        </w:rPr>
        <w:t>ru</w:t>
      </w:r>
      <w:r w:rsidRPr="00C0435B">
        <w:rPr>
          <w:rFonts w:ascii="Times New Roman" w:hAnsi="Times New Roman" w:cs="Times New Roman"/>
          <w:color w:val="000000" w:themeColor="text1"/>
          <w:sz w:val="28"/>
          <w:szCs w:val="28"/>
        </w:rPr>
        <w:t xml:space="preserve">/ </w:t>
      </w:r>
      <w:r w:rsidRPr="00C0435B">
        <w:rPr>
          <w:rFonts w:ascii="Times New Roman" w:hAnsi="Times New Roman" w:cs="Times New Roman"/>
          <w:color w:val="000000" w:themeColor="text1"/>
          <w:sz w:val="28"/>
          <w:szCs w:val="28"/>
          <w:lang w:val="en-US"/>
        </w:rPr>
        <w:t>URL</w:t>
      </w:r>
      <w:r w:rsidRPr="00C0435B">
        <w:rPr>
          <w:rFonts w:ascii="Times New Roman" w:hAnsi="Times New Roman" w:cs="Times New Roman"/>
          <w:color w:val="000000" w:themeColor="text1"/>
          <w:sz w:val="28"/>
          <w:szCs w:val="28"/>
        </w:rPr>
        <w:t xml:space="preserve">: </w:t>
      </w:r>
      <w:r w:rsidRPr="00C0435B">
        <w:rPr>
          <w:rFonts w:ascii="Times New Roman" w:hAnsi="Times New Roman" w:cs="Times New Roman"/>
          <w:color w:val="000000" w:themeColor="text1"/>
          <w:sz w:val="28"/>
          <w:szCs w:val="28"/>
          <w:lang w:val="en-US"/>
        </w:rPr>
        <w:t>https</w:t>
      </w:r>
      <w:r w:rsidRPr="00C0435B">
        <w:rPr>
          <w:rFonts w:ascii="Times New Roman" w:hAnsi="Times New Roman" w:cs="Times New Roman"/>
          <w:color w:val="000000" w:themeColor="text1"/>
          <w:sz w:val="28"/>
          <w:szCs w:val="28"/>
        </w:rPr>
        <w:t>://</w:t>
      </w:r>
      <w:r w:rsidRPr="00C0435B">
        <w:rPr>
          <w:rFonts w:ascii="Times New Roman" w:hAnsi="Times New Roman" w:cs="Times New Roman"/>
          <w:color w:val="000000" w:themeColor="text1"/>
          <w:sz w:val="28"/>
          <w:szCs w:val="28"/>
          <w:lang w:val="en-US"/>
        </w:rPr>
        <w:t>www</w:t>
      </w:r>
      <w:r w:rsidRPr="00C0435B">
        <w:rPr>
          <w:rFonts w:ascii="Times New Roman" w:hAnsi="Times New Roman" w:cs="Times New Roman"/>
          <w:color w:val="000000" w:themeColor="text1"/>
          <w:sz w:val="28"/>
          <w:szCs w:val="28"/>
        </w:rPr>
        <w:t>.</w:t>
      </w:r>
      <w:r w:rsidRPr="00C0435B">
        <w:rPr>
          <w:rFonts w:ascii="Times New Roman" w:hAnsi="Times New Roman" w:cs="Times New Roman"/>
          <w:color w:val="000000" w:themeColor="text1"/>
          <w:sz w:val="28"/>
          <w:szCs w:val="28"/>
          <w:lang w:val="en-US"/>
        </w:rPr>
        <w:t>gorenje</w:t>
      </w:r>
      <w:r w:rsidRPr="00C0435B">
        <w:rPr>
          <w:rFonts w:ascii="Times New Roman" w:hAnsi="Times New Roman" w:cs="Times New Roman"/>
          <w:color w:val="000000" w:themeColor="text1"/>
          <w:sz w:val="28"/>
          <w:szCs w:val="28"/>
        </w:rPr>
        <w:t>.</w:t>
      </w:r>
      <w:r w:rsidRPr="00C0435B">
        <w:rPr>
          <w:rFonts w:ascii="Times New Roman" w:hAnsi="Times New Roman" w:cs="Times New Roman"/>
          <w:color w:val="000000" w:themeColor="text1"/>
          <w:sz w:val="28"/>
          <w:szCs w:val="28"/>
          <w:lang w:val="en-US"/>
        </w:rPr>
        <w:t>ru</w:t>
      </w:r>
      <w:r w:rsidRPr="00C0435B">
        <w:rPr>
          <w:rFonts w:ascii="Times New Roman" w:hAnsi="Times New Roman" w:cs="Times New Roman"/>
          <w:color w:val="000000" w:themeColor="text1"/>
          <w:sz w:val="28"/>
          <w:szCs w:val="28"/>
        </w:rPr>
        <w:t>/</w:t>
      </w:r>
      <w:r w:rsidRPr="00C0435B">
        <w:rPr>
          <w:rFonts w:ascii="Times New Roman" w:hAnsi="Times New Roman" w:cs="Times New Roman"/>
          <w:color w:val="000000" w:themeColor="text1"/>
          <w:sz w:val="28"/>
          <w:szCs w:val="28"/>
          <w:lang w:val="en-US"/>
        </w:rPr>
        <w:t>legal</w:t>
      </w:r>
      <w:r w:rsidRPr="00C0435B">
        <w:rPr>
          <w:rFonts w:ascii="Times New Roman" w:hAnsi="Times New Roman" w:cs="Times New Roman"/>
          <w:color w:val="000000" w:themeColor="text1"/>
          <w:sz w:val="28"/>
          <w:szCs w:val="28"/>
        </w:rPr>
        <w:t>-</w:t>
      </w:r>
      <w:r w:rsidRPr="00C0435B">
        <w:rPr>
          <w:rFonts w:ascii="Times New Roman" w:hAnsi="Times New Roman" w:cs="Times New Roman"/>
          <w:color w:val="000000" w:themeColor="text1"/>
          <w:sz w:val="28"/>
          <w:szCs w:val="28"/>
          <w:lang w:val="en-US"/>
        </w:rPr>
        <w:t>aspects</w:t>
      </w:r>
      <w:r w:rsidRPr="00C0435B">
        <w:rPr>
          <w:rFonts w:ascii="Times New Roman" w:hAnsi="Times New Roman" w:cs="Times New Roman"/>
          <w:color w:val="000000" w:themeColor="text1"/>
          <w:sz w:val="28"/>
          <w:szCs w:val="28"/>
        </w:rPr>
        <w:t>/</w:t>
      </w:r>
      <w:r w:rsidRPr="00C0435B">
        <w:rPr>
          <w:rFonts w:ascii="Times New Roman" w:hAnsi="Times New Roman" w:cs="Times New Roman"/>
          <w:color w:val="000000" w:themeColor="text1"/>
          <w:sz w:val="28"/>
          <w:szCs w:val="28"/>
          <w:lang w:val="en-US"/>
        </w:rPr>
        <w:t>code</w:t>
      </w:r>
      <w:r w:rsidRPr="00C0435B">
        <w:rPr>
          <w:rFonts w:ascii="Times New Roman" w:hAnsi="Times New Roman" w:cs="Times New Roman"/>
          <w:color w:val="000000" w:themeColor="text1"/>
          <w:sz w:val="28"/>
          <w:szCs w:val="28"/>
        </w:rPr>
        <w:t>-</w:t>
      </w:r>
      <w:r w:rsidRPr="00C0435B">
        <w:rPr>
          <w:rFonts w:ascii="Times New Roman" w:hAnsi="Times New Roman" w:cs="Times New Roman"/>
          <w:color w:val="000000" w:themeColor="text1"/>
          <w:sz w:val="28"/>
          <w:szCs w:val="28"/>
          <w:lang w:val="en-US"/>
        </w:rPr>
        <w:t>of</w:t>
      </w:r>
      <w:r w:rsidRPr="00C0435B">
        <w:rPr>
          <w:rFonts w:ascii="Times New Roman" w:hAnsi="Times New Roman" w:cs="Times New Roman"/>
          <w:color w:val="000000" w:themeColor="text1"/>
          <w:sz w:val="28"/>
          <w:szCs w:val="28"/>
        </w:rPr>
        <w:t>-</w:t>
      </w:r>
      <w:r w:rsidRPr="00C0435B">
        <w:rPr>
          <w:rFonts w:ascii="Times New Roman" w:hAnsi="Times New Roman" w:cs="Times New Roman"/>
          <w:color w:val="000000" w:themeColor="text1"/>
          <w:sz w:val="28"/>
          <w:szCs w:val="28"/>
          <w:lang w:val="en-US"/>
        </w:rPr>
        <w:t>corporate</w:t>
      </w:r>
      <w:r w:rsidRPr="00C0435B">
        <w:rPr>
          <w:rFonts w:ascii="Times New Roman" w:hAnsi="Times New Roman" w:cs="Times New Roman"/>
          <w:color w:val="000000" w:themeColor="text1"/>
          <w:sz w:val="28"/>
          <w:szCs w:val="28"/>
        </w:rPr>
        <w:t>-</w:t>
      </w:r>
      <w:r w:rsidRPr="00C0435B">
        <w:rPr>
          <w:rFonts w:ascii="Times New Roman" w:hAnsi="Times New Roman" w:cs="Times New Roman"/>
          <w:color w:val="000000" w:themeColor="text1"/>
          <w:sz w:val="28"/>
          <w:szCs w:val="28"/>
          <w:lang w:val="en-US"/>
        </w:rPr>
        <w:t>ethics</w:t>
      </w:r>
      <w:r w:rsidRPr="00C0435B">
        <w:rPr>
          <w:rFonts w:ascii="Times New Roman" w:hAnsi="Times New Roman" w:cs="Times New Roman"/>
          <w:color w:val="000000" w:themeColor="text1"/>
          <w:sz w:val="28"/>
          <w:szCs w:val="28"/>
        </w:rPr>
        <w:t xml:space="preserve"> (дата обращения: 25.04.2019).</w:t>
      </w:r>
    </w:p>
    <w:p w14:paraId="24C97837" w14:textId="2E039086" w:rsidR="003C3E7F" w:rsidRPr="00C0435B" w:rsidRDefault="003C3E7F" w:rsidP="008A429C">
      <w:pPr>
        <w:spacing w:after="0" w:line="240" w:lineRule="auto"/>
        <w:ind w:firstLine="426"/>
        <w:jc w:val="both"/>
        <w:rPr>
          <w:rFonts w:ascii="Times New Roman" w:hAnsi="Times New Roman" w:cs="Times New Roman"/>
          <w:color w:val="000000" w:themeColor="text1"/>
          <w:sz w:val="28"/>
          <w:szCs w:val="28"/>
          <w:lang w:val="en-US"/>
        </w:rPr>
      </w:pPr>
      <w:r w:rsidRPr="00C0435B">
        <w:rPr>
          <w:rFonts w:ascii="Times New Roman" w:hAnsi="Times New Roman" w:cs="Times New Roman"/>
          <w:color w:val="000000" w:themeColor="text1"/>
          <w:sz w:val="28"/>
          <w:szCs w:val="28"/>
          <w:lang w:val="en-US"/>
        </w:rPr>
        <w:t xml:space="preserve">http://rspp.ru/ URL: http://rspp.ru/simplepage/534 </w:t>
      </w:r>
    </w:p>
    <w:p w14:paraId="5473AF2B" w14:textId="77777777" w:rsidR="008A429C" w:rsidRPr="00C0435B" w:rsidRDefault="008A429C" w:rsidP="008A429C">
      <w:pPr>
        <w:spacing w:after="0" w:line="240" w:lineRule="auto"/>
        <w:ind w:firstLine="426"/>
        <w:jc w:val="both"/>
        <w:rPr>
          <w:rFonts w:ascii="Times New Roman" w:hAnsi="Times New Roman" w:cs="Times New Roman"/>
          <w:color w:val="000000" w:themeColor="text1"/>
          <w:sz w:val="28"/>
          <w:szCs w:val="28"/>
        </w:rPr>
      </w:pPr>
      <w:r w:rsidRPr="00C0435B">
        <w:rPr>
          <w:rFonts w:ascii="Times New Roman" w:hAnsi="Times New Roman" w:cs="Times New Roman"/>
          <w:color w:val="000000" w:themeColor="text1"/>
          <w:sz w:val="28"/>
          <w:szCs w:val="28"/>
        </w:rPr>
        <w:t>http://www.elibrary.ruu – Научная электронная библиотека;</w:t>
      </w:r>
    </w:p>
    <w:p w14:paraId="7513E580" w14:textId="12DE39D1" w:rsidR="008A429C" w:rsidRPr="00C0435B" w:rsidRDefault="008A429C" w:rsidP="008A429C">
      <w:pPr>
        <w:spacing w:after="0" w:line="240" w:lineRule="auto"/>
        <w:jc w:val="both"/>
        <w:rPr>
          <w:rFonts w:ascii="Times New Roman" w:hAnsi="Times New Roman" w:cs="Times New Roman"/>
          <w:color w:val="000000" w:themeColor="text1"/>
          <w:sz w:val="28"/>
          <w:szCs w:val="28"/>
        </w:rPr>
      </w:pPr>
      <w:r w:rsidRPr="00C0435B">
        <w:rPr>
          <w:rFonts w:ascii="Times New Roman" w:hAnsi="Times New Roman" w:cs="Times New Roman"/>
          <w:color w:val="000000" w:themeColor="text1"/>
          <w:sz w:val="28"/>
          <w:szCs w:val="28"/>
        </w:rPr>
        <w:t xml:space="preserve">      http://new.znanium.com/ – Электронная библиотечная система Znanium</w:t>
      </w:r>
    </w:p>
    <w:p w14:paraId="17585A63" w14:textId="1C665DF5" w:rsidR="008A429C" w:rsidRPr="00C0435B" w:rsidRDefault="008A429C" w:rsidP="008A429C">
      <w:pPr>
        <w:spacing w:after="0" w:line="240" w:lineRule="auto"/>
        <w:ind w:firstLine="426"/>
        <w:jc w:val="both"/>
        <w:rPr>
          <w:rFonts w:ascii="Times New Roman" w:hAnsi="Times New Roman" w:cs="Times New Roman"/>
          <w:color w:val="000000" w:themeColor="text1"/>
          <w:sz w:val="28"/>
          <w:szCs w:val="28"/>
        </w:rPr>
      </w:pPr>
      <w:r w:rsidRPr="00C0435B">
        <w:rPr>
          <w:rFonts w:ascii="Times New Roman" w:hAnsi="Times New Roman" w:cs="Times New Roman"/>
          <w:color w:val="000000" w:themeColor="text1"/>
          <w:sz w:val="28"/>
          <w:szCs w:val="28"/>
        </w:rPr>
        <w:t>http://www.ibooks.ru – Электронная библиотечная система Ibooks</w:t>
      </w:r>
    </w:p>
    <w:p w14:paraId="3390373F" w14:textId="7CD47D80" w:rsidR="008A429C" w:rsidRPr="00C0435B" w:rsidRDefault="008A429C" w:rsidP="008A429C">
      <w:pPr>
        <w:spacing w:after="0" w:line="240" w:lineRule="auto"/>
        <w:jc w:val="both"/>
        <w:rPr>
          <w:rFonts w:ascii="Times New Roman" w:hAnsi="Times New Roman" w:cs="Times New Roman"/>
          <w:color w:val="000000" w:themeColor="text1"/>
          <w:sz w:val="28"/>
          <w:szCs w:val="28"/>
        </w:rPr>
      </w:pPr>
      <w:r w:rsidRPr="00C0435B">
        <w:rPr>
          <w:rFonts w:ascii="Times New Roman" w:hAnsi="Times New Roman" w:cs="Times New Roman"/>
          <w:color w:val="000000" w:themeColor="text1"/>
          <w:sz w:val="28"/>
          <w:szCs w:val="28"/>
        </w:rPr>
        <w:t xml:space="preserve">      http://www.book.ru – Электронная библиотечная система BOOK.ru</w:t>
      </w:r>
    </w:p>
    <w:p w14:paraId="3EA436F7" w14:textId="1A4A4346" w:rsidR="008A429C" w:rsidRPr="00C0435B" w:rsidRDefault="008A429C" w:rsidP="008A429C">
      <w:pPr>
        <w:spacing w:after="0" w:line="240" w:lineRule="auto"/>
        <w:ind w:firstLine="426"/>
        <w:jc w:val="both"/>
        <w:rPr>
          <w:rFonts w:ascii="Times New Roman" w:hAnsi="Times New Roman" w:cs="Times New Roman"/>
          <w:color w:val="000000" w:themeColor="text1"/>
          <w:sz w:val="28"/>
          <w:szCs w:val="28"/>
        </w:rPr>
      </w:pPr>
      <w:r w:rsidRPr="00C0435B">
        <w:rPr>
          <w:rFonts w:ascii="Times New Roman" w:hAnsi="Times New Roman" w:cs="Times New Roman"/>
          <w:color w:val="000000" w:themeColor="text1"/>
          <w:sz w:val="28"/>
          <w:szCs w:val="28"/>
        </w:rPr>
        <w:t>http://eios.imsit.ru –Электронные ресурсы Академии ИМСИТ</w:t>
      </w:r>
    </w:p>
    <w:p w14:paraId="5D0DC75A" w14:textId="74A5B610" w:rsidR="00F05299" w:rsidRPr="00C0435B" w:rsidRDefault="00F05299" w:rsidP="0071064B">
      <w:pPr>
        <w:tabs>
          <w:tab w:val="left" w:pos="0"/>
        </w:tabs>
        <w:spacing w:after="0" w:line="240" w:lineRule="auto"/>
        <w:ind w:firstLine="426"/>
        <w:jc w:val="both"/>
        <w:rPr>
          <w:rFonts w:ascii="Times New Roman" w:eastAsia="Times New Roman" w:hAnsi="Times New Roman" w:cs="Times New Roman"/>
          <w:sz w:val="28"/>
          <w:szCs w:val="28"/>
        </w:rPr>
      </w:pPr>
    </w:p>
    <w:p w14:paraId="044A4EB9" w14:textId="77777777" w:rsidR="00596F5B" w:rsidRPr="00C0435B" w:rsidRDefault="00596F5B" w:rsidP="00596F5B">
      <w:pPr>
        <w:pStyle w:val="1"/>
        <w:spacing w:before="120"/>
        <w:ind w:firstLine="0"/>
        <w:jc w:val="center"/>
        <w:rPr>
          <w:rFonts w:ascii="Times New Roman" w:hAnsi="Times New Roman"/>
          <w:color w:val="auto"/>
        </w:rPr>
      </w:pPr>
      <w:bookmarkStart w:id="53" w:name="_Toc467843153"/>
      <w:bookmarkStart w:id="54" w:name="_Toc487313763"/>
      <w:bookmarkStart w:id="55" w:name="_Toc88025923"/>
      <w:r w:rsidRPr="00C0435B">
        <w:rPr>
          <w:rFonts w:ascii="Times New Roman" w:hAnsi="Times New Roman"/>
          <w:color w:val="auto"/>
        </w:rPr>
        <w:t>12. Описание материально-технической базы, необходимой для осуществления образовательного процесса по дисциплине</w:t>
      </w:r>
      <w:bookmarkEnd w:id="53"/>
      <w:bookmarkEnd w:id="54"/>
      <w:bookmarkEnd w:id="55"/>
    </w:p>
    <w:p w14:paraId="31BABA71" w14:textId="77777777" w:rsidR="00C0065B" w:rsidRPr="00C0435B" w:rsidRDefault="00C0065B" w:rsidP="00C0065B">
      <w:pPr>
        <w:widowControl w:val="0"/>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p>
    <w:p w14:paraId="638F5378" w14:textId="77777777" w:rsidR="00C0065B" w:rsidRPr="00C0435B" w:rsidRDefault="00C0065B" w:rsidP="00C0065B">
      <w:pPr>
        <w:widowControl w:val="0"/>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C0435B">
        <w:rPr>
          <w:rFonts w:ascii="Times New Roman" w:eastAsia="Times New Roman" w:hAnsi="Times New Roman" w:cs="Times New Roman"/>
          <w:color w:val="000000"/>
          <w:sz w:val="28"/>
          <w:szCs w:val="28"/>
          <w:lang w:eastAsia="ru-RU"/>
        </w:rPr>
        <w:t xml:space="preserve">1. Компьютерные классы с набором лицензионного базового программного обеспечения для проведения практических занятий и выходом в глобальную сеть </w:t>
      </w:r>
      <w:r w:rsidRPr="00C0435B">
        <w:rPr>
          <w:rFonts w:ascii="Times New Roman" w:eastAsia="Times New Roman" w:hAnsi="Times New Roman" w:cs="Times New Roman"/>
          <w:color w:val="000000"/>
          <w:sz w:val="28"/>
          <w:szCs w:val="28"/>
          <w:lang w:val="en-US" w:eastAsia="ru-RU"/>
        </w:rPr>
        <w:t>Internet</w:t>
      </w:r>
      <w:r w:rsidRPr="00C0435B">
        <w:rPr>
          <w:rFonts w:ascii="Times New Roman" w:eastAsia="Times New Roman" w:hAnsi="Times New Roman" w:cs="Times New Roman"/>
          <w:color w:val="000000"/>
          <w:sz w:val="28"/>
          <w:szCs w:val="28"/>
          <w:lang w:eastAsia="ru-RU"/>
        </w:rPr>
        <w:t>;</w:t>
      </w:r>
    </w:p>
    <w:p w14:paraId="0C821B4F" w14:textId="77777777" w:rsidR="00C0065B" w:rsidRPr="00C0435B" w:rsidRDefault="00C0065B" w:rsidP="00C0065B">
      <w:pPr>
        <w:widowControl w:val="0"/>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C0435B">
        <w:rPr>
          <w:rFonts w:ascii="Times New Roman" w:eastAsia="Times New Roman" w:hAnsi="Times New Roman" w:cs="Times New Roman"/>
          <w:color w:val="000000"/>
          <w:sz w:val="28"/>
          <w:szCs w:val="28"/>
          <w:lang w:eastAsia="ru-RU"/>
        </w:rPr>
        <w:t>2. Лекции с применением мультимедийных материалов, мультимедийная аудитория.</w:t>
      </w:r>
    </w:p>
    <w:p w14:paraId="765E4AB6" w14:textId="77777777" w:rsidR="00C0065B" w:rsidRPr="00C0435B" w:rsidRDefault="00C0065B" w:rsidP="00C0065B">
      <w:pPr>
        <w:spacing w:after="0" w:line="240" w:lineRule="auto"/>
        <w:jc w:val="center"/>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t>Образовательные технологии</w:t>
      </w:r>
    </w:p>
    <w:p w14:paraId="1A651DFB" w14:textId="77777777" w:rsidR="00C0065B" w:rsidRPr="00C0435B" w:rsidRDefault="00C0065B" w:rsidP="00C0065B">
      <w:pPr>
        <w:widowControl w:val="0"/>
        <w:shd w:val="clear" w:color="auto" w:fill="FFFFFF"/>
        <w:spacing w:after="0" w:line="240" w:lineRule="auto"/>
        <w:ind w:firstLine="851"/>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color w:val="000000"/>
          <w:sz w:val="28"/>
          <w:szCs w:val="28"/>
          <w:lang w:eastAsia="ru-RU"/>
        </w:rPr>
        <w:t>В процессе изучения дисциплины «Диагностика и мониторинг экономической безопасности страны (на английском языке)» предполагается</w:t>
      </w:r>
      <w:r w:rsidRPr="00C0435B">
        <w:rPr>
          <w:rFonts w:ascii="Times New Roman" w:eastAsia="Times New Roman" w:hAnsi="Times New Roman" w:cs="Times New Roman"/>
          <w:sz w:val="28"/>
          <w:szCs w:val="28"/>
          <w:lang w:eastAsia="ru-RU"/>
        </w:rPr>
        <w:t>:</w:t>
      </w:r>
    </w:p>
    <w:p w14:paraId="343BF562" w14:textId="77777777" w:rsidR="00C0065B" w:rsidRPr="00C0435B" w:rsidRDefault="00C0065B" w:rsidP="00063396">
      <w:pPr>
        <w:numPr>
          <w:ilvl w:val="0"/>
          <w:numId w:val="4"/>
        </w:numPr>
        <w:spacing w:after="0" w:line="240" w:lineRule="auto"/>
        <w:ind w:left="0" w:firstLine="426"/>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сопровождение курса лекций наглядной презентацией, включающей практические примеры, схемы, графики, табличный материал;</w:t>
      </w:r>
    </w:p>
    <w:p w14:paraId="7B418A36" w14:textId="77777777" w:rsidR="00C0065B" w:rsidRPr="00C0435B" w:rsidRDefault="00C0065B" w:rsidP="00063396">
      <w:pPr>
        <w:numPr>
          <w:ilvl w:val="0"/>
          <w:numId w:val="4"/>
        </w:numPr>
        <w:spacing w:after="0" w:line="240" w:lineRule="auto"/>
        <w:ind w:left="0" w:firstLine="426"/>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рассмотрение на семинарских занятиях интерактивных ситуационных задач по проблематике теневой экономики;</w:t>
      </w:r>
    </w:p>
    <w:p w14:paraId="1C60431D" w14:textId="77777777" w:rsidR="00C0065B" w:rsidRPr="00C0435B" w:rsidRDefault="00C0065B" w:rsidP="00063396">
      <w:pPr>
        <w:numPr>
          <w:ilvl w:val="0"/>
          <w:numId w:val="4"/>
        </w:numPr>
        <w:spacing w:after="0" w:line="240" w:lineRule="auto"/>
        <w:ind w:left="0" w:firstLine="426"/>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деловые игры;</w:t>
      </w:r>
    </w:p>
    <w:p w14:paraId="33FB6F00" w14:textId="77777777" w:rsidR="00C0065B" w:rsidRPr="00C0435B" w:rsidRDefault="00C0065B" w:rsidP="00063396">
      <w:pPr>
        <w:numPr>
          <w:ilvl w:val="0"/>
          <w:numId w:val="4"/>
        </w:numPr>
        <w:spacing w:after="0" w:line="240" w:lineRule="auto"/>
        <w:ind w:left="0" w:firstLine="426"/>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разбор конкретных ситуаций, коллективное обсуждение проблем российской и зарубежной практики противодействия теневой экономике;</w:t>
      </w:r>
    </w:p>
    <w:p w14:paraId="4FDE2712" w14:textId="77777777" w:rsidR="00C0065B" w:rsidRPr="00C0435B" w:rsidRDefault="00C0065B" w:rsidP="00063396">
      <w:pPr>
        <w:numPr>
          <w:ilvl w:val="0"/>
          <w:numId w:val="4"/>
        </w:numPr>
        <w:spacing w:after="0" w:line="240" w:lineRule="auto"/>
        <w:ind w:left="0" w:firstLine="426"/>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виртуальное общение в течение срока изучения курса в целях обеспечения лекций и практических занятий необходимым материалом, и также контроля самостоятельной работы студентов.</w:t>
      </w:r>
    </w:p>
    <w:p w14:paraId="188DAFBD" w14:textId="77777777" w:rsidR="00C0065B" w:rsidRPr="00C0435B" w:rsidRDefault="00C0065B" w:rsidP="00C0065B">
      <w:pPr>
        <w:spacing w:after="0" w:line="240" w:lineRule="auto"/>
        <w:jc w:val="center"/>
        <w:rPr>
          <w:rFonts w:ascii="Times New Roman" w:eastAsia="Times New Roman" w:hAnsi="Times New Roman" w:cs="Times New Roman"/>
          <w:b/>
          <w:sz w:val="28"/>
          <w:szCs w:val="28"/>
          <w:lang w:eastAsia="ru-RU"/>
        </w:rPr>
      </w:pPr>
      <w:bookmarkStart w:id="56" w:name="_Toc506805004"/>
      <w:bookmarkStart w:id="57" w:name="_Toc515632159"/>
    </w:p>
    <w:p w14:paraId="0E9BA31B" w14:textId="77777777" w:rsidR="00C0065B" w:rsidRPr="00C0435B" w:rsidRDefault="00C0065B" w:rsidP="00C0065B">
      <w:pPr>
        <w:spacing w:after="0" w:line="240" w:lineRule="auto"/>
        <w:jc w:val="center"/>
        <w:rPr>
          <w:rFonts w:ascii="Times New Roman" w:eastAsia="Times New Roman" w:hAnsi="Times New Roman" w:cs="Times New Roman"/>
          <w:b/>
          <w:sz w:val="28"/>
          <w:szCs w:val="28"/>
          <w:lang w:eastAsia="ru-RU"/>
        </w:rPr>
      </w:pPr>
      <w:r w:rsidRPr="00C0435B">
        <w:rPr>
          <w:rFonts w:ascii="Times New Roman" w:eastAsia="Times New Roman" w:hAnsi="Times New Roman" w:cs="Times New Roman"/>
          <w:b/>
          <w:sz w:val="28"/>
          <w:szCs w:val="28"/>
          <w:lang w:eastAsia="ru-RU"/>
        </w:rPr>
        <w:t>Методические рекомендации по обучению лиц с ограниченными возможностями здоровья</w:t>
      </w:r>
      <w:bookmarkEnd w:id="56"/>
      <w:bookmarkEnd w:id="57"/>
    </w:p>
    <w:p w14:paraId="03CCF431" w14:textId="77777777" w:rsidR="00C0065B" w:rsidRPr="00C0435B" w:rsidRDefault="00C0065B" w:rsidP="00C0065B">
      <w:pPr>
        <w:spacing w:after="0" w:line="240" w:lineRule="auto"/>
        <w:ind w:firstLine="720"/>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 xml:space="preserve">Профессорско-педагогический состав знакомится с психолого-физиологическими особенностями обучающихся инвалидов и лиц с ограниченными возможностями здоровья. При необходимости осуществляется дополнительная поддержка преподавания тьюторами, психологами, социальными работниками, прошедшими подготовку ассистентами. </w:t>
      </w:r>
    </w:p>
    <w:p w14:paraId="41593C40" w14:textId="77777777" w:rsidR="00C0065B" w:rsidRPr="00C0435B" w:rsidRDefault="00C0065B" w:rsidP="00C0065B">
      <w:pPr>
        <w:spacing w:after="0" w:line="240" w:lineRule="auto"/>
        <w:ind w:firstLine="720"/>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 xml:space="preserve">Освоение дисциплины лицами с ОВЗ осуществляется с использованием средств обучения общего и специального назначения (персонального и коллективного использования). Материально-техническое обеспечение предусматривает приспособление аудиторий к нуждам лиц с ОВЗ. </w:t>
      </w:r>
    </w:p>
    <w:p w14:paraId="17694D5A" w14:textId="77777777" w:rsidR="00C0065B" w:rsidRPr="00C0435B" w:rsidRDefault="00C0065B" w:rsidP="00C0065B">
      <w:pPr>
        <w:spacing w:after="0" w:line="240" w:lineRule="auto"/>
        <w:ind w:firstLine="720"/>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 xml:space="preserve">Форма проведения аттестации для студентов-инвалидов устанавливается с учетом индивидуальных психофизических особенностей. Для студентов с ОВЗ предусматривается доступная форма предоставления заданий оценочных средств, а именно: </w:t>
      </w:r>
    </w:p>
    <w:p w14:paraId="3DC930F7" w14:textId="77777777" w:rsidR="00C0065B" w:rsidRPr="00C0435B" w:rsidRDefault="00C0065B" w:rsidP="00063396">
      <w:pPr>
        <w:numPr>
          <w:ilvl w:val="0"/>
          <w:numId w:val="4"/>
        </w:numPr>
        <w:spacing w:after="0" w:line="240" w:lineRule="auto"/>
        <w:ind w:left="0" w:firstLine="426"/>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в печатной или электронной форме (для лиц с нарушениями опорно-двигательного аппарата);</w:t>
      </w:r>
    </w:p>
    <w:p w14:paraId="6A684134" w14:textId="77777777" w:rsidR="00C0065B" w:rsidRPr="00C0435B" w:rsidRDefault="00C0065B" w:rsidP="00063396">
      <w:pPr>
        <w:numPr>
          <w:ilvl w:val="0"/>
          <w:numId w:val="4"/>
        </w:numPr>
        <w:spacing w:after="0" w:line="240" w:lineRule="auto"/>
        <w:ind w:left="0" w:firstLine="426"/>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в печатной форме или электронной форме с увеличенным шрифтом и контрастностью (для лиц с нарушениями слуха, речи, зрения);</w:t>
      </w:r>
    </w:p>
    <w:p w14:paraId="3C9A610D" w14:textId="77777777" w:rsidR="00C0065B" w:rsidRPr="00C0435B" w:rsidRDefault="00C0065B" w:rsidP="00063396">
      <w:pPr>
        <w:numPr>
          <w:ilvl w:val="0"/>
          <w:numId w:val="4"/>
        </w:numPr>
        <w:spacing w:after="0" w:line="240" w:lineRule="auto"/>
        <w:ind w:left="0" w:firstLine="426"/>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методом чтения ассистентом задания вслух (для лиц с нарушениями зрения).</w:t>
      </w:r>
    </w:p>
    <w:p w14:paraId="0989FE8D" w14:textId="77777777" w:rsidR="00C0065B" w:rsidRPr="00C0435B" w:rsidRDefault="00C0065B" w:rsidP="00C0065B">
      <w:pPr>
        <w:spacing w:after="0" w:line="240" w:lineRule="auto"/>
        <w:ind w:firstLine="720"/>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Студентам с инвалидностью увеличивается время на подготовку ответов на контрольные вопросы. Для таких студентов предусматривается доступная форма предоставления ответов на задания, а именно:</w:t>
      </w:r>
    </w:p>
    <w:p w14:paraId="0DF71E00" w14:textId="77777777" w:rsidR="00C0065B" w:rsidRPr="00C0435B" w:rsidRDefault="00C0065B" w:rsidP="00063396">
      <w:pPr>
        <w:numPr>
          <w:ilvl w:val="0"/>
          <w:numId w:val="4"/>
        </w:numPr>
        <w:spacing w:after="0" w:line="240" w:lineRule="auto"/>
        <w:ind w:left="0" w:firstLine="426"/>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письменно на бумаге или набором ответов на компьютере (для лиц с нарушениями слуха, речи);</w:t>
      </w:r>
    </w:p>
    <w:p w14:paraId="5C469102" w14:textId="77777777" w:rsidR="00C0065B" w:rsidRPr="00C0435B" w:rsidRDefault="00C0065B" w:rsidP="00063396">
      <w:pPr>
        <w:numPr>
          <w:ilvl w:val="0"/>
          <w:numId w:val="4"/>
        </w:numPr>
        <w:spacing w:after="0" w:line="240" w:lineRule="auto"/>
        <w:ind w:left="0" w:firstLine="426"/>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выбором ответа из возможных вариантов с использованием услуг ассистента (для лиц с нарушениями опорно-двигательного аппарата);</w:t>
      </w:r>
    </w:p>
    <w:p w14:paraId="1A35DD9C" w14:textId="77777777" w:rsidR="00C0065B" w:rsidRPr="00C0435B" w:rsidRDefault="00C0065B" w:rsidP="00063396">
      <w:pPr>
        <w:numPr>
          <w:ilvl w:val="0"/>
          <w:numId w:val="4"/>
        </w:numPr>
        <w:spacing w:after="0" w:line="240" w:lineRule="auto"/>
        <w:ind w:left="0" w:firstLine="426"/>
        <w:jc w:val="both"/>
        <w:rPr>
          <w:rFonts w:ascii="Times New Roman" w:eastAsia="Times New Roman" w:hAnsi="Times New Roman" w:cs="Times New Roman"/>
          <w:sz w:val="28"/>
          <w:szCs w:val="28"/>
          <w:lang w:eastAsia="ru-RU"/>
        </w:rPr>
      </w:pPr>
      <w:r w:rsidRPr="00C0435B">
        <w:rPr>
          <w:rFonts w:ascii="Times New Roman" w:eastAsia="Times New Roman" w:hAnsi="Times New Roman" w:cs="Times New Roman"/>
          <w:sz w:val="28"/>
          <w:szCs w:val="28"/>
          <w:lang w:eastAsia="ru-RU"/>
        </w:rPr>
        <w:t>устно (для лиц с нарушениями зрения, опорно-двигательного аппарата).</w:t>
      </w:r>
    </w:p>
    <w:p w14:paraId="1F836205" w14:textId="1F083F93" w:rsidR="00FB116B" w:rsidRPr="00C0435B" w:rsidRDefault="00C0065B" w:rsidP="0071064B">
      <w:pPr>
        <w:spacing w:after="0" w:line="240" w:lineRule="auto"/>
        <w:ind w:firstLine="720"/>
        <w:jc w:val="both"/>
        <w:rPr>
          <w:rFonts w:ascii="Times New Roman" w:hAnsi="Times New Roman" w:cs="Times New Roman"/>
        </w:rPr>
      </w:pPr>
      <w:r w:rsidRPr="00C0435B">
        <w:rPr>
          <w:rFonts w:ascii="Times New Roman" w:eastAsia="Times New Roman" w:hAnsi="Times New Roman" w:cs="Times New Roman"/>
          <w:sz w:val="28"/>
          <w:szCs w:val="28"/>
          <w:lang w:eastAsia="ru-RU"/>
        </w:rPr>
        <w:t>При необходимости для обучающихся с инвалидностью процедура оценивания результатов обучения может проводиться в несколько этапов.</w:t>
      </w:r>
    </w:p>
    <w:sectPr w:rsidR="00FB116B" w:rsidRPr="00C0435B" w:rsidSect="00923A8E">
      <w:footerReference w:type="even" r:id="rId18"/>
      <w:footerReference w:type="default" r:id="rId19"/>
      <w:pgSz w:w="11906" w:h="16838"/>
      <w:pgMar w:top="1134" w:right="70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2B398" w14:textId="77777777" w:rsidR="00C01148" w:rsidRDefault="00C01148" w:rsidP="00923A8E">
      <w:pPr>
        <w:spacing w:after="0" w:line="240" w:lineRule="auto"/>
      </w:pPr>
      <w:r>
        <w:separator/>
      </w:r>
    </w:p>
  </w:endnote>
  <w:endnote w:type="continuationSeparator" w:id="0">
    <w:p w14:paraId="0B77372F" w14:textId="77777777" w:rsidR="00C01148" w:rsidRDefault="00C01148" w:rsidP="00923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24B21" w14:textId="77777777" w:rsidR="003219FE" w:rsidRDefault="003219FE" w:rsidP="00923A8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67892AD2" w14:textId="77777777" w:rsidR="003219FE" w:rsidRDefault="003219FE" w:rsidP="00923A8E">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0F061" w14:textId="4BBA102B" w:rsidR="003219FE" w:rsidRDefault="003219FE" w:rsidP="00923A8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AA1D46">
      <w:rPr>
        <w:rStyle w:val="ad"/>
        <w:noProof/>
      </w:rPr>
      <w:t>2</w:t>
    </w:r>
    <w:r>
      <w:rPr>
        <w:rStyle w:val="ad"/>
      </w:rPr>
      <w:fldChar w:fldCharType="end"/>
    </w:r>
  </w:p>
  <w:p w14:paraId="25E2AC1B" w14:textId="77777777" w:rsidR="003219FE" w:rsidRDefault="003219FE" w:rsidP="00923A8E">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2108D" w14:textId="77777777" w:rsidR="00C01148" w:rsidRDefault="00C01148" w:rsidP="00923A8E">
      <w:pPr>
        <w:spacing w:after="0" w:line="240" w:lineRule="auto"/>
      </w:pPr>
      <w:r>
        <w:separator/>
      </w:r>
    </w:p>
  </w:footnote>
  <w:footnote w:type="continuationSeparator" w:id="0">
    <w:p w14:paraId="776DDD7B" w14:textId="77777777" w:rsidR="00C01148" w:rsidRDefault="00C01148" w:rsidP="00923A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81C3510"/>
    <w:multiLevelType w:val="hybridMultilevel"/>
    <w:tmpl w:val="FA4028E2"/>
    <w:lvl w:ilvl="0" w:tplc="ABE6035E">
      <w:start w:val="1"/>
      <w:numFmt w:val="bullet"/>
      <w:lvlText w:val=""/>
      <w:lvlJc w:val="left"/>
      <w:pPr>
        <w:tabs>
          <w:tab w:val="num" w:pos="360"/>
        </w:tabs>
        <w:ind w:left="360" w:hanging="360"/>
      </w:pPr>
      <w:rPr>
        <w:rFonts w:ascii="Symbol" w:hAnsi="Symbol" w:cs="Symbol" w:hint="default"/>
      </w:rPr>
    </w:lvl>
    <w:lvl w:ilvl="1" w:tplc="A5068904">
      <w:start w:val="1"/>
      <w:numFmt w:val="bullet"/>
      <w:lvlText w:val="o"/>
      <w:lvlJc w:val="left"/>
      <w:pPr>
        <w:tabs>
          <w:tab w:val="num" w:pos="1080"/>
        </w:tabs>
        <w:ind w:left="1080" w:hanging="360"/>
      </w:pPr>
      <w:rPr>
        <w:rFonts w:ascii="Courier New" w:hAnsi="Courier New" w:cs="Courier New" w:hint="default"/>
      </w:rPr>
    </w:lvl>
    <w:lvl w:ilvl="2" w:tplc="01DCA26C">
      <w:start w:val="1"/>
      <w:numFmt w:val="bullet"/>
      <w:lvlText w:val=""/>
      <w:lvlJc w:val="left"/>
      <w:pPr>
        <w:tabs>
          <w:tab w:val="num" w:pos="1800"/>
        </w:tabs>
        <w:ind w:left="1800" w:hanging="360"/>
      </w:pPr>
      <w:rPr>
        <w:rFonts w:ascii="Wingdings" w:hAnsi="Wingdings" w:cs="Wingdings" w:hint="default"/>
      </w:rPr>
    </w:lvl>
    <w:lvl w:ilvl="3" w:tplc="7D8CEEE8">
      <w:start w:val="1"/>
      <w:numFmt w:val="bullet"/>
      <w:lvlText w:val=""/>
      <w:lvlJc w:val="left"/>
      <w:pPr>
        <w:tabs>
          <w:tab w:val="num" w:pos="2520"/>
        </w:tabs>
        <w:ind w:left="2520" w:hanging="360"/>
      </w:pPr>
      <w:rPr>
        <w:rFonts w:ascii="Symbol" w:hAnsi="Symbol" w:cs="Symbol" w:hint="default"/>
      </w:rPr>
    </w:lvl>
    <w:lvl w:ilvl="4" w:tplc="E5102286">
      <w:start w:val="1"/>
      <w:numFmt w:val="bullet"/>
      <w:lvlText w:val="o"/>
      <w:lvlJc w:val="left"/>
      <w:pPr>
        <w:tabs>
          <w:tab w:val="num" w:pos="3240"/>
        </w:tabs>
        <w:ind w:left="3240" w:hanging="360"/>
      </w:pPr>
      <w:rPr>
        <w:rFonts w:ascii="Courier New" w:hAnsi="Courier New" w:cs="Courier New" w:hint="default"/>
      </w:rPr>
    </w:lvl>
    <w:lvl w:ilvl="5" w:tplc="ED72B2E6">
      <w:start w:val="1"/>
      <w:numFmt w:val="bullet"/>
      <w:lvlText w:val=""/>
      <w:lvlJc w:val="left"/>
      <w:pPr>
        <w:tabs>
          <w:tab w:val="num" w:pos="3960"/>
        </w:tabs>
        <w:ind w:left="3960" w:hanging="360"/>
      </w:pPr>
      <w:rPr>
        <w:rFonts w:ascii="Wingdings" w:hAnsi="Wingdings" w:cs="Wingdings" w:hint="default"/>
      </w:rPr>
    </w:lvl>
    <w:lvl w:ilvl="6" w:tplc="C088A1C8">
      <w:start w:val="1"/>
      <w:numFmt w:val="bullet"/>
      <w:lvlText w:val=""/>
      <w:lvlJc w:val="left"/>
      <w:pPr>
        <w:tabs>
          <w:tab w:val="num" w:pos="4680"/>
        </w:tabs>
        <w:ind w:left="4680" w:hanging="360"/>
      </w:pPr>
      <w:rPr>
        <w:rFonts w:ascii="Symbol" w:hAnsi="Symbol" w:cs="Symbol" w:hint="default"/>
      </w:rPr>
    </w:lvl>
    <w:lvl w:ilvl="7" w:tplc="DFFC71AC">
      <w:start w:val="1"/>
      <w:numFmt w:val="bullet"/>
      <w:lvlText w:val="o"/>
      <w:lvlJc w:val="left"/>
      <w:pPr>
        <w:tabs>
          <w:tab w:val="num" w:pos="5400"/>
        </w:tabs>
        <w:ind w:left="5400" w:hanging="360"/>
      </w:pPr>
      <w:rPr>
        <w:rFonts w:ascii="Courier New" w:hAnsi="Courier New" w:cs="Courier New" w:hint="default"/>
      </w:rPr>
    </w:lvl>
    <w:lvl w:ilvl="8" w:tplc="5296D3B8">
      <w:start w:val="1"/>
      <w:numFmt w:val="bullet"/>
      <w:lvlText w:val=""/>
      <w:lvlJc w:val="left"/>
      <w:pPr>
        <w:tabs>
          <w:tab w:val="num" w:pos="6120"/>
        </w:tabs>
        <w:ind w:left="6120" w:hanging="360"/>
      </w:pPr>
      <w:rPr>
        <w:rFonts w:ascii="Wingdings" w:hAnsi="Wingdings" w:cs="Wingdings" w:hint="default"/>
      </w:rPr>
    </w:lvl>
  </w:abstractNum>
  <w:abstractNum w:abstractNumId="1" w15:restartNumberingAfterBreak="0">
    <w:nsid w:val="073F3E4B"/>
    <w:multiLevelType w:val="hybridMultilevel"/>
    <w:tmpl w:val="88F6B9C4"/>
    <w:lvl w:ilvl="0" w:tplc="E2986BEA">
      <w:start w:val="1"/>
      <w:numFmt w:val="decimal"/>
      <w:suff w:val="space"/>
      <w:lvlText w:val="%1."/>
      <w:lvlJc w:val="left"/>
      <w:pPr>
        <w:ind w:left="0" w:firstLine="709"/>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91222A0"/>
    <w:multiLevelType w:val="hybridMultilevel"/>
    <w:tmpl w:val="FEACB1F4"/>
    <w:lvl w:ilvl="0" w:tplc="66D8E37E">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AC340D"/>
    <w:multiLevelType w:val="hybridMultilevel"/>
    <w:tmpl w:val="2F4020F6"/>
    <w:lvl w:ilvl="0" w:tplc="24E823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C402ED1"/>
    <w:multiLevelType w:val="hybridMultilevel"/>
    <w:tmpl w:val="7D9427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F0D1047"/>
    <w:multiLevelType w:val="hybridMultilevel"/>
    <w:tmpl w:val="57A49B0C"/>
    <w:lvl w:ilvl="0" w:tplc="04190001">
      <w:start w:val="1"/>
      <w:numFmt w:val="bullet"/>
      <w:lvlText w:val=""/>
      <w:lvlJc w:val="left"/>
      <w:pPr>
        <w:ind w:left="360" w:hanging="360"/>
      </w:pPr>
      <w:rPr>
        <w:rFonts w:ascii="Symbol" w:hAnsi="Symbol" w:cs="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3987462"/>
    <w:multiLevelType w:val="hybridMultilevel"/>
    <w:tmpl w:val="DC6A5346"/>
    <w:lvl w:ilvl="0" w:tplc="10944524">
      <w:start w:val="1"/>
      <w:numFmt w:val="decimal"/>
      <w:lvlText w:val="%1."/>
      <w:lvlJc w:val="left"/>
      <w:pPr>
        <w:ind w:left="144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6D81794"/>
    <w:multiLevelType w:val="hybridMultilevel"/>
    <w:tmpl w:val="8CBEB6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D200C74"/>
    <w:multiLevelType w:val="hybridMultilevel"/>
    <w:tmpl w:val="130C26DC"/>
    <w:lvl w:ilvl="0" w:tplc="622827FA">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594697"/>
    <w:multiLevelType w:val="singleLevel"/>
    <w:tmpl w:val="359E3D4E"/>
    <w:lvl w:ilvl="0">
      <w:start w:val="1"/>
      <w:numFmt w:val="decimal"/>
      <w:lvlText w:val="%1."/>
      <w:lvlJc w:val="left"/>
      <w:pPr>
        <w:tabs>
          <w:tab w:val="num" w:pos="360"/>
        </w:tabs>
        <w:ind w:left="360" w:hanging="360"/>
      </w:pPr>
      <w:rPr>
        <w:rFonts w:cs="Times New Roman"/>
      </w:rPr>
    </w:lvl>
  </w:abstractNum>
  <w:abstractNum w:abstractNumId="10" w15:restartNumberingAfterBreak="0">
    <w:nsid w:val="2A8E339C"/>
    <w:multiLevelType w:val="hybridMultilevel"/>
    <w:tmpl w:val="E8C6A598"/>
    <w:lvl w:ilvl="0" w:tplc="04190001">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C54548E"/>
    <w:multiLevelType w:val="hybridMultilevel"/>
    <w:tmpl w:val="49442F40"/>
    <w:lvl w:ilvl="0" w:tplc="AEAC9B1E">
      <w:start w:val="1"/>
      <w:numFmt w:val="decimal"/>
      <w:lvlText w:val="%1."/>
      <w:lvlJc w:val="left"/>
      <w:pPr>
        <w:ind w:left="360" w:hanging="360"/>
      </w:pPr>
      <w:rPr>
        <w:b w:val="0"/>
        <w:bCs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0817424"/>
    <w:multiLevelType w:val="hybridMultilevel"/>
    <w:tmpl w:val="1C6C9ADE"/>
    <w:lvl w:ilvl="0" w:tplc="43662C54">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A21B0B"/>
    <w:multiLevelType w:val="hybridMultilevel"/>
    <w:tmpl w:val="314A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8956545"/>
    <w:multiLevelType w:val="hybridMultilevel"/>
    <w:tmpl w:val="DB504BE2"/>
    <w:lvl w:ilvl="0" w:tplc="6720C99A">
      <w:start w:val="1"/>
      <w:numFmt w:val="decimal"/>
      <w:suff w:val="space"/>
      <w:lvlText w:val="%1."/>
      <w:lvlJc w:val="left"/>
      <w:pPr>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FED2E0E"/>
    <w:multiLevelType w:val="hybridMultilevel"/>
    <w:tmpl w:val="FBDA5FB4"/>
    <w:lvl w:ilvl="0" w:tplc="10944524">
      <w:start w:val="1"/>
      <w:numFmt w:val="decimal"/>
      <w:lvlText w:val="%1."/>
      <w:lvlJc w:val="left"/>
      <w:pPr>
        <w:ind w:left="144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0DF6CEC"/>
    <w:multiLevelType w:val="multilevel"/>
    <w:tmpl w:val="1242D22A"/>
    <w:lvl w:ilvl="0">
      <w:start w:val="1"/>
      <w:numFmt w:val="decimal"/>
      <w:lvlText w:val="%1."/>
      <w:lvlJc w:val="left"/>
      <w:pPr>
        <w:ind w:left="720" w:hanging="360"/>
      </w:pPr>
      <w:rPr>
        <w:rFonts w:hint="default"/>
        <w:b/>
      </w:rPr>
    </w:lvl>
    <w:lvl w:ilvl="1">
      <w:start w:val="1"/>
      <w:numFmt w:val="decimal"/>
      <w:isLgl/>
      <w:lvlText w:val="%1.%2."/>
      <w:lvlJc w:val="left"/>
      <w:pPr>
        <w:ind w:left="1429" w:hanging="720"/>
      </w:pPr>
      <w:rPr>
        <w:rFonts w:hint="default"/>
      </w:rPr>
    </w:lvl>
    <w:lvl w:ilvl="2">
      <w:start w:val="1"/>
      <w:numFmt w:val="decimalZero"/>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7" w15:restartNumberingAfterBreak="0">
    <w:nsid w:val="4CFC2C1F"/>
    <w:multiLevelType w:val="multilevel"/>
    <w:tmpl w:val="97146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30367CE"/>
    <w:multiLevelType w:val="hybridMultilevel"/>
    <w:tmpl w:val="8264BB36"/>
    <w:lvl w:ilvl="0" w:tplc="AEAC9B1E">
      <w:start w:val="1"/>
      <w:numFmt w:val="decimal"/>
      <w:lvlText w:val="%1."/>
      <w:lvlJc w:val="left"/>
      <w:pPr>
        <w:ind w:left="360" w:hanging="360"/>
      </w:pPr>
      <w:rPr>
        <w:b w:val="0"/>
        <w:bCs w:val="0"/>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56595699"/>
    <w:multiLevelType w:val="hybridMultilevel"/>
    <w:tmpl w:val="D7986ACE"/>
    <w:lvl w:ilvl="0" w:tplc="A0C2D93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BF51A95"/>
    <w:multiLevelType w:val="hybridMultilevel"/>
    <w:tmpl w:val="23524402"/>
    <w:lvl w:ilvl="0" w:tplc="EABCCC32">
      <w:start w:val="1"/>
      <w:numFmt w:val="decimal"/>
      <w:suff w:val="space"/>
      <w:lvlText w:val="%1."/>
      <w:lvlJc w:val="left"/>
      <w:pPr>
        <w:ind w:left="0" w:firstLine="709"/>
      </w:pPr>
      <w:rPr>
        <w:rFonts w:hint="default"/>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5E430A0D"/>
    <w:multiLevelType w:val="hybridMultilevel"/>
    <w:tmpl w:val="75BC508C"/>
    <w:lvl w:ilvl="0" w:tplc="24E823C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8C05997"/>
    <w:multiLevelType w:val="hybridMultilevel"/>
    <w:tmpl w:val="87A2CC4A"/>
    <w:lvl w:ilvl="0" w:tplc="D5BE66AC">
      <w:start w:val="1"/>
      <w:numFmt w:val="decimal"/>
      <w:suff w:val="space"/>
      <w:lvlText w:val="%1."/>
      <w:lvlJc w:val="right"/>
      <w:pPr>
        <w:ind w:left="284" w:firstLine="709"/>
      </w:pPr>
      <w:rPr>
        <w:rFonts w:ascii="Times New Roman" w:eastAsia="Calibri"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3" w15:restartNumberingAfterBreak="0">
    <w:nsid w:val="693C0114"/>
    <w:multiLevelType w:val="hybridMultilevel"/>
    <w:tmpl w:val="F55C7BBC"/>
    <w:lvl w:ilvl="0" w:tplc="04190001">
      <w:start w:val="1"/>
      <w:numFmt w:val="bullet"/>
      <w:lvlText w:val=""/>
      <w:lvlJc w:val="left"/>
      <w:pPr>
        <w:ind w:left="360" w:hanging="360"/>
      </w:pPr>
      <w:rPr>
        <w:rFonts w:ascii="Symbol" w:hAnsi="Symbol" w:cs="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7109303F"/>
    <w:multiLevelType w:val="hybridMultilevel"/>
    <w:tmpl w:val="5EBCE1F6"/>
    <w:lvl w:ilvl="0" w:tplc="AEAC9B1E">
      <w:start w:val="1"/>
      <w:numFmt w:val="decimal"/>
      <w:lvlText w:val="%1."/>
      <w:lvlJc w:val="left"/>
      <w:pPr>
        <w:ind w:left="360" w:hanging="360"/>
      </w:pPr>
      <w:rPr>
        <w:b w:val="0"/>
        <w:bCs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5D70DB8"/>
    <w:multiLevelType w:val="hybridMultilevel"/>
    <w:tmpl w:val="8CBEB6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770555B7"/>
    <w:multiLevelType w:val="hybridMultilevel"/>
    <w:tmpl w:val="41BEA704"/>
    <w:lvl w:ilvl="0" w:tplc="EABCCC32">
      <w:start w:val="1"/>
      <w:numFmt w:val="decimal"/>
      <w:suff w:val="space"/>
      <w:lvlText w:val="%1."/>
      <w:lvlJc w:val="left"/>
      <w:pPr>
        <w:ind w:left="0" w:firstLine="709"/>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315836372">
    <w:abstractNumId w:val="16"/>
  </w:num>
  <w:num w:numId="2" w16cid:durableId="1984574873">
    <w:abstractNumId w:val="14"/>
  </w:num>
  <w:num w:numId="3" w16cid:durableId="1748335213">
    <w:abstractNumId w:val="9"/>
    <w:lvlOverride w:ilvl="0">
      <w:startOverride w:val="1"/>
    </w:lvlOverride>
  </w:num>
  <w:num w:numId="4" w16cid:durableId="1621953863">
    <w:abstractNumId w:val="0"/>
  </w:num>
  <w:num w:numId="5" w16cid:durableId="2124764302">
    <w:abstractNumId w:val="22"/>
  </w:num>
  <w:num w:numId="6" w16cid:durableId="1721247365">
    <w:abstractNumId w:val="18"/>
  </w:num>
  <w:num w:numId="7" w16cid:durableId="1123227895">
    <w:abstractNumId w:val="7"/>
  </w:num>
  <w:num w:numId="8" w16cid:durableId="1972978462">
    <w:abstractNumId w:val="24"/>
  </w:num>
  <w:num w:numId="9" w16cid:durableId="926768513">
    <w:abstractNumId w:val="11"/>
  </w:num>
  <w:num w:numId="10" w16cid:durableId="1387949500">
    <w:abstractNumId w:val="10"/>
  </w:num>
  <w:num w:numId="11" w16cid:durableId="877857264">
    <w:abstractNumId w:val="23"/>
  </w:num>
  <w:num w:numId="12" w16cid:durableId="1112213339">
    <w:abstractNumId w:val="5"/>
  </w:num>
  <w:num w:numId="13" w16cid:durableId="833766659">
    <w:abstractNumId w:val="1"/>
  </w:num>
  <w:num w:numId="14" w16cid:durableId="1650211479">
    <w:abstractNumId w:val="20"/>
  </w:num>
  <w:num w:numId="15" w16cid:durableId="14865849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7496834">
    <w:abstractNumId w:val="4"/>
  </w:num>
  <w:num w:numId="17" w16cid:durableId="781415469">
    <w:abstractNumId w:val="13"/>
  </w:num>
  <w:num w:numId="18" w16cid:durableId="1957592719">
    <w:abstractNumId w:val="1"/>
  </w:num>
  <w:num w:numId="19" w16cid:durableId="2093433116">
    <w:abstractNumId w:val="19"/>
  </w:num>
  <w:num w:numId="20" w16cid:durableId="363486965">
    <w:abstractNumId w:val="2"/>
  </w:num>
  <w:num w:numId="21" w16cid:durableId="26881481">
    <w:abstractNumId w:val="20"/>
  </w:num>
  <w:num w:numId="22" w16cid:durableId="1188325431">
    <w:abstractNumId w:val="26"/>
  </w:num>
  <w:num w:numId="23" w16cid:durableId="1022128294">
    <w:abstractNumId w:val="6"/>
  </w:num>
  <w:num w:numId="24" w16cid:durableId="142963921">
    <w:abstractNumId w:val="15"/>
  </w:num>
  <w:num w:numId="25" w16cid:durableId="250286537">
    <w:abstractNumId w:val="12"/>
  </w:num>
  <w:num w:numId="26" w16cid:durableId="568154168">
    <w:abstractNumId w:val="25"/>
  </w:num>
  <w:num w:numId="27" w16cid:durableId="1290239012">
    <w:abstractNumId w:val="17"/>
  </w:num>
  <w:num w:numId="28" w16cid:durableId="1446147043">
    <w:abstractNumId w:val="3"/>
  </w:num>
  <w:num w:numId="29" w16cid:durableId="276912243">
    <w:abstractNumId w:val="21"/>
  </w:num>
  <w:num w:numId="30" w16cid:durableId="1906916687">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A8E"/>
    <w:rsid w:val="00005B61"/>
    <w:rsid w:val="00021F39"/>
    <w:rsid w:val="000225BA"/>
    <w:rsid w:val="00022629"/>
    <w:rsid w:val="00022F1E"/>
    <w:rsid w:val="0002744D"/>
    <w:rsid w:val="00033560"/>
    <w:rsid w:val="000435C4"/>
    <w:rsid w:val="000466EE"/>
    <w:rsid w:val="00060CBB"/>
    <w:rsid w:val="00063396"/>
    <w:rsid w:val="00063875"/>
    <w:rsid w:val="00070384"/>
    <w:rsid w:val="00077157"/>
    <w:rsid w:val="00077FE4"/>
    <w:rsid w:val="000803CD"/>
    <w:rsid w:val="00081DC7"/>
    <w:rsid w:val="0008350B"/>
    <w:rsid w:val="0008375D"/>
    <w:rsid w:val="00091AF3"/>
    <w:rsid w:val="00092C17"/>
    <w:rsid w:val="00093BCD"/>
    <w:rsid w:val="00096E98"/>
    <w:rsid w:val="000A68E5"/>
    <w:rsid w:val="000A7A81"/>
    <w:rsid w:val="000A7E58"/>
    <w:rsid w:val="000B01C7"/>
    <w:rsid w:val="000B09CA"/>
    <w:rsid w:val="000B409E"/>
    <w:rsid w:val="000C1E34"/>
    <w:rsid w:val="000C4B65"/>
    <w:rsid w:val="000D09BE"/>
    <w:rsid w:val="000D4BC7"/>
    <w:rsid w:val="000E6D94"/>
    <w:rsid w:val="000F06DB"/>
    <w:rsid w:val="000F07E3"/>
    <w:rsid w:val="000F2846"/>
    <w:rsid w:val="000F3A9A"/>
    <w:rsid w:val="000F56EC"/>
    <w:rsid w:val="00103A48"/>
    <w:rsid w:val="00103CCC"/>
    <w:rsid w:val="00103FC6"/>
    <w:rsid w:val="00117579"/>
    <w:rsid w:val="00122042"/>
    <w:rsid w:val="001259C3"/>
    <w:rsid w:val="00133353"/>
    <w:rsid w:val="001435FD"/>
    <w:rsid w:val="0015128F"/>
    <w:rsid w:val="00161892"/>
    <w:rsid w:val="00180CBA"/>
    <w:rsid w:val="00181FC4"/>
    <w:rsid w:val="00183968"/>
    <w:rsid w:val="00194263"/>
    <w:rsid w:val="001A5734"/>
    <w:rsid w:val="001B0A28"/>
    <w:rsid w:val="001B0AEC"/>
    <w:rsid w:val="001B1EEE"/>
    <w:rsid w:val="001B6663"/>
    <w:rsid w:val="001C31E1"/>
    <w:rsid w:val="001C5DD5"/>
    <w:rsid w:val="001C717D"/>
    <w:rsid w:val="001D0EED"/>
    <w:rsid w:val="001D2756"/>
    <w:rsid w:val="001D5C3C"/>
    <w:rsid w:val="001F79A1"/>
    <w:rsid w:val="00204850"/>
    <w:rsid w:val="00205403"/>
    <w:rsid w:val="00207E4C"/>
    <w:rsid w:val="00215D5F"/>
    <w:rsid w:val="00220278"/>
    <w:rsid w:val="00222C6E"/>
    <w:rsid w:val="002276C4"/>
    <w:rsid w:val="0023047C"/>
    <w:rsid w:val="002308FB"/>
    <w:rsid w:val="00234F97"/>
    <w:rsid w:val="00237257"/>
    <w:rsid w:val="00237D67"/>
    <w:rsid w:val="002439D1"/>
    <w:rsid w:val="00244174"/>
    <w:rsid w:val="00250862"/>
    <w:rsid w:val="00250F81"/>
    <w:rsid w:val="00253859"/>
    <w:rsid w:val="00255724"/>
    <w:rsid w:val="0026628A"/>
    <w:rsid w:val="002809B0"/>
    <w:rsid w:val="00281C06"/>
    <w:rsid w:val="00284674"/>
    <w:rsid w:val="002A13A9"/>
    <w:rsid w:val="002A24BD"/>
    <w:rsid w:val="002A6BED"/>
    <w:rsid w:val="002B0244"/>
    <w:rsid w:val="002B0E36"/>
    <w:rsid w:val="002B3346"/>
    <w:rsid w:val="002B407F"/>
    <w:rsid w:val="002D40BA"/>
    <w:rsid w:val="002D6F12"/>
    <w:rsid w:val="002E2C75"/>
    <w:rsid w:val="002E39D2"/>
    <w:rsid w:val="002E515F"/>
    <w:rsid w:val="002F498E"/>
    <w:rsid w:val="002F49DC"/>
    <w:rsid w:val="002F7F53"/>
    <w:rsid w:val="00301719"/>
    <w:rsid w:val="00307037"/>
    <w:rsid w:val="003079BB"/>
    <w:rsid w:val="00314813"/>
    <w:rsid w:val="00315F28"/>
    <w:rsid w:val="003219FE"/>
    <w:rsid w:val="00327345"/>
    <w:rsid w:val="00327F72"/>
    <w:rsid w:val="00332D08"/>
    <w:rsid w:val="00336A8D"/>
    <w:rsid w:val="00337A59"/>
    <w:rsid w:val="00341841"/>
    <w:rsid w:val="0034211A"/>
    <w:rsid w:val="0034455A"/>
    <w:rsid w:val="0034492E"/>
    <w:rsid w:val="003533BD"/>
    <w:rsid w:val="0035460C"/>
    <w:rsid w:val="00367C75"/>
    <w:rsid w:val="00377A68"/>
    <w:rsid w:val="00392FCC"/>
    <w:rsid w:val="003973F9"/>
    <w:rsid w:val="003A07B7"/>
    <w:rsid w:val="003C0B93"/>
    <w:rsid w:val="003C3E7F"/>
    <w:rsid w:val="003E1B22"/>
    <w:rsid w:val="003E49EC"/>
    <w:rsid w:val="003E5788"/>
    <w:rsid w:val="003E648F"/>
    <w:rsid w:val="003F115F"/>
    <w:rsid w:val="003F7AA9"/>
    <w:rsid w:val="00400A1B"/>
    <w:rsid w:val="00402C3B"/>
    <w:rsid w:val="00402D54"/>
    <w:rsid w:val="004050B3"/>
    <w:rsid w:val="004159C3"/>
    <w:rsid w:val="00421460"/>
    <w:rsid w:val="004215F8"/>
    <w:rsid w:val="004220F3"/>
    <w:rsid w:val="00423950"/>
    <w:rsid w:val="00424FAF"/>
    <w:rsid w:val="00426A6D"/>
    <w:rsid w:val="00431EDF"/>
    <w:rsid w:val="0043220B"/>
    <w:rsid w:val="00447E72"/>
    <w:rsid w:val="00455573"/>
    <w:rsid w:val="004619D1"/>
    <w:rsid w:val="00473AF0"/>
    <w:rsid w:val="00482508"/>
    <w:rsid w:val="00483940"/>
    <w:rsid w:val="00495AAD"/>
    <w:rsid w:val="004A73B8"/>
    <w:rsid w:val="004B28DC"/>
    <w:rsid w:val="004B712B"/>
    <w:rsid w:val="004C3591"/>
    <w:rsid w:val="004C74C4"/>
    <w:rsid w:val="004D313F"/>
    <w:rsid w:val="004D3F86"/>
    <w:rsid w:val="004D54D5"/>
    <w:rsid w:val="004D5BBB"/>
    <w:rsid w:val="004E42C1"/>
    <w:rsid w:val="004E64C1"/>
    <w:rsid w:val="004F445F"/>
    <w:rsid w:val="004F6BD7"/>
    <w:rsid w:val="005079E7"/>
    <w:rsid w:val="0051353C"/>
    <w:rsid w:val="00521F9F"/>
    <w:rsid w:val="0052363C"/>
    <w:rsid w:val="00527F1D"/>
    <w:rsid w:val="0053399B"/>
    <w:rsid w:val="0053541C"/>
    <w:rsid w:val="0055080D"/>
    <w:rsid w:val="005526EB"/>
    <w:rsid w:val="00564197"/>
    <w:rsid w:val="005712BD"/>
    <w:rsid w:val="0057212B"/>
    <w:rsid w:val="0057410E"/>
    <w:rsid w:val="0057446C"/>
    <w:rsid w:val="005778BB"/>
    <w:rsid w:val="0057796D"/>
    <w:rsid w:val="00581083"/>
    <w:rsid w:val="00596720"/>
    <w:rsid w:val="00596F5B"/>
    <w:rsid w:val="005A5AB5"/>
    <w:rsid w:val="005B4494"/>
    <w:rsid w:val="005B77BB"/>
    <w:rsid w:val="005C3159"/>
    <w:rsid w:val="005D6C54"/>
    <w:rsid w:val="005D71F5"/>
    <w:rsid w:val="005E037A"/>
    <w:rsid w:val="005E3652"/>
    <w:rsid w:val="005E47D5"/>
    <w:rsid w:val="005E7CF7"/>
    <w:rsid w:val="0061402C"/>
    <w:rsid w:val="00622B37"/>
    <w:rsid w:val="006311EC"/>
    <w:rsid w:val="006338EE"/>
    <w:rsid w:val="00635A85"/>
    <w:rsid w:val="00646EC0"/>
    <w:rsid w:val="006479D6"/>
    <w:rsid w:val="00662812"/>
    <w:rsid w:val="006633CB"/>
    <w:rsid w:val="0066466E"/>
    <w:rsid w:val="00666891"/>
    <w:rsid w:val="0066732F"/>
    <w:rsid w:val="00682024"/>
    <w:rsid w:val="00693AB3"/>
    <w:rsid w:val="006A3819"/>
    <w:rsid w:val="006A52A9"/>
    <w:rsid w:val="006B2547"/>
    <w:rsid w:val="006B728E"/>
    <w:rsid w:val="006C0C71"/>
    <w:rsid w:val="006C6752"/>
    <w:rsid w:val="006E05FB"/>
    <w:rsid w:val="006E08F4"/>
    <w:rsid w:val="006E5020"/>
    <w:rsid w:val="006E5234"/>
    <w:rsid w:val="006F1D0B"/>
    <w:rsid w:val="006F28DE"/>
    <w:rsid w:val="006F2DBB"/>
    <w:rsid w:val="006F4447"/>
    <w:rsid w:val="006F6401"/>
    <w:rsid w:val="006F6E42"/>
    <w:rsid w:val="00700AA7"/>
    <w:rsid w:val="00703DCC"/>
    <w:rsid w:val="0071064B"/>
    <w:rsid w:val="00720866"/>
    <w:rsid w:val="007214F1"/>
    <w:rsid w:val="00723062"/>
    <w:rsid w:val="00725B88"/>
    <w:rsid w:val="00737C19"/>
    <w:rsid w:val="00745892"/>
    <w:rsid w:val="007700A2"/>
    <w:rsid w:val="007744B5"/>
    <w:rsid w:val="00775B5D"/>
    <w:rsid w:val="00776409"/>
    <w:rsid w:val="00784797"/>
    <w:rsid w:val="0079114F"/>
    <w:rsid w:val="0079164E"/>
    <w:rsid w:val="00795E28"/>
    <w:rsid w:val="0079727E"/>
    <w:rsid w:val="00797A71"/>
    <w:rsid w:val="007A3C15"/>
    <w:rsid w:val="007A4673"/>
    <w:rsid w:val="007B0408"/>
    <w:rsid w:val="007B3B2B"/>
    <w:rsid w:val="007B7C4B"/>
    <w:rsid w:val="007C25EB"/>
    <w:rsid w:val="007C44CF"/>
    <w:rsid w:val="007C5926"/>
    <w:rsid w:val="007C7F6B"/>
    <w:rsid w:val="007F03A6"/>
    <w:rsid w:val="007F5CC6"/>
    <w:rsid w:val="00802C43"/>
    <w:rsid w:val="008032D2"/>
    <w:rsid w:val="008074F5"/>
    <w:rsid w:val="00840B74"/>
    <w:rsid w:val="00843E1A"/>
    <w:rsid w:val="00845A55"/>
    <w:rsid w:val="008524C4"/>
    <w:rsid w:val="00853CC9"/>
    <w:rsid w:val="00854592"/>
    <w:rsid w:val="00854B81"/>
    <w:rsid w:val="008646F3"/>
    <w:rsid w:val="0086735C"/>
    <w:rsid w:val="00876FFB"/>
    <w:rsid w:val="00885673"/>
    <w:rsid w:val="0088761B"/>
    <w:rsid w:val="00892155"/>
    <w:rsid w:val="008A3212"/>
    <w:rsid w:val="008A429C"/>
    <w:rsid w:val="008A5509"/>
    <w:rsid w:val="008A7B5F"/>
    <w:rsid w:val="008D3FF0"/>
    <w:rsid w:val="008D4640"/>
    <w:rsid w:val="008E1FF0"/>
    <w:rsid w:val="008E3618"/>
    <w:rsid w:val="008F5CCB"/>
    <w:rsid w:val="00914206"/>
    <w:rsid w:val="00916AF4"/>
    <w:rsid w:val="00917082"/>
    <w:rsid w:val="009178C3"/>
    <w:rsid w:val="00923A8E"/>
    <w:rsid w:val="00926168"/>
    <w:rsid w:val="00926A03"/>
    <w:rsid w:val="0093108F"/>
    <w:rsid w:val="00932BE6"/>
    <w:rsid w:val="00932F0B"/>
    <w:rsid w:val="00940F35"/>
    <w:rsid w:val="0094414C"/>
    <w:rsid w:val="00952624"/>
    <w:rsid w:val="00961248"/>
    <w:rsid w:val="00965D35"/>
    <w:rsid w:val="0096615E"/>
    <w:rsid w:val="009726D4"/>
    <w:rsid w:val="009803C6"/>
    <w:rsid w:val="00980A94"/>
    <w:rsid w:val="0098283B"/>
    <w:rsid w:val="0098338F"/>
    <w:rsid w:val="009927EC"/>
    <w:rsid w:val="00995524"/>
    <w:rsid w:val="009B41C8"/>
    <w:rsid w:val="009B5D07"/>
    <w:rsid w:val="009C03BA"/>
    <w:rsid w:val="009C68E6"/>
    <w:rsid w:val="009C768D"/>
    <w:rsid w:val="009F4336"/>
    <w:rsid w:val="009F465E"/>
    <w:rsid w:val="00A03739"/>
    <w:rsid w:val="00A03DE6"/>
    <w:rsid w:val="00A0549F"/>
    <w:rsid w:val="00A171E1"/>
    <w:rsid w:val="00A2050E"/>
    <w:rsid w:val="00A23C05"/>
    <w:rsid w:val="00A24631"/>
    <w:rsid w:val="00A25B67"/>
    <w:rsid w:val="00A264F0"/>
    <w:rsid w:val="00A26F37"/>
    <w:rsid w:val="00A31CDB"/>
    <w:rsid w:val="00A46514"/>
    <w:rsid w:val="00A474F6"/>
    <w:rsid w:val="00A5553B"/>
    <w:rsid w:val="00A6598D"/>
    <w:rsid w:val="00A671AB"/>
    <w:rsid w:val="00A67C2E"/>
    <w:rsid w:val="00A737CF"/>
    <w:rsid w:val="00A77C4D"/>
    <w:rsid w:val="00A80444"/>
    <w:rsid w:val="00A81BD8"/>
    <w:rsid w:val="00A860E4"/>
    <w:rsid w:val="00AA12B0"/>
    <w:rsid w:val="00AA1486"/>
    <w:rsid w:val="00AA1D46"/>
    <w:rsid w:val="00AA685A"/>
    <w:rsid w:val="00AA7D9F"/>
    <w:rsid w:val="00AB13BA"/>
    <w:rsid w:val="00AB5A7C"/>
    <w:rsid w:val="00AC11BD"/>
    <w:rsid w:val="00AC15B3"/>
    <w:rsid w:val="00AD0D61"/>
    <w:rsid w:val="00AD5184"/>
    <w:rsid w:val="00AD5D70"/>
    <w:rsid w:val="00AD6188"/>
    <w:rsid w:val="00AE2552"/>
    <w:rsid w:val="00AF3BFB"/>
    <w:rsid w:val="00B02981"/>
    <w:rsid w:val="00B07FC0"/>
    <w:rsid w:val="00B12999"/>
    <w:rsid w:val="00B155EA"/>
    <w:rsid w:val="00B560E2"/>
    <w:rsid w:val="00B57A91"/>
    <w:rsid w:val="00B57C9A"/>
    <w:rsid w:val="00B75B0E"/>
    <w:rsid w:val="00B7728D"/>
    <w:rsid w:val="00B774AF"/>
    <w:rsid w:val="00B81E0A"/>
    <w:rsid w:val="00B827E8"/>
    <w:rsid w:val="00B85245"/>
    <w:rsid w:val="00B86911"/>
    <w:rsid w:val="00B91C66"/>
    <w:rsid w:val="00B979C4"/>
    <w:rsid w:val="00BA4761"/>
    <w:rsid w:val="00BA47D1"/>
    <w:rsid w:val="00BA6166"/>
    <w:rsid w:val="00BA7B0D"/>
    <w:rsid w:val="00BC1B01"/>
    <w:rsid w:val="00BC1EDF"/>
    <w:rsid w:val="00BC3E80"/>
    <w:rsid w:val="00BC6110"/>
    <w:rsid w:val="00BD07E4"/>
    <w:rsid w:val="00BD7512"/>
    <w:rsid w:val="00BE34D3"/>
    <w:rsid w:val="00BE67FB"/>
    <w:rsid w:val="00BF0A50"/>
    <w:rsid w:val="00C004BE"/>
    <w:rsid w:val="00C0065B"/>
    <w:rsid w:val="00C01148"/>
    <w:rsid w:val="00C021A1"/>
    <w:rsid w:val="00C02F2B"/>
    <w:rsid w:val="00C0435B"/>
    <w:rsid w:val="00C074D6"/>
    <w:rsid w:val="00C1389F"/>
    <w:rsid w:val="00C25FC9"/>
    <w:rsid w:val="00C26947"/>
    <w:rsid w:val="00C35BEF"/>
    <w:rsid w:val="00C43DE3"/>
    <w:rsid w:val="00C610CE"/>
    <w:rsid w:val="00C722A1"/>
    <w:rsid w:val="00C740BC"/>
    <w:rsid w:val="00C80E14"/>
    <w:rsid w:val="00C8317E"/>
    <w:rsid w:val="00C83B00"/>
    <w:rsid w:val="00C914E9"/>
    <w:rsid w:val="00CA1A7C"/>
    <w:rsid w:val="00CA218F"/>
    <w:rsid w:val="00CA3B5E"/>
    <w:rsid w:val="00CA6BFF"/>
    <w:rsid w:val="00CB03AE"/>
    <w:rsid w:val="00CB31AD"/>
    <w:rsid w:val="00CC23BF"/>
    <w:rsid w:val="00CD47A7"/>
    <w:rsid w:val="00CD6160"/>
    <w:rsid w:val="00CE41C4"/>
    <w:rsid w:val="00CE4D52"/>
    <w:rsid w:val="00CF1080"/>
    <w:rsid w:val="00CF4B09"/>
    <w:rsid w:val="00CF66F2"/>
    <w:rsid w:val="00CF7017"/>
    <w:rsid w:val="00CF78CB"/>
    <w:rsid w:val="00D10291"/>
    <w:rsid w:val="00D252CF"/>
    <w:rsid w:val="00D273E0"/>
    <w:rsid w:val="00D435D9"/>
    <w:rsid w:val="00D440B8"/>
    <w:rsid w:val="00D44ED7"/>
    <w:rsid w:val="00D47003"/>
    <w:rsid w:val="00D502D6"/>
    <w:rsid w:val="00D546C7"/>
    <w:rsid w:val="00D5621E"/>
    <w:rsid w:val="00D56401"/>
    <w:rsid w:val="00D63CA5"/>
    <w:rsid w:val="00D77FEF"/>
    <w:rsid w:val="00D90BDF"/>
    <w:rsid w:val="00DA1BA2"/>
    <w:rsid w:val="00DA39D3"/>
    <w:rsid w:val="00DB1AB5"/>
    <w:rsid w:val="00DB3C01"/>
    <w:rsid w:val="00DC216B"/>
    <w:rsid w:val="00DC2BF0"/>
    <w:rsid w:val="00DD43C5"/>
    <w:rsid w:val="00DD4AEA"/>
    <w:rsid w:val="00DD66EE"/>
    <w:rsid w:val="00E0128D"/>
    <w:rsid w:val="00E11BB3"/>
    <w:rsid w:val="00E1428B"/>
    <w:rsid w:val="00E33C1A"/>
    <w:rsid w:val="00E364C0"/>
    <w:rsid w:val="00E44118"/>
    <w:rsid w:val="00E44B46"/>
    <w:rsid w:val="00E47492"/>
    <w:rsid w:val="00E572E9"/>
    <w:rsid w:val="00E57D18"/>
    <w:rsid w:val="00E62DA1"/>
    <w:rsid w:val="00E6328B"/>
    <w:rsid w:val="00E658CA"/>
    <w:rsid w:val="00E70080"/>
    <w:rsid w:val="00E75226"/>
    <w:rsid w:val="00E75BA6"/>
    <w:rsid w:val="00E76107"/>
    <w:rsid w:val="00E803AB"/>
    <w:rsid w:val="00E83A59"/>
    <w:rsid w:val="00E83A7B"/>
    <w:rsid w:val="00E845C3"/>
    <w:rsid w:val="00E8652C"/>
    <w:rsid w:val="00E92B55"/>
    <w:rsid w:val="00E94914"/>
    <w:rsid w:val="00EA23A6"/>
    <w:rsid w:val="00EA6672"/>
    <w:rsid w:val="00EA6E17"/>
    <w:rsid w:val="00EB1C1F"/>
    <w:rsid w:val="00EB1E54"/>
    <w:rsid w:val="00EE04EE"/>
    <w:rsid w:val="00EE09D1"/>
    <w:rsid w:val="00EF22A7"/>
    <w:rsid w:val="00EF3C20"/>
    <w:rsid w:val="00F00791"/>
    <w:rsid w:val="00F05299"/>
    <w:rsid w:val="00F24AED"/>
    <w:rsid w:val="00F24BDA"/>
    <w:rsid w:val="00F24FB0"/>
    <w:rsid w:val="00F27C71"/>
    <w:rsid w:val="00F3477E"/>
    <w:rsid w:val="00F369C0"/>
    <w:rsid w:val="00F42551"/>
    <w:rsid w:val="00F458E9"/>
    <w:rsid w:val="00F46D16"/>
    <w:rsid w:val="00F55E4C"/>
    <w:rsid w:val="00F60D8E"/>
    <w:rsid w:val="00F72664"/>
    <w:rsid w:val="00F74A5F"/>
    <w:rsid w:val="00F83541"/>
    <w:rsid w:val="00F83596"/>
    <w:rsid w:val="00F957D3"/>
    <w:rsid w:val="00F97A1B"/>
    <w:rsid w:val="00FA7368"/>
    <w:rsid w:val="00FB116B"/>
    <w:rsid w:val="00FC22A2"/>
    <w:rsid w:val="00FD085B"/>
    <w:rsid w:val="00FD11F2"/>
    <w:rsid w:val="00FD6045"/>
    <w:rsid w:val="00FE18E5"/>
    <w:rsid w:val="00FF1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D20BB7A"/>
  <w15:docId w15:val="{B3CDCF9B-4900-4730-B72F-F9AC3D036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03BA"/>
  </w:style>
  <w:style w:type="paragraph" w:styleId="1">
    <w:name w:val="heading 1"/>
    <w:basedOn w:val="a"/>
    <w:next w:val="a"/>
    <w:link w:val="10"/>
    <w:qFormat/>
    <w:rsid w:val="00923A8E"/>
    <w:pPr>
      <w:keepNext/>
      <w:keepLines/>
      <w:spacing w:before="480" w:after="0" w:line="240" w:lineRule="auto"/>
      <w:ind w:firstLine="340"/>
      <w:jc w:val="both"/>
      <w:outlineLvl w:val="0"/>
    </w:pPr>
    <w:rPr>
      <w:rFonts w:ascii="Cambria" w:eastAsia="Times New Roman" w:hAnsi="Cambria" w:cs="Times New Roman"/>
      <w:b/>
      <w:bCs/>
      <w:color w:val="365F91"/>
      <w:sz w:val="28"/>
      <w:szCs w:val="28"/>
    </w:rPr>
  </w:style>
  <w:style w:type="paragraph" w:styleId="2">
    <w:name w:val="heading 2"/>
    <w:basedOn w:val="a"/>
    <w:next w:val="a"/>
    <w:link w:val="20"/>
    <w:semiHidden/>
    <w:unhideWhenUsed/>
    <w:qFormat/>
    <w:rsid w:val="00923A8E"/>
    <w:pPr>
      <w:keepNext/>
      <w:keepLines/>
      <w:spacing w:before="40" w:after="0"/>
      <w:outlineLvl w:val="1"/>
    </w:pPr>
    <w:rPr>
      <w:rFonts w:ascii="Cambria" w:eastAsia="Times New Roman" w:hAnsi="Cambria" w:cs="Times New Roman"/>
      <w:b/>
      <w:bCs/>
      <w:color w:val="4F81BD"/>
      <w:sz w:val="26"/>
      <w:szCs w:val="26"/>
    </w:rPr>
  </w:style>
  <w:style w:type="paragraph" w:styleId="3">
    <w:name w:val="heading 3"/>
    <w:basedOn w:val="a"/>
    <w:next w:val="a"/>
    <w:link w:val="30"/>
    <w:semiHidden/>
    <w:unhideWhenUsed/>
    <w:qFormat/>
    <w:rsid w:val="00923A8E"/>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3A8E"/>
    <w:rPr>
      <w:rFonts w:ascii="Cambria" w:eastAsia="Times New Roman" w:hAnsi="Cambria" w:cs="Times New Roman"/>
      <w:b/>
      <w:bCs/>
      <w:color w:val="365F91"/>
      <w:sz w:val="28"/>
      <w:szCs w:val="28"/>
    </w:rPr>
  </w:style>
  <w:style w:type="paragraph" w:customStyle="1" w:styleId="21">
    <w:name w:val="Заголовок 21"/>
    <w:basedOn w:val="a"/>
    <w:next w:val="a"/>
    <w:semiHidden/>
    <w:unhideWhenUsed/>
    <w:qFormat/>
    <w:rsid w:val="00923A8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semiHidden/>
    <w:rsid w:val="00923A8E"/>
    <w:rPr>
      <w:rFonts w:ascii="Cambria" w:eastAsia="Times New Roman" w:hAnsi="Cambria" w:cs="Times New Roman"/>
      <w:b/>
      <w:bCs/>
      <w:sz w:val="26"/>
      <w:szCs w:val="26"/>
      <w:lang w:eastAsia="ru-RU"/>
    </w:rPr>
  </w:style>
  <w:style w:type="numbering" w:customStyle="1" w:styleId="11">
    <w:name w:val="Нет списка1"/>
    <w:next w:val="a2"/>
    <w:uiPriority w:val="99"/>
    <w:semiHidden/>
    <w:unhideWhenUsed/>
    <w:rsid w:val="00923A8E"/>
  </w:style>
  <w:style w:type="paragraph" w:styleId="a3">
    <w:name w:val="header"/>
    <w:basedOn w:val="a"/>
    <w:link w:val="a4"/>
    <w:rsid w:val="00923A8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rsid w:val="00923A8E"/>
    <w:rPr>
      <w:rFonts w:ascii="Times New Roman" w:eastAsia="Times New Roman" w:hAnsi="Times New Roman" w:cs="Times New Roman"/>
      <w:sz w:val="24"/>
      <w:szCs w:val="24"/>
      <w:lang w:eastAsia="ru-RU"/>
    </w:rPr>
  </w:style>
  <w:style w:type="paragraph" w:styleId="a5">
    <w:name w:val="Body Text"/>
    <w:basedOn w:val="a"/>
    <w:link w:val="a6"/>
    <w:rsid w:val="00923A8E"/>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923A8E"/>
    <w:rPr>
      <w:rFonts w:ascii="Times New Roman" w:eastAsia="Times New Roman" w:hAnsi="Times New Roman" w:cs="Times New Roman"/>
      <w:sz w:val="24"/>
      <w:szCs w:val="24"/>
      <w:lang w:eastAsia="ru-RU"/>
    </w:rPr>
  </w:style>
  <w:style w:type="paragraph" w:customStyle="1" w:styleId="a7">
    <w:name w:val="список с точками"/>
    <w:basedOn w:val="a"/>
    <w:rsid w:val="00923A8E"/>
    <w:pPr>
      <w:tabs>
        <w:tab w:val="num" w:pos="756"/>
        <w:tab w:val="num" w:pos="2007"/>
      </w:tabs>
      <w:spacing w:after="0" w:line="312" w:lineRule="auto"/>
      <w:ind w:left="756" w:hanging="360"/>
      <w:jc w:val="both"/>
    </w:pPr>
    <w:rPr>
      <w:rFonts w:ascii="Times New Roman" w:eastAsia="Times New Roman" w:hAnsi="Times New Roman" w:cs="Times New Roman"/>
      <w:sz w:val="24"/>
      <w:szCs w:val="24"/>
      <w:lang w:eastAsia="ru-RU"/>
    </w:rPr>
  </w:style>
  <w:style w:type="paragraph" w:customStyle="1" w:styleId="a8">
    <w:name w:val="Для таблиц"/>
    <w:basedOn w:val="a"/>
    <w:rsid w:val="00923A8E"/>
    <w:pPr>
      <w:spacing w:after="0" w:line="240" w:lineRule="auto"/>
    </w:pPr>
    <w:rPr>
      <w:rFonts w:ascii="Times New Roman" w:eastAsia="Times New Roman" w:hAnsi="Times New Roman" w:cs="Times New Roman"/>
      <w:sz w:val="24"/>
      <w:szCs w:val="24"/>
      <w:lang w:eastAsia="ru-RU"/>
    </w:rPr>
  </w:style>
  <w:style w:type="paragraph" w:customStyle="1" w:styleId="12">
    <w:name w:val="Текст1"/>
    <w:basedOn w:val="a"/>
    <w:rsid w:val="00923A8E"/>
    <w:pPr>
      <w:widowControl w:val="0"/>
      <w:spacing w:after="0" w:line="240" w:lineRule="auto"/>
    </w:pPr>
    <w:rPr>
      <w:rFonts w:ascii="Courier New" w:eastAsia="Times New Roman" w:hAnsi="Courier New" w:cs="Times New Roman"/>
      <w:sz w:val="28"/>
      <w:szCs w:val="20"/>
      <w:lang w:eastAsia="ru-RU"/>
    </w:rPr>
  </w:style>
  <w:style w:type="character" w:customStyle="1" w:styleId="a9">
    <w:name w:val="Обычный (веб) Знак"/>
    <w:rsid w:val="00923A8E"/>
    <w:rPr>
      <w:noProof w:val="0"/>
      <w:sz w:val="24"/>
      <w:lang w:val="ru-RU"/>
    </w:rPr>
  </w:style>
  <w:style w:type="table" w:styleId="aa">
    <w:name w:val="Table Grid"/>
    <w:basedOn w:val="a1"/>
    <w:uiPriority w:val="39"/>
    <w:rsid w:val="00923A8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rsid w:val="00923A8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rsid w:val="00923A8E"/>
    <w:rPr>
      <w:rFonts w:ascii="Times New Roman" w:eastAsia="Times New Roman" w:hAnsi="Times New Roman" w:cs="Times New Roman"/>
      <w:sz w:val="24"/>
      <w:szCs w:val="24"/>
      <w:lang w:eastAsia="ru-RU"/>
    </w:rPr>
  </w:style>
  <w:style w:type="character" w:styleId="ad">
    <w:name w:val="page number"/>
    <w:basedOn w:val="a0"/>
    <w:rsid w:val="00923A8E"/>
  </w:style>
  <w:style w:type="paragraph" w:customStyle="1" w:styleId="14">
    <w:name w:val="Обычный14Отступ"/>
    <w:basedOn w:val="a"/>
    <w:rsid w:val="00923A8E"/>
    <w:pPr>
      <w:spacing w:after="120" w:line="240" w:lineRule="auto"/>
      <w:ind w:firstLine="720"/>
      <w:jc w:val="both"/>
    </w:pPr>
    <w:rPr>
      <w:rFonts w:ascii="Times New Roman" w:eastAsia="Times New Roman" w:hAnsi="Times New Roman" w:cs="Times New Roman"/>
      <w:snapToGrid w:val="0"/>
      <w:color w:val="000000"/>
      <w:sz w:val="28"/>
      <w:szCs w:val="20"/>
      <w:lang w:eastAsia="ru-RU"/>
    </w:rPr>
  </w:style>
  <w:style w:type="paragraph" w:customStyle="1" w:styleId="BodyText21">
    <w:name w:val="Body Text 21"/>
    <w:rsid w:val="00923A8E"/>
    <w:pPr>
      <w:spacing w:after="0" w:line="360" w:lineRule="auto"/>
      <w:ind w:firstLine="720"/>
      <w:jc w:val="both"/>
    </w:pPr>
    <w:rPr>
      <w:rFonts w:ascii="Times New Roman" w:eastAsia="Times New Roman" w:hAnsi="Times New Roman" w:cs="Times New Roman"/>
      <w:sz w:val="28"/>
      <w:szCs w:val="20"/>
      <w:lang w:eastAsia="ru-RU"/>
    </w:rPr>
  </w:style>
  <w:style w:type="paragraph" w:styleId="ae">
    <w:name w:val="Body Text Indent"/>
    <w:basedOn w:val="a"/>
    <w:link w:val="af"/>
    <w:rsid w:val="00923A8E"/>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rsid w:val="00923A8E"/>
    <w:rPr>
      <w:rFonts w:ascii="Times New Roman" w:eastAsia="Times New Roman" w:hAnsi="Times New Roman" w:cs="Times New Roman"/>
      <w:sz w:val="24"/>
      <w:szCs w:val="24"/>
      <w:lang w:eastAsia="ru-RU"/>
    </w:rPr>
  </w:style>
  <w:style w:type="paragraph" w:styleId="af0">
    <w:name w:val="List Paragraph"/>
    <w:aliases w:val="Заголовок мой1,СписокСТПр,Нумерация,List Paragraph,Маркер"/>
    <w:basedOn w:val="a"/>
    <w:link w:val="af1"/>
    <w:uiPriority w:val="34"/>
    <w:qFormat/>
    <w:rsid w:val="00923A8E"/>
    <w:pPr>
      <w:spacing w:after="200" w:line="276" w:lineRule="auto"/>
      <w:ind w:left="720"/>
      <w:contextualSpacing/>
    </w:pPr>
    <w:rPr>
      <w:rFonts w:ascii="Calibri" w:eastAsia="Calibri" w:hAnsi="Calibri" w:cs="Times New Roman"/>
    </w:rPr>
  </w:style>
  <w:style w:type="character" w:styleId="af2">
    <w:name w:val="Hyperlink"/>
    <w:basedOn w:val="a0"/>
    <w:uiPriority w:val="99"/>
    <w:rsid w:val="00923A8E"/>
    <w:rPr>
      <w:color w:val="0000FF"/>
      <w:u w:val="single"/>
    </w:rPr>
  </w:style>
  <w:style w:type="paragraph" w:customStyle="1" w:styleId="Iaeaaeaiea2">
    <w:name w:val="Iaeaaeaiea 2"/>
    <w:basedOn w:val="a"/>
    <w:next w:val="a"/>
    <w:rsid w:val="00923A8E"/>
    <w:pPr>
      <w:autoSpaceDE w:val="0"/>
      <w:autoSpaceDN w:val="0"/>
      <w:adjustRightInd w:val="0"/>
      <w:spacing w:after="0" w:line="240" w:lineRule="auto"/>
    </w:pPr>
    <w:rPr>
      <w:rFonts w:ascii="Times New Roman" w:eastAsia="Calibri" w:hAnsi="Times New Roman" w:cs="Times New Roman"/>
      <w:sz w:val="24"/>
      <w:szCs w:val="24"/>
    </w:rPr>
  </w:style>
  <w:style w:type="character" w:customStyle="1" w:styleId="Aeiannueea">
    <w:name w:val="Aeia.nnueea"/>
    <w:rsid w:val="00923A8E"/>
    <w:rPr>
      <w:color w:val="000000"/>
      <w:sz w:val="28"/>
      <w:szCs w:val="28"/>
    </w:rPr>
  </w:style>
  <w:style w:type="paragraph" w:styleId="af3">
    <w:name w:val="Normal (Web)"/>
    <w:aliases w:val="Обычный (веб) Знак1,Обычный (веб) Знак Знак,Обычный (веб) Знак1 Знак Знак,Обычный (веб) Знак Знак Знак Знак,Обычный (веб) Знак1 Знак Знак Знак1 Знак,Обычный (веб) Знак Знак Знак Знак Знак Знак,Обычный (веб) Знак1 Знак,Обычный (Web)"/>
    <w:basedOn w:val="a"/>
    <w:uiPriority w:val="99"/>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4">
    <w:name w:val="Strong"/>
    <w:uiPriority w:val="22"/>
    <w:qFormat/>
    <w:rsid w:val="00923A8E"/>
    <w:rPr>
      <w:rFonts w:cs="Times New Roman"/>
      <w:b/>
      <w:bCs/>
    </w:rPr>
  </w:style>
  <w:style w:type="paragraph" w:styleId="af5">
    <w:name w:val="footnote text"/>
    <w:aliases w:val="Текст сноски Знак Знак,Текст сноски Знак Знак Знак,Текст сноски Знак Знак Знак Знак Знак,Текст сноски Знак1 Знак,Текст сноски Знак Знак1 Знак,Текст сноски Знак Знак Знак1 Знак Знак,gp1,Footnote Text Char1 Знак,Footnote Text Char3 Char Зна,F"/>
    <w:basedOn w:val="a"/>
    <w:link w:val="af6"/>
    <w:uiPriority w:val="99"/>
    <w:rsid w:val="00923A8E"/>
    <w:pPr>
      <w:spacing w:after="0" w:line="240" w:lineRule="auto"/>
      <w:ind w:firstLine="340"/>
      <w:jc w:val="both"/>
    </w:pPr>
    <w:rPr>
      <w:rFonts w:ascii="Calibri" w:eastAsia="Times New Roman" w:hAnsi="Calibri" w:cs="Times New Roman"/>
      <w:sz w:val="20"/>
      <w:szCs w:val="20"/>
    </w:rPr>
  </w:style>
  <w:style w:type="character" w:customStyle="1" w:styleId="af6">
    <w:name w:val="Текст сноски Знак"/>
    <w:aliases w:val="Текст сноски Знак Знак Знак1,Текст сноски Знак Знак Знак Знак,Текст сноски Знак Знак Знак Знак Знак Знак,Текст сноски Знак1 Знак Знак,Текст сноски Знак Знак1 Знак Знак,Текст сноски Знак Знак Знак1 Знак Знак Знак,gp1 Знак,F Знак1"/>
    <w:basedOn w:val="a0"/>
    <w:link w:val="af5"/>
    <w:uiPriority w:val="99"/>
    <w:rsid w:val="00923A8E"/>
    <w:rPr>
      <w:rFonts w:ascii="Calibri" w:eastAsia="Times New Roman" w:hAnsi="Calibri" w:cs="Times New Roman"/>
      <w:sz w:val="20"/>
      <w:szCs w:val="20"/>
    </w:rPr>
  </w:style>
  <w:style w:type="paragraph" w:customStyle="1" w:styleId="af7">
    <w:name w:val="Обычный.Мой  обычный"/>
    <w:rsid w:val="00923A8E"/>
    <w:pPr>
      <w:spacing w:after="0" w:line="360" w:lineRule="auto"/>
      <w:ind w:firstLine="720"/>
    </w:pPr>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923A8E"/>
  </w:style>
  <w:style w:type="paragraph" w:customStyle="1" w:styleId="af8">
    <w:name w:val="Базовый"/>
    <w:rsid w:val="00923A8E"/>
    <w:pPr>
      <w:tabs>
        <w:tab w:val="left" w:pos="709"/>
      </w:tabs>
      <w:suppressAutoHyphens/>
      <w:spacing w:after="200" w:line="276" w:lineRule="auto"/>
    </w:pPr>
    <w:rPr>
      <w:rFonts w:ascii="Times New Roman" w:eastAsia="Times New Roman" w:hAnsi="Times New Roman" w:cs="Times New Roman"/>
      <w:sz w:val="24"/>
      <w:szCs w:val="24"/>
      <w:lang w:eastAsia="ru-RU"/>
    </w:rPr>
  </w:style>
  <w:style w:type="paragraph" w:customStyle="1" w:styleId="13">
    <w:name w:val="Обычный1"/>
    <w:rsid w:val="00923A8E"/>
    <w:pPr>
      <w:spacing w:before="100" w:after="100" w:line="240" w:lineRule="auto"/>
    </w:pPr>
    <w:rPr>
      <w:rFonts w:ascii="Times New Roman" w:eastAsia="Times New Roman" w:hAnsi="Times New Roman" w:cs="Times New Roman"/>
      <w:sz w:val="24"/>
      <w:szCs w:val="20"/>
      <w:lang w:eastAsia="ru-RU"/>
    </w:rPr>
  </w:style>
  <w:style w:type="paragraph" w:styleId="15">
    <w:name w:val="toc 1"/>
    <w:basedOn w:val="a"/>
    <w:next w:val="a"/>
    <w:autoRedefine/>
    <w:uiPriority w:val="39"/>
    <w:rsid w:val="00596F5B"/>
    <w:pPr>
      <w:tabs>
        <w:tab w:val="left" w:pos="0"/>
        <w:tab w:val="right" w:leader="dot" w:pos="9498"/>
      </w:tabs>
      <w:spacing w:after="0" w:line="240" w:lineRule="auto"/>
      <w:jc w:val="both"/>
    </w:pPr>
    <w:rPr>
      <w:rFonts w:ascii="Times New Roman" w:eastAsia="Times New Roman" w:hAnsi="Times New Roman" w:cs="Times New Roman"/>
      <w:sz w:val="24"/>
      <w:szCs w:val="24"/>
      <w:lang w:eastAsia="ru-RU"/>
    </w:rPr>
  </w:style>
  <w:style w:type="paragraph" w:styleId="31">
    <w:name w:val="toc 3"/>
    <w:basedOn w:val="a"/>
    <w:next w:val="a"/>
    <w:autoRedefine/>
    <w:uiPriority w:val="39"/>
    <w:rsid w:val="00923A8E"/>
    <w:pPr>
      <w:tabs>
        <w:tab w:val="left" w:pos="0"/>
        <w:tab w:val="right" w:leader="dot" w:pos="9498"/>
      </w:tabs>
      <w:spacing w:after="0" w:line="240" w:lineRule="auto"/>
    </w:pPr>
    <w:rPr>
      <w:rFonts w:ascii="Times New Roman" w:eastAsia="Times New Roman" w:hAnsi="Times New Roman" w:cs="Times New Roman"/>
      <w:sz w:val="24"/>
      <w:szCs w:val="24"/>
      <w:lang w:eastAsia="ru-RU"/>
    </w:rPr>
  </w:style>
  <w:style w:type="paragraph" w:customStyle="1" w:styleId="p11">
    <w:name w:val="p11"/>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rsid w:val="00923A8E"/>
    <w:rPr>
      <w:rFonts w:cs="Times New Roman"/>
    </w:rPr>
  </w:style>
  <w:style w:type="character" w:customStyle="1" w:styleId="s10">
    <w:name w:val="s10"/>
    <w:rsid w:val="00923A8E"/>
    <w:rPr>
      <w:rFonts w:cs="Times New Roman"/>
    </w:rPr>
  </w:style>
  <w:style w:type="paragraph" w:customStyle="1" w:styleId="p17">
    <w:name w:val="p17"/>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rsid w:val="00923A8E"/>
    <w:rPr>
      <w:rFonts w:cs="Times New Roman"/>
    </w:rPr>
  </w:style>
  <w:style w:type="character" w:customStyle="1" w:styleId="s3">
    <w:name w:val="s3"/>
    <w:rsid w:val="00923A8E"/>
    <w:rPr>
      <w:rFonts w:cs="Times New Roman"/>
    </w:rPr>
  </w:style>
  <w:style w:type="paragraph" w:customStyle="1" w:styleId="p24">
    <w:name w:val="p24"/>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2">
    <w:name w:val="Body Text 2"/>
    <w:basedOn w:val="a"/>
    <w:link w:val="23"/>
    <w:rsid w:val="00923A8E"/>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rsid w:val="00923A8E"/>
    <w:rPr>
      <w:rFonts w:ascii="Times New Roman" w:eastAsia="Times New Roman" w:hAnsi="Times New Roman" w:cs="Times New Roman"/>
      <w:sz w:val="24"/>
      <w:szCs w:val="24"/>
      <w:lang w:eastAsia="ru-RU"/>
    </w:rPr>
  </w:style>
  <w:style w:type="paragraph" w:customStyle="1" w:styleId="p1">
    <w:name w:val="p1"/>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2">
    <w:name w:val="Body Text Indent 3"/>
    <w:basedOn w:val="a"/>
    <w:link w:val="33"/>
    <w:uiPriority w:val="99"/>
    <w:semiHidden/>
    <w:unhideWhenUsed/>
    <w:rsid w:val="00923A8E"/>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uiPriority w:val="99"/>
    <w:semiHidden/>
    <w:rsid w:val="00923A8E"/>
    <w:rPr>
      <w:rFonts w:ascii="Times New Roman" w:eastAsia="Times New Roman" w:hAnsi="Times New Roman" w:cs="Times New Roman"/>
      <w:sz w:val="16"/>
      <w:szCs w:val="16"/>
      <w:lang w:eastAsia="ru-RU"/>
    </w:rPr>
  </w:style>
  <w:style w:type="character" w:customStyle="1" w:styleId="FontStyle12">
    <w:name w:val="Font Style12"/>
    <w:basedOn w:val="a0"/>
    <w:rsid w:val="00923A8E"/>
    <w:rPr>
      <w:rFonts w:ascii="Times New Roman" w:hAnsi="Times New Roman" w:cs="Times New Roman"/>
      <w:b/>
      <w:bCs/>
      <w:sz w:val="26"/>
      <w:szCs w:val="26"/>
    </w:rPr>
  </w:style>
  <w:style w:type="character" w:customStyle="1" w:styleId="mw-headline">
    <w:name w:val="mw-headline"/>
    <w:basedOn w:val="a0"/>
    <w:rsid w:val="00923A8E"/>
  </w:style>
  <w:style w:type="character" w:customStyle="1" w:styleId="articletitle">
    <w:name w:val="article_title_"/>
    <w:basedOn w:val="a0"/>
    <w:rsid w:val="00923A8E"/>
  </w:style>
  <w:style w:type="paragraph" w:customStyle="1" w:styleId="Default">
    <w:name w:val="Default"/>
    <w:rsid w:val="00923A8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htmllist">
    <w:name w:val="html_list"/>
    <w:basedOn w:val="a"/>
    <w:rsid w:val="00923A8E"/>
    <w:pPr>
      <w:spacing w:after="0" w:line="240" w:lineRule="auto"/>
      <w:ind w:left="360" w:hanging="360"/>
      <w:jc w:val="both"/>
    </w:pPr>
    <w:rPr>
      <w:rFonts w:ascii="Times New Roman" w:eastAsia="Times New Roman" w:hAnsi="Times New Roman" w:cs="Times New Roman"/>
      <w:sz w:val="24"/>
      <w:szCs w:val="24"/>
      <w:lang w:eastAsia="ru-RU"/>
    </w:rPr>
  </w:style>
  <w:style w:type="character" w:customStyle="1" w:styleId="20">
    <w:name w:val="Заголовок 2 Знак"/>
    <w:basedOn w:val="a0"/>
    <w:link w:val="2"/>
    <w:semiHidden/>
    <w:rsid w:val="00923A8E"/>
    <w:rPr>
      <w:rFonts w:ascii="Cambria" w:eastAsia="Times New Roman" w:hAnsi="Cambria" w:cs="Times New Roman"/>
      <w:b/>
      <w:bCs/>
      <w:color w:val="4F81BD"/>
      <w:sz w:val="26"/>
      <w:szCs w:val="26"/>
    </w:rPr>
  </w:style>
  <w:style w:type="paragraph" w:customStyle="1" w:styleId="htmlparagraph">
    <w:name w:val="html_paragraph"/>
    <w:basedOn w:val="a"/>
    <w:rsid w:val="00923A8E"/>
    <w:pPr>
      <w:spacing w:after="0" w:line="240" w:lineRule="auto"/>
      <w:ind w:firstLine="720"/>
      <w:jc w:val="both"/>
    </w:pPr>
    <w:rPr>
      <w:rFonts w:ascii="Times New Roman" w:eastAsia="Times New Roman" w:hAnsi="Times New Roman" w:cs="Times New Roman"/>
      <w:sz w:val="24"/>
      <w:szCs w:val="24"/>
      <w:lang w:eastAsia="ru-RU"/>
    </w:rPr>
  </w:style>
  <w:style w:type="paragraph" w:styleId="af9">
    <w:name w:val="Title"/>
    <w:aliases w:val="Название Знак Знак Знак"/>
    <w:basedOn w:val="a"/>
    <w:link w:val="afa"/>
    <w:qFormat/>
    <w:rsid w:val="00923A8E"/>
    <w:pPr>
      <w:overflowPunct w:val="0"/>
      <w:autoSpaceDE w:val="0"/>
      <w:autoSpaceDN w:val="0"/>
      <w:adjustRightInd w:val="0"/>
      <w:spacing w:after="0" w:line="240" w:lineRule="auto"/>
      <w:jc w:val="center"/>
      <w:textAlignment w:val="baseline"/>
    </w:pPr>
    <w:rPr>
      <w:rFonts w:ascii="Arial" w:eastAsia="Times New Roman" w:hAnsi="Arial" w:cs="Times New Roman"/>
      <w:b/>
      <w:sz w:val="28"/>
      <w:szCs w:val="20"/>
      <w:lang w:eastAsia="ru-RU"/>
    </w:rPr>
  </w:style>
  <w:style w:type="character" w:customStyle="1" w:styleId="afa">
    <w:name w:val="Заголовок Знак"/>
    <w:aliases w:val="Название Знак Знак Знак Знак"/>
    <w:basedOn w:val="a0"/>
    <w:link w:val="af9"/>
    <w:rsid w:val="00923A8E"/>
    <w:rPr>
      <w:rFonts w:ascii="Arial" w:eastAsia="Times New Roman" w:hAnsi="Arial" w:cs="Times New Roman"/>
      <w:b/>
      <w:sz w:val="28"/>
      <w:szCs w:val="20"/>
      <w:lang w:eastAsia="ru-RU"/>
    </w:rPr>
  </w:style>
  <w:style w:type="paragraph" w:styleId="24">
    <w:name w:val="toc 2"/>
    <w:basedOn w:val="a"/>
    <w:next w:val="a"/>
    <w:autoRedefine/>
    <w:uiPriority w:val="39"/>
    <w:unhideWhenUsed/>
    <w:rsid w:val="00923A8E"/>
    <w:pPr>
      <w:spacing w:after="100" w:line="240" w:lineRule="auto"/>
      <w:ind w:left="240"/>
    </w:pPr>
    <w:rPr>
      <w:rFonts w:ascii="Times New Roman" w:eastAsia="Times New Roman" w:hAnsi="Times New Roman" w:cs="Times New Roman"/>
      <w:sz w:val="24"/>
      <w:szCs w:val="24"/>
      <w:lang w:eastAsia="ru-RU"/>
    </w:rPr>
  </w:style>
  <w:style w:type="paragraph" w:customStyle="1" w:styleId="16">
    <w:name w:val="Заголовок оглавления1"/>
    <w:basedOn w:val="1"/>
    <w:next w:val="a"/>
    <w:uiPriority w:val="39"/>
    <w:unhideWhenUsed/>
    <w:qFormat/>
    <w:rsid w:val="00923A8E"/>
    <w:pPr>
      <w:spacing w:line="276" w:lineRule="auto"/>
      <w:ind w:firstLine="0"/>
      <w:jc w:val="left"/>
      <w:outlineLvl w:val="9"/>
    </w:pPr>
    <w:rPr>
      <w:lang w:eastAsia="ru-RU"/>
    </w:rPr>
  </w:style>
  <w:style w:type="paragraph" w:styleId="afb">
    <w:name w:val="Balloon Text"/>
    <w:basedOn w:val="a"/>
    <w:link w:val="afc"/>
    <w:semiHidden/>
    <w:unhideWhenUsed/>
    <w:rsid w:val="00923A8E"/>
    <w:pPr>
      <w:spacing w:after="0" w:line="240" w:lineRule="auto"/>
    </w:pPr>
    <w:rPr>
      <w:rFonts w:ascii="Tahoma" w:eastAsia="Times New Roman" w:hAnsi="Tahoma" w:cs="Tahoma"/>
      <w:sz w:val="16"/>
      <w:szCs w:val="16"/>
      <w:lang w:eastAsia="ru-RU"/>
    </w:rPr>
  </w:style>
  <w:style w:type="character" w:customStyle="1" w:styleId="afc">
    <w:name w:val="Текст выноски Знак"/>
    <w:basedOn w:val="a0"/>
    <w:link w:val="afb"/>
    <w:semiHidden/>
    <w:rsid w:val="00923A8E"/>
    <w:rPr>
      <w:rFonts w:ascii="Tahoma" w:eastAsia="Times New Roman" w:hAnsi="Tahoma" w:cs="Tahoma"/>
      <w:sz w:val="16"/>
      <w:szCs w:val="16"/>
      <w:lang w:eastAsia="ru-RU"/>
    </w:rPr>
  </w:style>
  <w:style w:type="character" w:customStyle="1" w:styleId="25">
    <w:name w:val="Заголовок 2 Знак Знак Знак"/>
    <w:rsid w:val="00923A8E"/>
    <w:rPr>
      <w:bCs/>
      <w:sz w:val="28"/>
      <w:szCs w:val="24"/>
      <w:lang w:val="ru-RU" w:eastAsia="ru-RU" w:bidi="ar-SA"/>
    </w:rPr>
  </w:style>
  <w:style w:type="character" w:styleId="afd">
    <w:name w:val="footnote reference"/>
    <w:basedOn w:val="a0"/>
    <w:unhideWhenUsed/>
    <w:rsid w:val="00923A8E"/>
    <w:rPr>
      <w:vertAlign w:val="superscript"/>
    </w:rPr>
  </w:style>
  <w:style w:type="paragraph" w:customStyle="1" w:styleId="msonormalbullet2gif">
    <w:name w:val="msonormalbullet2.gif"/>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7">
    <w:name w:val="Сетка таблицы1"/>
    <w:basedOn w:val="a1"/>
    <w:next w:val="aa"/>
    <w:uiPriority w:val="39"/>
    <w:rsid w:val="00923A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a"/>
    <w:uiPriority w:val="39"/>
    <w:rsid w:val="00923A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Просмотренная гиперссылка1"/>
    <w:basedOn w:val="a0"/>
    <w:semiHidden/>
    <w:unhideWhenUsed/>
    <w:rsid w:val="00923A8E"/>
    <w:rPr>
      <w:color w:val="800080"/>
      <w:u w:val="single"/>
    </w:rPr>
  </w:style>
  <w:style w:type="paragraph" w:customStyle="1" w:styleId="ConsPlusNormal">
    <w:name w:val="ConsPlusNormal"/>
    <w:rsid w:val="00923A8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10">
    <w:name w:val="Заголовок 2 Знак1"/>
    <w:basedOn w:val="a0"/>
    <w:uiPriority w:val="9"/>
    <w:semiHidden/>
    <w:rsid w:val="00923A8E"/>
    <w:rPr>
      <w:rFonts w:asciiTheme="majorHAnsi" w:eastAsiaTheme="majorEastAsia" w:hAnsiTheme="majorHAnsi" w:cstheme="majorBidi"/>
      <w:color w:val="2F5496" w:themeColor="accent1" w:themeShade="BF"/>
      <w:sz w:val="26"/>
      <w:szCs w:val="26"/>
    </w:rPr>
  </w:style>
  <w:style w:type="character" w:styleId="afe">
    <w:name w:val="FollowedHyperlink"/>
    <w:basedOn w:val="a0"/>
    <w:uiPriority w:val="99"/>
    <w:semiHidden/>
    <w:unhideWhenUsed/>
    <w:rsid w:val="00923A8E"/>
    <w:rPr>
      <w:color w:val="954F72" w:themeColor="followedHyperlink"/>
      <w:u w:val="single"/>
    </w:rPr>
  </w:style>
  <w:style w:type="table" w:customStyle="1" w:styleId="211">
    <w:name w:val="Сетка таблицы21"/>
    <w:basedOn w:val="a1"/>
    <w:next w:val="aa"/>
    <w:uiPriority w:val="39"/>
    <w:rsid w:val="00F74A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7">
    <w:name w:val="Текст сноски Знак2"/>
    <w:aliases w:val="Текст сноски Знак1 Знак1 Знак,Текст сноски Знак Знак Знак1 Знак,Текст сноски Знак1 Знак Знак Знак,Знак1 Знак1 Знак,Знак Знак,Знак6 Знак,F Знак"/>
    <w:locked/>
    <w:rsid w:val="001B1EEE"/>
    <w:rPr>
      <w:rFonts w:ascii="Times New Roman" w:eastAsia="Times New Roman" w:hAnsi="Times New Roman" w:cs="Times New Roman"/>
      <w:sz w:val="20"/>
      <w:szCs w:val="20"/>
      <w:lang w:eastAsia="ru-RU"/>
    </w:rPr>
  </w:style>
  <w:style w:type="character" w:customStyle="1" w:styleId="z3988">
    <w:name w:val="z3988"/>
    <w:rsid w:val="00B07FC0"/>
  </w:style>
  <w:style w:type="character" w:styleId="aff">
    <w:name w:val="annotation reference"/>
    <w:basedOn w:val="a0"/>
    <w:uiPriority w:val="99"/>
    <w:semiHidden/>
    <w:unhideWhenUsed/>
    <w:rsid w:val="00E57D18"/>
    <w:rPr>
      <w:sz w:val="16"/>
      <w:szCs w:val="16"/>
    </w:rPr>
  </w:style>
  <w:style w:type="paragraph" w:styleId="aff0">
    <w:name w:val="annotation text"/>
    <w:basedOn w:val="a"/>
    <w:link w:val="aff1"/>
    <w:uiPriority w:val="99"/>
    <w:semiHidden/>
    <w:unhideWhenUsed/>
    <w:rsid w:val="00E57D18"/>
    <w:pPr>
      <w:spacing w:line="240" w:lineRule="auto"/>
    </w:pPr>
    <w:rPr>
      <w:sz w:val="20"/>
      <w:szCs w:val="20"/>
    </w:rPr>
  </w:style>
  <w:style w:type="character" w:customStyle="1" w:styleId="aff1">
    <w:name w:val="Текст примечания Знак"/>
    <w:basedOn w:val="a0"/>
    <w:link w:val="aff0"/>
    <w:uiPriority w:val="99"/>
    <w:semiHidden/>
    <w:rsid w:val="00E57D18"/>
    <w:rPr>
      <w:sz w:val="20"/>
      <w:szCs w:val="20"/>
    </w:rPr>
  </w:style>
  <w:style w:type="paragraph" w:styleId="aff2">
    <w:name w:val="annotation subject"/>
    <w:basedOn w:val="aff0"/>
    <w:next w:val="aff0"/>
    <w:link w:val="aff3"/>
    <w:uiPriority w:val="99"/>
    <w:semiHidden/>
    <w:unhideWhenUsed/>
    <w:rsid w:val="00E57D18"/>
    <w:rPr>
      <w:b/>
      <w:bCs/>
    </w:rPr>
  </w:style>
  <w:style w:type="character" w:customStyle="1" w:styleId="aff3">
    <w:name w:val="Тема примечания Знак"/>
    <w:basedOn w:val="aff1"/>
    <w:link w:val="aff2"/>
    <w:uiPriority w:val="99"/>
    <w:semiHidden/>
    <w:rsid w:val="00E57D18"/>
    <w:rPr>
      <w:b/>
      <w:bCs/>
      <w:sz w:val="20"/>
      <w:szCs w:val="20"/>
    </w:rPr>
  </w:style>
  <w:style w:type="character" w:customStyle="1" w:styleId="FontStyle16">
    <w:name w:val="Font Style16"/>
    <w:basedOn w:val="a0"/>
    <w:uiPriority w:val="99"/>
    <w:rsid w:val="00646EC0"/>
    <w:rPr>
      <w:rFonts w:ascii="Times New Roman" w:hAnsi="Times New Roman" w:cs="Times New Roman"/>
      <w:sz w:val="24"/>
      <w:szCs w:val="24"/>
    </w:rPr>
  </w:style>
  <w:style w:type="paragraph" w:customStyle="1" w:styleId="chrome">
    <w:name w:val="chrome"/>
    <w:basedOn w:val="a"/>
    <w:rsid w:val="002A13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v0">
    <w:name w:val="v0"/>
    <w:basedOn w:val="a0"/>
    <w:rsid w:val="00D252CF"/>
  </w:style>
  <w:style w:type="paragraph" w:customStyle="1" w:styleId="c2">
    <w:name w:val="c2"/>
    <w:basedOn w:val="a"/>
    <w:rsid w:val="00BF0A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BF0A50"/>
  </w:style>
  <w:style w:type="character" w:customStyle="1" w:styleId="19">
    <w:name w:val="Неразрешенное упоминание1"/>
    <w:basedOn w:val="a0"/>
    <w:uiPriority w:val="99"/>
    <w:semiHidden/>
    <w:unhideWhenUsed/>
    <w:rsid w:val="002D6F12"/>
    <w:rPr>
      <w:color w:val="605E5C"/>
      <w:shd w:val="clear" w:color="auto" w:fill="E1DFDD"/>
    </w:rPr>
  </w:style>
  <w:style w:type="character" w:styleId="aff4">
    <w:name w:val="Emphasis"/>
    <w:basedOn w:val="a0"/>
    <w:uiPriority w:val="20"/>
    <w:qFormat/>
    <w:rsid w:val="00E83A7B"/>
    <w:rPr>
      <w:i/>
      <w:iCs/>
    </w:rPr>
  </w:style>
  <w:style w:type="character" w:customStyle="1" w:styleId="af1">
    <w:name w:val="Абзац списка Знак"/>
    <w:aliases w:val="Заголовок мой1 Знак,СписокСТПр Знак,Нумерация Знак,List Paragraph Знак,Маркер Знак"/>
    <w:link w:val="af0"/>
    <w:uiPriority w:val="34"/>
    <w:locked/>
    <w:rsid w:val="0023047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6075">
      <w:bodyDiv w:val="1"/>
      <w:marLeft w:val="0"/>
      <w:marRight w:val="0"/>
      <w:marTop w:val="0"/>
      <w:marBottom w:val="0"/>
      <w:divBdr>
        <w:top w:val="none" w:sz="0" w:space="0" w:color="auto"/>
        <w:left w:val="none" w:sz="0" w:space="0" w:color="auto"/>
        <w:bottom w:val="none" w:sz="0" w:space="0" w:color="auto"/>
        <w:right w:val="none" w:sz="0" w:space="0" w:color="auto"/>
      </w:divBdr>
    </w:div>
    <w:div w:id="4795359">
      <w:bodyDiv w:val="1"/>
      <w:marLeft w:val="0"/>
      <w:marRight w:val="0"/>
      <w:marTop w:val="0"/>
      <w:marBottom w:val="0"/>
      <w:divBdr>
        <w:top w:val="none" w:sz="0" w:space="0" w:color="auto"/>
        <w:left w:val="none" w:sz="0" w:space="0" w:color="auto"/>
        <w:bottom w:val="none" w:sz="0" w:space="0" w:color="auto"/>
        <w:right w:val="none" w:sz="0" w:space="0" w:color="auto"/>
      </w:divBdr>
    </w:div>
    <w:div w:id="73749362">
      <w:bodyDiv w:val="1"/>
      <w:marLeft w:val="0"/>
      <w:marRight w:val="0"/>
      <w:marTop w:val="0"/>
      <w:marBottom w:val="0"/>
      <w:divBdr>
        <w:top w:val="none" w:sz="0" w:space="0" w:color="auto"/>
        <w:left w:val="none" w:sz="0" w:space="0" w:color="auto"/>
        <w:bottom w:val="none" w:sz="0" w:space="0" w:color="auto"/>
        <w:right w:val="none" w:sz="0" w:space="0" w:color="auto"/>
      </w:divBdr>
    </w:div>
    <w:div w:id="87893890">
      <w:bodyDiv w:val="1"/>
      <w:marLeft w:val="0"/>
      <w:marRight w:val="0"/>
      <w:marTop w:val="0"/>
      <w:marBottom w:val="0"/>
      <w:divBdr>
        <w:top w:val="none" w:sz="0" w:space="0" w:color="auto"/>
        <w:left w:val="none" w:sz="0" w:space="0" w:color="auto"/>
        <w:bottom w:val="none" w:sz="0" w:space="0" w:color="auto"/>
        <w:right w:val="none" w:sz="0" w:space="0" w:color="auto"/>
      </w:divBdr>
    </w:div>
    <w:div w:id="93669810">
      <w:bodyDiv w:val="1"/>
      <w:marLeft w:val="0"/>
      <w:marRight w:val="0"/>
      <w:marTop w:val="0"/>
      <w:marBottom w:val="0"/>
      <w:divBdr>
        <w:top w:val="none" w:sz="0" w:space="0" w:color="auto"/>
        <w:left w:val="none" w:sz="0" w:space="0" w:color="auto"/>
        <w:bottom w:val="none" w:sz="0" w:space="0" w:color="auto"/>
        <w:right w:val="none" w:sz="0" w:space="0" w:color="auto"/>
      </w:divBdr>
    </w:div>
    <w:div w:id="131294222">
      <w:bodyDiv w:val="1"/>
      <w:marLeft w:val="0"/>
      <w:marRight w:val="0"/>
      <w:marTop w:val="0"/>
      <w:marBottom w:val="0"/>
      <w:divBdr>
        <w:top w:val="none" w:sz="0" w:space="0" w:color="auto"/>
        <w:left w:val="none" w:sz="0" w:space="0" w:color="auto"/>
        <w:bottom w:val="none" w:sz="0" w:space="0" w:color="auto"/>
        <w:right w:val="none" w:sz="0" w:space="0" w:color="auto"/>
      </w:divBdr>
    </w:div>
    <w:div w:id="178667866">
      <w:bodyDiv w:val="1"/>
      <w:marLeft w:val="0"/>
      <w:marRight w:val="0"/>
      <w:marTop w:val="0"/>
      <w:marBottom w:val="0"/>
      <w:divBdr>
        <w:top w:val="none" w:sz="0" w:space="0" w:color="auto"/>
        <w:left w:val="none" w:sz="0" w:space="0" w:color="auto"/>
        <w:bottom w:val="none" w:sz="0" w:space="0" w:color="auto"/>
        <w:right w:val="none" w:sz="0" w:space="0" w:color="auto"/>
      </w:divBdr>
    </w:div>
    <w:div w:id="223876876">
      <w:bodyDiv w:val="1"/>
      <w:marLeft w:val="0"/>
      <w:marRight w:val="0"/>
      <w:marTop w:val="0"/>
      <w:marBottom w:val="0"/>
      <w:divBdr>
        <w:top w:val="none" w:sz="0" w:space="0" w:color="auto"/>
        <w:left w:val="none" w:sz="0" w:space="0" w:color="auto"/>
        <w:bottom w:val="none" w:sz="0" w:space="0" w:color="auto"/>
        <w:right w:val="none" w:sz="0" w:space="0" w:color="auto"/>
      </w:divBdr>
    </w:div>
    <w:div w:id="244728257">
      <w:bodyDiv w:val="1"/>
      <w:marLeft w:val="0"/>
      <w:marRight w:val="0"/>
      <w:marTop w:val="0"/>
      <w:marBottom w:val="0"/>
      <w:divBdr>
        <w:top w:val="none" w:sz="0" w:space="0" w:color="auto"/>
        <w:left w:val="none" w:sz="0" w:space="0" w:color="auto"/>
        <w:bottom w:val="none" w:sz="0" w:space="0" w:color="auto"/>
        <w:right w:val="none" w:sz="0" w:space="0" w:color="auto"/>
      </w:divBdr>
    </w:div>
    <w:div w:id="414739985">
      <w:bodyDiv w:val="1"/>
      <w:marLeft w:val="0"/>
      <w:marRight w:val="0"/>
      <w:marTop w:val="0"/>
      <w:marBottom w:val="0"/>
      <w:divBdr>
        <w:top w:val="none" w:sz="0" w:space="0" w:color="auto"/>
        <w:left w:val="none" w:sz="0" w:space="0" w:color="auto"/>
        <w:bottom w:val="none" w:sz="0" w:space="0" w:color="auto"/>
        <w:right w:val="none" w:sz="0" w:space="0" w:color="auto"/>
      </w:divBdr>
    </w:div>
    <w:div w:id="443036323">
      <w:bodyDiv w:val="1"/>
      <w:marLeft w:val="0"/>
      <w:marRight w:val="0"/>
      <w:marTop w:val="0"/>
      <w:marBottom w:val="0"/>
      <w:divBdr>
        <w:top w:val="none" w:sz="0" w:space="0" w:color="auto"/>
        <w:left w:val="none" w:sz="0" w:space="0" w:color="auto"/>
        <w:bottom w:val="none" w:sz="0" w:space="0" w:color="auto"/>
        <w:right w:val="none" w:sz="0" w:space="0" w:color="auto"/>
      </w:divBdr>
    </w:div>
    <w:div w:id="450631065">
      <w:bodyDiv w:val="1"/>
      <w:marLeft w:val="0"/>
      <w:marRight w:val="0"/>
      <w:marTop w:val="0"/>
      <w:marBottom w:val="0"/>
      <w:divBdr>
        <w:top w:val="none" w:sz="0" w:space="0" w:color="auto"/>
        <w:left w:val="none" w:sz="0" w:space="0" w:color="auto"/>
        <w:bottom w:val="none" w:sz="0" w:space="0" w:color="auto"/>
        <w:right w:val="none" w:sz="0" w:space="0" w:color="auto"/>
      </w:divBdr>
    </w:div>
    <w:div w:id="487015980">
      <w:bodyDiv w:val="1"/>
      <w:marLeft w:val="0"/>
      <w:marRight w:val="0"/>
      <w:marTop w:val="0"/>
      <w:marBottom w:val="0"/>
      <w:divBdr>
        <w:top w:val="none" w:sz="0" w:space="0" w:color="auto"/>
        <w:left w:val="none" w:sz="0" w:space="0" w:color="auto"/>
        <w:bottom w:val="none" w:sz="0" w:space="0" w:color="auto"/>
        <w:right w:val="none" w:sz="0" w:space="0" w:color="auto"/>
      </w:divBdr>
    </w:div>
    <w:div w:id="671758125">
      <w:bodyDiv w:val="1"/>
      <w:marLeft w:val="0"/>
      <w:marRight w:val="0"/>
      <w:marTop w:val="0"/>
      <w:marBottom w:val="0"/>
      <w:divBdr>
        <w:top w:val="none" w:sz="0" w:space="0" w:color="auto"/>
        <w:left w:val="none" w:sz="0" w:space="0" w:color="auto"/>
        <w:bottom w:val="none" w:sz="0" w:space="0" w:color="auto"/>
        <w:right w:val="none" w:sz="0" w:space="0" w:color="auto"/>
      </w:divBdr>
    </w:div>
    <w:div w:id="718013972">
      <w:bodyDiv w:val="1"/>
      <w:marLeft w:val="0"/>
      <w:marRight w:val="0"/>
      <w:marTop w:val="0"/>
      <w:marBottom w:val="0"/>
      <w:divBdr>
        <w:top w:val="none" w:sz="0" w:space="0" w:color="auto"/>
        <w:left w:val="none" w:sz="0" w:space="0" w:color="auto"/>
        <w:bottom w:val="none" w:sz="0" w:space="0" w:color="auto"/>
        <w:right w:val="none" w:sz="0" w:space="0" w:color="auto"/>
      </w:divBdr>
      <w:divsChild>
        <w:div w:id="366831238">
          <w:marLeft w:val="360"/>
          <w:marRight w:val="0"/>
          <w:marTop w:val="400"/>
          <w:marBottom w:val="0"/>
          <w:divBdr>
            <w:top w:val="none" w:sz="0" w:space="0" w:color="auto"/>
            <w:left w:val="none" w:sz="0" w:space="0" w:color="auto"/>
            <w:bottom w:val="none" w:sz="0" w:space="0" w:color="auto"/>
            <w:right w:val="none" w:sz="0" w:space="0" w:color="auto"/>
          </w:divBdr>
        </w:div>
        <w:div w:id="1319502147">
          <w:marLeft w:val="360"/>
          <w:marRight w:val="0"/>
          <w:marTop w:val="400"/>
          <w:marBottom w:val="0"/>
          <w:divBdr>
            <w:top w:val="none" w:sz="0" w:space="0" w:color="auto"/>
            <w:left w:val="none" w:sz="0" w:space="0" w:color="auto"/>
            <w:bottom w:val="none" w:sz="0" w:space="0" w:color="auto"/>
            <w:right w:val="none" w:sz="0" w:space="0" w:color="auto"/>
          </w:divBdr>
        </w:div>
        <w:div w:id="1767655387">
          <w:marLeft w:val="360"/>
          <w:marRight w:val="0"/>
          <w:marTop w:val="400"/>
          <w:marBottom w:val="0"/>
          <w:divBdr>
            <w:top w:val="none" w:sz="0" w:space="0" w:color="auto"/>
            <w:left w:val="none" w:sz="0" w:space="0" w:color="auto"/>
            <w:bottom w:val="none" w:sz="0" w:space="0" w:color="auto"/>
            <w:right w:val="none" w:sz="0" w:space="0" w:color="auto"/>
          </w:divBdr>
        </w:div>
      </w:divsChild>
    </w:div>
    <w:div w:id="736905442">
      <w:bodyDiv w:val="1"/>
      <w:marLeft w:val="0"/>
      <w:marRight w:val="0"/>
      <w:marTop w:val="0"/>
      <w:marBottom w:val="0"/>
      <w:divBdr>
        <w:top w:val="none" w:sz="0" w:space="0" w:color="auto"/>
        <w:left w:val="none" w:sz="0" w:space="0" w:color="auto"/>
        <w:bottom w:val="none" w:sz="0" w:space="0" w:color="auto"/>
        <w:right w:val="none" w:sz="0" w:space="0" w:color="auto"/>
      </w:divBdr>
    </w:div>
    <w:div w:id="752360812">
      <w:bodyDiv w:val="1"/>
      <w:marLeft w:val="0"/>
      <w:marRight w:val="0"/>
      <w:marTop w:val="0"/>
      <w:marBottom w:val="0"/>
      <w:divBdr>
        <w:top w:val="none" w:sz="0" w:space="0" w:color="auto"/>
        <w:left w:val="none" w:sz="0" w:space="0" w:color="auto"/>
        <w:bottom w:val="none" w:sz="0" w:space="0" w:color="auto"/>
        <w:right w:val="none" w:sz="0" w:space="0" w:color="auto"/>
      </w:divBdr>
    </w:div>
    <w:div w:id="783771298">
      <w:bodyDiv w:val="1"/>
      <w:marLeft w:val="0"/>
      <w:marRight w:val="0"/>
      <w:marTop w:val="0"/>
      <w:marBottom w:val="0"/>
      <w:divBdr>
        <w:top w:val="none" w:sz="0" w:space="0" w:color="auto"/>
        <w:left w:val="none" w:sz="0" w:space="0" w:color="auto"/>
        <w:bottom w:val="none" w:sz="0" w:space="0" w:color="auto"/>
        <w:right w:val="none" w:sz="0" w:space="0" w:color="auto"/>
      </w:divBdr>
    </w:div>
    <w:div w:id="858274912">
      <w:bodyDiv w:val="1"/>
      <w:marLeft w:val="0"/>
      <w:marRight w:val="0"/>
      <w:marTop w:val="0"/>
      <w:marBottom w:val="0"/>
      <w:divBdr>
        <w:top w:val="none" w:sz="0" w:space="0" w:color="auto"/>
        <w:left w:val="none" w:sz="0" w:space="0" w:color="auto"/>
        <w:bottom w:val="none" w:sz="0" w:space="0" w:color="auto"/>
        <w:right w:val="none" w:sz="0" w:space="0" w:color="auto"/>
      </w:divBdr>
    </w:div>
    <w:div w:id="933241764">
      <w:bodyDiv w:val="1"/>
      <w:marLeft w:val="0"/>
      <w:marRight w:val="0"/>
      <w:marTop w:val="0"/>
      <w:marBottom w:val="0"/>
      <w:divBdr>
        <w:top w:val="none" w:sz="0" w:space="0" w:color="auto"/>
        <w:left w:val="none" w:sz="0" w:space="0" w:color="auto"/>
        <w:bottom w:val="none" w:sz="0" w:space="0" w:color="auto"/>
        <w:right w:val="none" w:sz="0" w:space="0" w:color="auto"/>
      </w:divBdr>
    </w:div>
    <w:div w:id="1085609419">
      <w:bodyDiv w:val="1"/>
      <w:marLeft w:val="0"/>
      <w:marRight w:val="0"/>
      <w:marTop w:val="0"/>
      <w:marBottom w:val="0"/>
      <w:divBdr>
        <w:top w:val="none" w:sz="0" w:space="0" w:color="auto"/>
        <w:left w:val="none" w:sz="0" w:space="0" w:color="auto"/>
        <w:bottom w:val="none" w:sz="0" w:space="0" w:color="auto"/>
        <w:right w:val="none" w:sz="0" w:space="0" w:color="auto"/>
      </w:divBdr>
    </w:div>
    <w:div w:id="1159929811">
      <w:bodyDiv w:val="1"/>
      <w:marLeft w:val="0"/>
      <w:marRight w:val="0"/>
      <w:marTop w:val="0"/>
      <w:marBottom w:val="0"/>
      <w:divBdr>
        <w:top w:val="none" w:sz="0" w:space="0" w:color="auto"/>
        <w:left w:val="none" w:sz="0" w:space="0" w:color="auto"/>
        <w:bottom w:val="none" w:sz="0" w:space="0" w:color="auto"/>
        <w:right w:val="none" w:sz="0" w:space="0" w:color="auto"/>
      </w:divBdr>
    </w:div>
    <w:div w:id="1178303297">
      <w:bodyDiv w:val="1"/>
      <w:marLeft w:val="0"/>
      <w:marRight w:val="0"/>
      <w:marTop w:val="0"/>
      <w:marBottom w:val="0"/>
      <w:divBdr>
        <w:top w:val="none" w:sz="0" w:space="0" w:color="auto"/>
        <w:left w:val="none" w:sz="0" w:space="0" w:color="auto"/>
        <w:bottom w:val="none" w:sz="0" w:space="0" w:color="auto"/>
        <w:right w:val="none" w:sz="0" w:space="0" w:color="auto"/>
      </w:divBdr>
    </w:div>
    <w:div w:id="1204441144">
      <w:bodyDiv w:val="1"/>
      <w:marLeft w:val="0"/>
      <w:marRight w:val="0"/>
      <w:marTop w:val="0"/>
      <w:marBottom w:val="0"/>
      <w:divBdr>
        <w:top w:val="none" w:sz="0" w:space="0" w:color="auto"/>
        <w:left w:val="none" w:sz="0" w:space="0" w:color="auto"/>
        <w:bottom w:val="none" w:sz="0" w:space="0" w:color="auto"/>
        <w:right w:val="none" w:sz="0" w:space="0" w:color="auto"/>
      </w:divBdr>
    </w:div>
    <w:div w:id="1341931140">
      <w:bodyDiv w:val="1"/>
      <w:marLeft w:val="0"/>
      <w:marRight w:val="0"/>
      <w:marTop w:val="0"/>
      <w:marBottom w:val="0"/>
      <w:divBdr>
        <w:top w:val="none" w:sz="0" w:space="0" w:color="auto"/>
        <w:left w:val="none" w:sz="0" w:space="0" w:color="auto"/>
        <w:bottom w:val="none" w:sz="0" w:space="0" w:color="auto"/>
        <w:right w:val="none" w:sz="0" w:space="0" w:color="auto"/>
      </w:divBdr>
    </w:div>
    <w:div w:id="1344280221">
      <w:bodyDiv w:val="1"/>
      <w:marLeft w:val="0"/>
      <w:marRight w:val="0"/>
      <w:marTop w:val="0"/>
      <w:marBottom w:val="0"/>
      <w:divBdr>
        <w:top w:val="none" w:sz="0" w:space="0" w:color="auto"/>
        <w:left w:val="none" w:sz="0" w:space="0" w:color="auto"/>
        <w:bottom w:val="none" w:sz="0" w:space="0" w:color="auto"/>
        <w:right w:val="none" w:sz="0" w:space="0" w:color="auto"/>
      </w:divBdr>
    </w:div>
    <w:div w:id="1362516745">
      <w:bodyDiv w:val="1"/>
      <w:marLeft w:val="0"/>
      <w:marRight w:val="0"/>
      <w:marTop w:val="0"/>
      <w:marBottom w:val="0"/>
      <w:divBdr>
        <w:top w:val="none" w:sz="0" w:space="0" w:color="auto"/>
        <w:left w:val="none" w:sz="0" w:space="0" w:color="auto"/>
        <w:bottom w:val="none" w:sz="0" w:space="0" w:color="auto"/>
        <w:right w:val="none" w:sz="0" w:space="0" w:color="auto"/>
      </w:divBdr>
    </w:div>
    <w:div w:id="1368869053">
      <w:bodyDiv w:val="1"/>
      <w:marLeft w:val="0"/>
      <w:marRight w:val="0"/>
      <w:marTop w:val="0"/>
      <w:marBottom w:val="0"/>
      <w:divBdr>
        <w:top w:val="none" w:sz="0" w:space="0" w:color="auto"/>
        <w:left w:val="none" w:sz="0" w:space="0" w:color="auto"/>
        <w:bottom w:val="none" w:sz="0" w:space="0" w:color="auto"/>
        <w:right w:val="none" w:sz="0" w:space="0" w:color="auto"/>
      </w:divBdr>
    </w:div>
    <w:div w:id="1480656898">
      <w:bodyDiv w:val="1"/>
      <w:marLeft w:val="0"/>
      <w:marRight w:val="0"/>
      <w:marTop w:val="0"/>
      <w:marBottom w:val="0"/>
      <w:divBdr>
        <w:top w:val="none" w:sz="0" w:space="0" w:color="auto"/>
        <w:left w:val="none" w:sz="0" w:space="0" w:color="auto"/>
        <w:bottom w:val="none" w:sz="0" w:space="0" w:color="auto"/>
        <w:right w:val="none" w:sz="0" w:space="0" w:color="auto"/>
      </w:divBdr>
    </w:div>
    <w:div w:id="1544321222">
      <w:bodyDiv w:val="1"/>
      <w:marLeft w:val="0"/>
      <w:marRight w:val="0"/>
      <w:marTop w:val="0"/>
      <w:marBottom w:val="0"/>
      <w:divBdr>
        <w:top w:val="none" w:sz="0" w:space="0" w:color="auto"/>
        <w:left w:val="none" w:sz="0" w:space="0" w:color="auto"/>
        <w:bottom w:val="none" w:sz="0" w:space="0" w:color="auto"/>
        <w:right w:val="none" w:sz="0" w:space="0" w:color="auto"/>
      </w:divBdr>
    </w:div>
    <w:div w:id="1572622392">
      <w:bodyDiv w:val="1"/>
      <w:marLeft w:val="0"/>
      <w:marRight w:val="0"/>
      <w:marTop w:val="0"/>
      <w:marBottom w:val="0"/>
      <w:divBdr>
        <w:top w:val="none" w:sz="0" w:space="0" w:color="auto"/>
        <w:left w:val="none" w:sz="0" w:space="0" w:color="auto"/>
        <w:bottom w:val="none" w:sz="0" w:space="0" w:color="auto"/>
        <w:right w:val="none" w:sz="0" w:space="0" w:color="auto"/>
      </w:divBdr>
    </w:div>
    <w:div w:id="1594973799">
      <w:bodyDiv w:val="1"/>
      <w:marLeft w:val="0"/>
      <w:marRight w:val="0"/>
      <w:marTop w:val="0"/>
      <w:marBottom w:val="0"/>
      <w:divBdr>
        <w:top w:val="none" w:sz="0" w:space="0" w:color="auto"/>
        <w:left w:val="none" w:sz="0" w:space="0" w:color="auto"/>
        <w:bottom w:val="none" w:sz="0" w:space="0" w:color="auto"/>
        <w:right w:val="none" w:sz="0" w:space="0" w:color="auto"/>
      </w:divBdr>
    </w:div>
    <w:div w:id="1617441856">
      <w:bodyDiv w:val="1"/>
      <w:marLeft w:val="0"/>
      <w:marRight w:val="0"/>
      <w:marTop w:val="0"/>
      <w:marBottom w:val="0"/>
      <w:divBdr>
        <w:top w:val="none" w:sz="0" w:space="0" w:color="auto"/>
        <w:left w:val="none" w:sz="0" w:space="0" w:color="auto"/>
        <w:bottom w:val="none" w:sz="0" w:space="0" w:color="auto"/>
        <w:right w:val="none" w:sz="0" w:space="0" w:color="auto"/>
      </w:divBdr>
    </w:div>
    <w:div w:id="1675764032">
      <w:bodyDiv w:val="1"/>
      <w:marLeft w:val="0"/>
      <w:marRight w:val="0"/>
      <w:marTop w:val="0"/>
      <w:marBottom w:val="0"/>
      <w:divBdr>
        <w:top w:val="none" w:sz="0" w:space="0" w:color="auto"/>
        <w:left w:val="none" w:sz="0" w:space="0" w:color="auto"/>
        <w:bottom w:val="none" w:sz="0" w:space="0" w:color="auto"/>
        <w:right w:val="none" w:sz="0" w:space="0" w:color="auto"/>
      </w:divBdr>
      <w:divsChild>
        <w:div w:id="426075888">
          <w:marLeft w:val="360"/>
          <w:marRight w:val="0"/>
          <w:marTop w:val="400"/>
          <w:marBottom w:val="0"/>
          <w:divBdr>
            <w:top w:val="none" w:sz="0" w:space="0" w:color="auto"/>
            <w:left w:val="none" w:sz="0" w:space="0" w:color="auto"/>
            <w:bottom w:val="none" w:sz="0" w:space="0" w:color="auto"/>
            <w:right w:val="none" w:sz="0" w:space="0" w:color="auto"/>
          </w:divBdr>
        </w:div>
        <w:div w:id="1881362406">
          <w:marLeft w:val="360"/>
          <w:marRight w:val="0"/>
          <w:marTop w:val="400"/>
          <w:marBottom w:val="0"/>
          <w:divBdr>
            <w:top w:val="none" w:sz="0" w:space="0" w:color="auto"/>
            <w:left w:val="none" w:sz="0" w:space="0" w:color="auto"/>
            <w:bottom w:val="none" w:sz="0" w:space="0" w:color="auto"/>
            <w:right w:val="none" w:sz="0" w:space="0" w:color="auto"/>
          </w:divBdr>
        </w:div>
        <w:div w:id="1709182482">
          <w:marLeft w:val="360"/>
          <w:marRight w:val="0"/>
          <w:marTop w:val="400"/>
          <w:marBottom w:val="0"/>
          <w:divBdr>
            <w:top w:val="none" w:sz="0" w:space="0" w:color="auto"/>
            <w:left w:val="none" w:sz="0" w:space="0" w:color="auto"/>
            <w:bottom w:val="none" w:sz="0" w:space="0" w:color="auto"/>
            <w:right w:val="none" w:sz="0" w:space="0" w:color="auto"/>
          </w:divBdr>
        </w:div>
      </w:divsChild>
    </w:div>
    <w:div w:id="1699811051">
      <w:bodyDiv w:val="1"/>
      <w:marLeft w:val="0"/>
      <w:marRight w:val="0"/>
      <w:marTop w:val="0"/>
      <w:marBottom w:val="0"/>
      <w:divBdr>
        <w:top w:val="none" w:sz="0" w:space="0" w:color="auto"/>
        <w:left w:val="none" w:sz="0" w:space="0" w:color="auto"/>
        <w:bottom w:val="none" w:sz="0" w:space="0" w:color="auto"/>
        <w:right w:val="none" w:sz="0" w:space="0" w:color="auto"/>
      </w:divBdr>
    </w:div>
    <w:div w:id="1963881028">
      <w:bodyDiv w:val="1"/>
      <w:marLeft w:val="0"/>
      <w:marRight w:val="0"/>
      <w:marTop w:val="0"/>
      <w:marBottom w:val="0"/>
      <w:divBdr>
        <w:top w:val="none" w:sz="0" w:space="0" w:color="auto"/>
        <w:left w:val="none" w:sz="0" w:space="0" w:color="auto"/>
        <w:bottom w:val="none" w:sz="0" w:space="0" w:color="auto"/>
        <w:right w:val="none" w:sz="0" w:space="0" w:color="auto"/>
      </w:divBdr>
    </w:div>
    <w:div w:id="2062556105">
      <w:bodyDiv w:val="1"/>
      <w:marLeft w:val="0"/>
      <w:marRight w:val="0"/>
      <w:marTop w:val="0"/>
      <w:marBottom w:val="0"/>
      <w:divBdr>
        <w:top w:val="none" w:sz="0" w:space="0" w:color="auto"/>
        <w:left w:val="none" w:sz="0" w:space="0" w:color="auto"/>
        <w:bottom w:val="none" w:sz="0" w:space="0" w:color="auto"/>
        <w:right w:val="none" w:sz="0" w:space="0" w:color="auto"/>
      </w:divBdr>
    </w:div>
    <w:div w:id="2134443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onsultant.ru/document/cons_doc_LAW_383459/92090ea7ec4b8b650767c3574b5483e5127baa30/"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consultant.ru/document/cons_doc_LAW_383459/92090ea7ec4b8b650767c3574b5483e5127baa30/" TargetMode="External"/><Relationship Id="rId17" Type="http://schemas.openxmlformats.org/officeDocument/2006/relationships/hyperlink" Target="http://www.flb.ru" TargetMode="External"/><Relationship Id="rId2" Type="http://schemas.openxmlformats.org/officeDocument/2006/relationships/customXml" Target="../customXml/item2.xml"/><Relationship Id="rId16" Type="http://schemas.openxmlformats.org/officeDocument/2006/relationships/hyperlink" Target="http://www.cbr.ru/toda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sultant.ru/document/cons_doc_LAW_383459/92090ea7ec4b8b650767c3574b5483e5127baa30/" TargetMode="External"/><Relationship Id="rId5" Type="http://schemas.openxmlformats.org/officeDocument/2006/relationships/numbering" Target="numbering.xml"/><Relationship Id="rId15" Type="http://schemas.openxmlformats.org/officeDocument/2006/relationships/hyperlink" Target="http://www.probpalata.ru"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893eccee-9268-4d52-b7a6-3c79db05b19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F3C64B9A6412FF4DAE42BCAEB0FD1819" ma:contentTypeVersion="12" ma:contentTypeDescription="Создание документа." ma:contentTypeScope="" ma:versionID="5fab60b8e9935059c3ab085291fb64d0">
  <xsd:schema xmlns:xsd="http://www.w3.org/2001/XMLSchema" xmlns:xs="http://www.w3.org/2001/XMLSchema" xmlns:p="http://schemas.microsoft.com/office/2006/metadata/properties" xmlns:ns3="893eccee-9268-4d52-b7a6-3c79db05b19e" xmlns:ns4="6e2a79d3-6dc4-4bb7-bf61-3a3d90211715" targetNamespace="http://schemas.microsoft.com/office/2006/metadata/properties" ma:root="true" ma:fieldsID="4df044c8c6e486c498cfa8658ab2d959" ns3:_="" ns4:_="">
    <xsd:import namespace="893eccee-9268-4d52-b7a6-3c79db05b19e"/>
    <xsd:import namespace="6e2a79d3-6dc4-4bb7-bf61-3a3d9021171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3eccee-9268-4d52-b7a6-3c79db05b1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e2a79d3-6dc4-4bb7-bf61-3a3d90211715" elementFormDefault="qualified">
    <xsd:import namespace="http://schemas.microsoft.com/office/2006/documentManagement/types"/>
    <xsd:import namespace="http://schemas.microsoft.com/office/infopath/2007/PartnerControls"/>
    <xsd:element name="SharedWithUsers" ma:index="14"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Совместно с подробностями" ma:internalName="SharedWithDetails" ma:readOnly="true">
      <xsd:simpleType>
        <xsd:restriction base="dms:Note">
          <xsd:maxLength value="255"/>
        </xsd:restriction>
      </xsd:simpleType>
    </xsd:element>
    <xsd:element name="SharingHintHash" ma:index="16"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CBEA8E-7AB7-4387-832A-D7974C71FDE4}">
  <ds:schemaRefs>
    <ds:schemaRef ds:uri="http://schemas.openxmlformats.org/officeDocument/2006/bibliography"/>
  </ds:schemaRefs>
</ds:datastoreItem>
</file>

<file path=customXml/itemProps2.xml><?xml version="1.0" encoding="utf-8"?>
<ds:datastoreItem xmlns:ds="http://schemas.openxmlformats.org/officeDocument/2006/customXml" ds:itemID="{8AA70FF4-58A4-49C1-ADA6-111A83507842}">
  <ds:schemaRefs>
    <ds:schemaRef ds:uri="http://schemas.microsoft.com/office/2006/metadata/properties"/>
    <ds:schemaRef ds:uri="http://schemas.microsoft.com/office/infopath/2007/PartnerControls"/>
    <ds:schemaRef ds:uri="893eccee-9268-4d52-b7a6-3c79db05b19e"/>
  </ds:schemaRefs>
</ds:datastoreItem>
</file>

<file path=customXml/itemProps3.xml><?xml version="1.0" encoding="utf-8"?>
<ds:datastoreItem xmlns:ds="http://schemas.openxmlformats.org/officeDocument/2006/customXml" ds:itemID="{BF735ACB-9B3B-4A25-9AC4-6D978D56BAFC}">
  <ds:schemaRefs>
    <ds:schemaRef ds:uri="http://schemas.microsoft.com/sharepoint/v3/contenttype/forms"/>
  </ds:schemaRefs>
</ds:datastoreItem>
</file>

<file path=customXml/itemProps4.xml><?xml version="1.0" encoding="utf-8"?>
<ds:datastoreItem xmlns:ds="http://schemas.openxmlformats.org/officeDocument/2006/customXml" ds:itemID="{6B735B91-9162-479C-BDEC-3AF2F5B458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3eccee-9268-4d52-b7a6-3c79db05b19e"/>
    <ds:schemaRef ds:uri="6e2a79d3-6dc4-4bb7-bf61-3a3d902117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9782</Words>
  <Characters>55761</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Ludmila Botasheva</dc:creator>
  <cp:keywords/>
  <dc:description/>
  <cp:lastModifiedBy>Растегаева Фания Саитовна</cp:lastModifiedBy>
  <cp:revision>2</cp:revision>
  <cp:lastPrinted>2021-06-08T08:52:00Z</cp:lastPrinted>
  <dcterms:created xsi:type="dcterms:W3CDTF">2023-02-25T16:30:00Z</dcterms:created>
  <dcterms:modified xsi:type="dcterms:W3CDTF">2023-02-25T16:30:00Z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0x010100F3C64B9A6412FF4DAE42BCAEB0FD1819</vt:lpwstr>
  </property>
</Properties>
</file>